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ФУНКЦИИ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  <w:t>Основные: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Аутентификация пользователя системы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входе в систему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  <w:lang w:eastAsia="ru-RU"/>
        </w:rPr>
        <w:t>пользователь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обязательно проходит аутентификацию, представляющую из себя логин и пароль.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Добавление фильма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Можно добавить фильм конкретному человеку, если такого фильма для человека еще не существует. Далее в зависимости от класса человека меняется смысл фильма. У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User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это просмотренный фильм. У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Actor –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фильм, в котором он снимался. Для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Director –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это фильм, который он снимал.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Удаление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Удаление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возможно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только у конкретного человека, если этот фильм и этого человек имеют связь.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Выставление оценки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Пользователь при желании может выставить оценку фильму, которая повлияет на итоговый рейтинг фильма.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фильма по жанру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34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  <w:t xml:space="preserve">При выборе нужного жанра на экране появляются все фильмы и сериалы, имеющие </w:t>
        <w:tab/>
        <w:tab/>
        <w:t>данный жанр.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фильма по рейтингу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Выбирается минимальный желаемый рейтинг фильма, после чего на экране </w:t>
        <w:tab/>
        <w:tab/>
        <w:t xml:space="preserve"> </w:t>
        <w:tab/>
        <w:t>выводятся все фильмы, имеющий такой или выше рейтинг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фильма по году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40" w:leader="none"/>
          <w:tab w:val="left" w:pos="750" w:leader="none"/>
        </w:tabs>
        <w:bidi w:val="0"/>
        <w:spacing w:lineRule="auto" w:line="240" w:before="0" w:after="0"/>
        <w:ind w:left="519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При выборе нужного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года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 экране появляются все фильмы и сериалы,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40" w:leader="none"/>
          <w:tab w:val="left" w:pos="750" w:leader="none"/>
        </w:tabs>
        <w:bidi w:val="0"/>
        <w:spacing w:lineRule="auto" w:line="240" w:before="0" w:after="0"/>
        <w:ind w:left="519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выпущенные в данный год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фильма по актеру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выборе нужного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актера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 экране появляются все фильмы и сериалы,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которых снимался данный актер.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актера по фильму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выборе нужного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 экране появляются все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актеры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которые снимались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данном фильме.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актера по персонажу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выборе нужного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персонажа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 экране появляются все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актеры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которые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играли данного персонажа.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Поиск режиссера по фильму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выборе нужного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 экране появляются все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режиссеры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которые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принимали участие в съемке данного фильма.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ind w:left="1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римечание: В случае, если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элемента, по которому ищут человека или фильм, не существует, то функция выдаст ошибку.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  <w:t>Предоставление информации: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 просмотренных фильмах пользователя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фильмах, в которых снимался актер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персонажах, которых играл актер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фильмах, которые снял режиссер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 режиссерах, которые работали над фильмом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 актерах, которые играли в фильме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обо всех названиях фильма на разных языках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540" w:leader="none"/>
        </w:tabs>
        <w:spacing w:lineRule="auto" w:line="240" w:before="0" w:after="0"/>
        <w:ind w:left="7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 персонажах, которые появляются в фильме</w:t>
      </w:r>
    </w:p>
    <w:p>
      <w:pPr>
        <w:pStyle w:val="Normal"/>
        <w:widowControl w:val="false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  <w:t>Предоставление статистической информации: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 количестве фильмов, в которых снялся актер, в каждый год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количестве фильмов,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которые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снял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режиссер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в каждый год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любимом актере пользователя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540" w:leader="none"/>
        </w:tabs>
        <w:spacing w:lineRule="auto" w:line="240" w:before="0"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любимом жанре пользователя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40" w:leader="none"/>
        </w:tabs>
        <w:spacing w:lineRule="auto" w:line="240" w:before="0" w:after="0"/>
        <w:ind w:left="1260" w:hanging="0"/>
        <w:jc w:val="both"/>
        <w:rPr>
          <w:rFonts w:eastAsia="Times New Roman" w:cs="Times New Roman"/>
          <w:i/>
          <w:i/>
          <w:lang w:eastAsia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lang w:eastAsia="ru-RU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СТРУКТУРА КЛАССОВ 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Структура классов предметной области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825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ТЕСТИРОВАНИЕ СИСТЕМЫ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План тестирования: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запуска системы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Проверка запуска системы при заполненной базе (в файле на диске) 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запуска системы при пустой базе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корректности работы интерфейса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работы интерфейса при корректном вводе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работы интерфейс при ошибочном вводе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функций заполнения базы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Создание объектов всех сущностей (Маршрут, Поезд, Рейс, Пассажир, Билет и др).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Редактирование объектов всех сущностей (Маршрут, Поезд, Рейс, Пассажир, Билет и др).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Удаление объектов всех сущностей (Маршрут, Поезд, Рейс, Пассажир, Билет и др).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корректности файлов с базой при выполнении операций 2.1-2.3.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Просмотр объектов всех сущностей (Маршрут, Поезд, Рейс, Пассажир, Билет и др).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Проверка статистики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Данные для заполнения (</w:t>
      </w:r>
      <w:r>
        <w:rPr>
          <w:rFonts w:cs="Times New Roman" w:ascii="Times New Roman" w:hAnsi="Times New Roman"/>
          <w:color w:val="FF0000"/>
          <w:sz w:val="24"/>
          <w:szCs w:val="24"/>
          <w:lang w:eastAsia="ru-RU"/>
        </w:rPr>
        <w:t>расписать подробнее</w:t>
      </w:r>
      <w:r>
        <w:rPr>
          <w:rFonts w:cs="Times New Roman" w:ascii="Times New Roman" w:hAnsi="Times New Roman"/>
          <w:sz w:val="24"/>
          <w:szCs w:val="24"/>
          <w:lang w:eastAsia="ru-RU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Населенные пункты: Санкт-Петербург - Тосно - Чудово - Малая Вишера - Окуловка - Угловка - Бологое - Вышний Волочёк - Лихославль - Тверь - Клин - Солнечногорск – Москва - Вековка - Муром - Навашино - Арзамас - Сергач - Пильна - Шумерля - Канаш - Зеленодольск - Казань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Поезда: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Пассажиры: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Выявленные ошибки (</w:t>
      </w:r>
      <w:r>
        <w:rPr>
          <w:rFonts w:cs="Times New Roman" w:ascii="Times New Roman" w:hAnsi="Times New Roman"/>
          <w:color w:val="FF0000"/>
          <w:sz w:val="24"/>
          <w:szCs w:val="24"/>
          <w:lang w:eastAsia="ru-RU"/>
        </w:rPr>
        <w:t>лучше разбить по категориям в соответствии с планом тестирования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>):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  <w:tab/>
        <w:t>Тестирование функции изменения промежуточных станций поезда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Удаляем промежуточные станции поезда. Перед удалением нажимаем  на пустую ячейку таблицы содержащей промежуточные станции поезда, производим удаление всех промежуточных станций. Добавляем новую станцию.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появление в списке промежуточных станций новых станций.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ошибка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List Index out of bounds(-1)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2.Тестирование функции редактирования поезда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</w:t>
        <w:tab/>
        <w:t>При редактировании поезда, уменьшаем  количество вагонов, нажатием на кнопку down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Ожидаемый результат: уменьшение количества вагонов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Получили: количество вагонов остается неизменным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3.Тестируем функции создания билетов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Вводим номер поезда, далее вводим любые данные кроме даты отправления.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все данные приняты.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Получили: ошибка Неверный номер рейса! Номер может принимать значение от 1 до 1.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Тестируем интерфейс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4.1. Переводим время назад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Ожидаемый результат: изображение поезда сдвинется на нужное расстояние назад.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Получили: изображение поезда остается на месте пока время не стянет прежним.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Тестируем программу при пустой базе данных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5.1. Открываем список маршрутов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открывается пустой список маршрутов для работы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Ошибка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Access violation at address 004D3786 in module “Projectinterface1.exe”. </w:t>
      </w:r>
      <w:r>
        <w:rPr>
          <w:rFonts w:cs="Times New Roman" w:ascii="Times New Roman" w:hAnsi="Times New Roman"/>
          <w:sz w:val="24"/>
          <w:szCs w:val="24"/>
        </w:rPr>
        <w:t xml:space="preserve">Read of address 00000068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Тест не пройден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5.2 Открываем список поездов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открывается пустой список поездов для работы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Ошибка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Access violation at address 004D3786 in module “Projectinterface1.exe”. </w:t>
      </w:r>
      <w:r>
        <w:rPr>
          <w:rFonts w:cs="Times New Roman" w:ascii="Times New Roman" w:hAnsi="Times New Roman"/>
          <w:sz w:val="24"/>
          <w:szCs w:val="24"/>
        </w:rPr>
        <w:t>Read of address 00000054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Тест не пройден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Тестируем статистику</w:t>
        <w:tab/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6.1 Открываем список маршрутов, выбираем статистику, популярность станции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открывается  популярность станций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Получили: Ошибка List Index out of bounds(0)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Тестируем создание билетов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7.1 Открываем список билетов, создаём новый билет,  в поле номер билета вводим не число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Значение номера билета должно быть числом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</w:t>
      </w:r>
      <w:r>
        <w:rPr>
          <w:rFonts w:cs="Times New Roman" w:ascii="Times New Roman" w:hAnsi="Times New Roman"/>
          <w:sz w:val="24"/>
          <w:szCs w:val="24"/>
          <w:lang w:val="en-US"/>
        </w:rPr>
        <w:t>: ‘121154dsd’ is no value integer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не пройден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ИСПРАВЛЕНО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Тестируем удаление находящегося в пути рейса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8.1 Открываем список рейсов, находим рейс, который находится в пути, выбираем его, выбираем опцию объект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Ожидаемый результат: Опция удаления не доступна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Получили: Опция удаления не доступна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пройден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4b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f4bf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LibreOffice/7.2.0.4$Windows_X86_64 LibreOffice_project/9a9c6381e3f7a62afc1329bd359cc48accb6435b</Application>
  <AppVersion>15.0000</AppVersion>
  <Pages>6</Pages>
  <Words>838</Words>
  <Characters>5143</Characters>
  <CharactersWithSpaces>5902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2022-12-05T08:48:00Z</dcterms:created>
  <dc:creator>Sergey</dc:creator>
  <dc:description/>
  <dc:language>ru-RU</dc:language>
  <cp:lastModifiedBy/>
  <dcterms:modified xsi:type="dcterms:W3CDTF">2022-12-07T13:32:50Z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