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1B3AF" w14:textId="77777777" w:rsidR="007071D5" w:rsidRDefault="007071D5" w:rsidP="007071D5">
      <w:pPr>
        <w:spacing w:line="300" w:lineRule="auto"/>
        <w:rPr>
          <w:sz w:val="24"/>
          <w:szCs w:val="28"/>
        </w:rPr>
      </w:pPr>
      <w:r>
        <w:rPr>
          <w:rFonts w:hint="eastAsia"/>
          <w:sz w:val="24"/>
          <w:szCs w:val="28"/>
        </w:rPr>
        <w:t>任务</w:t>
      </w:r>
      <w:r>
        <w:rPr>
          <w:sz w:val="24"/>
          <w:szCs w:val="28"/>
        </w:rPr>
        <w:t>2.1</w:t>
      </w:r>
    </w:p>
    <w:p w14:paraId="58D3EF14" w14:textId="4197392C" w:rsidR="00701F4F" w:rsidRPr="007071D5" w:rsidRDefault="007071D5" w:rsidP="007071D5">
      <w:pPr>
        <w:spacing w:line="300" w:lineRule="auto"/>
        <w:rPr>
          <w:sz w:val="24"/>
          <w:szCs w:val="28"/>
        </w:rPr>
      </w:pPr>
      <w:r>
        <w:rPr>
          <w:rFonts w:hint="eastAsia"/>
          <w:sz w:val="24"/>
          <w:szCs w:val="28"/>
        </w:rPr>
        <w:t>鸢尾</w:t>
      </w:r>
      <w:proofErr w:type="gramStart"/>
      <w:r>
        <w:rPr>
          <w:rFonts w:hint="eastAsia"/>
          <w:sz w:val="24"/>
          <w:szCs w:val="28"/>
        </w:rPr>
        <w:t>花</w:t>
      </w:r>
      <w:r w:rsidR="00923111" w:rsidRPr="007071D5">
        <w:rPr>
          <w:rFonts w:hint="eastAsia"/>
          <w:sz w:val="24"/>
          <w:szCs w:val="28"/>
        </w:rPr>
        <w:t>数据</w:t>
      </w:r>
      <w:proofErr w:type="gramEnd"/>
      <w:r w:rsidR="00923111" w:rsidRPr="007071D5">
        <w:rPr>
          <w:rFonts w:hint="eastAsia"/>
          <w:sz w:val="24"/>
          <w:szCs w:val="28"/>
        </w:rPr>
        <w:t>可视化</w:t>
      </w:r>
    </w:p>
    <w:p w14:paraId="12C7CF77" w14:textId="633A9F78" w:rsidR="00701F4F" w:rsidRDefault="00701F4F" w:rsidP="007071D5">
      <w:pPr>
        <w:spacing w:line="300" w:lineRule="auto"/>
        <w:rPr>
          <w:sz w:val="24"/>
          <w:szCs w:val="28"/>
        </w:rPr>
      </w:pPr>
    </w:p>
    <w:p w14:paraId="5B04BA13" w14:textId="58BA9318" w:rsidR="00B42256" w:rsidRDefault="00B42256" w:rsidP="007071D5">
      <w:pPr>
        <w:spacing w:line="300" w:lineRule="auto"/>
        <w:rPr>
          <w:sz w:val="24"/>
          <w:szCs w:val="28"/>
        </w:rPr>
      </w:pPr>
      <w:r>
        <w:rPr>
          <w:rFonts w:hint="eastAsia"/>
          <w:sz w:val="24"/>
          <w:szCs w:val="28"/>
        </w:rPr>
        <w:t>1</w:t>
      </w:r>
      <w:r>
        <w:rPr>
          <w:sz w:val="24"/>
          <w:szCs w:val="28"/>
        </w:rPr>
        <w:t xml:space="preserve">. </w:t>
      </w:r>
      <w:r>
        <w:rPr>
          <w:rFonts w:hint="eastAsia"/>
          <w:sz w:val="24"/>
          <w:szCs w:val="28"/>
        </w:rPr>
        <w:t>参考任务</w:t>
      </w:r>
      <w:r>
        <w:rPr>
          <w:rFonts w:hint="eastAsia"/>
          <w:sz w:val="24"/>
          <w:szCs w:val="28"/>
        </w:rPr>
        <w:t>1</w:t>
      </w:r>
      <w:r>
        <w:rPr>
          <w:sz w:val="24"/>
          <w:szCs w:val="28"/>
        </w:rPr>
        <w:t>.2</w:t>
      </w:r>
      <w:r>
        <w:rPr>
          <w:rFonts w:hint="eastAsia"/>
          <w:sz w:val="24"/>
          <w:szCs w:val="28"/>
        </w:rPr>
        <w:t>有关鸢尾</w:t>
      </w:r>
      <w:proofErr w:type="gramStart"/>
      <w:r>
        <w:rPr>
          <w:rFonts w:hint="eastAsia"/>
          <w:sz w:val="24"/>
          <w:szCs w:val="28"/>
        </w:rPr>
        <w:t>花数据</w:t>
      </w:r>
      <w:proofErr w:type="gramEnd"/>
      <w:r>
        <w:rPr>
          <w:rFonts w:hint="eastAsia"/>
          <w:sz w:val="24"/>
          <w:szCs w:val="28"/>
        </w:rPr>
        <w:t>的相关介绍，了解数据各列的含义。</w:t>
      </w:r>
    </w:p>
    <w:p w14:paraId="0B0107DC" w14:textId="46BEA5D2" w:rsidR="00B42256" w:rsidRDefault="00B42256" w:rsidP="007071D5">
      <w:pPr>
        <w:spacing w:line="300" w:lineRule="auto"/>
        <w:rPr>
          <w:sz w:val="24"/>
          <w:szCs w:val="28"/>
        </w:rPr>
      </w:pPr>
      <w:r>
        <w:rPr>
          <w:rFonts w:hint="eastAsia"/>
          <w:sz w:val="24"/>
          <w:szCs w:val="28"/>
        </w:rPr>
        <w:t>2</w:t>
      </w:r>
      <w:r>
        <w:rPr>
          <w:sz w:val="24"/>
          <w:szCs w:val="28"/>
        </w:rPr>
        <w:t>.</w:t>
      </w:r>
      <w:r w:rsidR="00334ED7">
        <w:rPr>
          <w:sz w:val="24"/>
          <w:szCs w:val="28"/>
        </w:rPr>
        <w:t xml:space="preserve"> </w:t>
      </w:r>
      <w:r>
        <w:rPr>
          <w:rFonts w:hint="eastAsia"/>
          <w:sz w:val="24"/>
          <w:szCs w:val="28"/>
        </w:rPr>
        <w:t>对每种类型的鸢尾花的四个属性进行</w:t>
      </w:r>
      <w:r w:rsidR="00D3602E">
        <w:rPr>
          <w:rFonts w:hint="eastAsia"/>
          <w:sz w:val="24"/>
          <w:szCs w:val="28"/>
        </w:rPr>
        <w:t>可视化绘图，观察各属性在不同类型间的相关性</w:t>
      </w:r>
      <w:r w:rsidR="006E6900">
        <w:rPr>
          <w:rFonts w:hint="eastAsia"/>
          <w:sz w:val="24"/>
          <w:szCs w:val="28"/>
        </w:rPr>
        <w:t>及区分度</w:t>
      </w:r>
      <w:r w:rsidR="00334ED7">
        <w:rPr>
          <w:rFonts w:hint="eastAsia"/>
          <w:sz w:val="24"/>
          <w:szCs w:val="28"/>
        </w:rPr>
        <w:t>。</w:t>
      </w:r>
    </w:p>
    <w:p w14:paraId="4533CCFB" w14:textId="5CA170D1" w:rsidR="00D3602E" w:rsidRPr="00B24393" w:rsidRDefault="00D3602E" w:rsidP="007071D5">
      <w:pPr>
        <w:spacing w:line="300" w:lineRule="auto"/>
        <w:rPr>
          <w:sz w:val="24"/>
          <w:szCs w:val="28"/>
        </w:rPr>
      </w:pPr>
    </w:p>
    <w:p w14:paraId="69661D16" w14:textId="77777777" w:rsidR="00967B8B" w:rsidRDefault="002F6B2B" w:rsidP="007071D5">
      <w:pPr>
        <w:spacing w:line="300" w:lineRule="auto"/>
        <w:rPr>
          <w:sz w:val="24"/>
          <w:szCs w:val="28"/>
        </w:rPr>
      </w:pPr>
      <w:r>
        <w:rPr>
          <w:rFonts w:hint="eastAsia"/>
          <w:sz w:val="24"/>
          <w:szCs w:val="28"/>
        </w:rPr>
        <w:t>注：</w:t>
      </w:r>
    </w:p>
    <w:p w14:paraId="3871F6AA" w14:textId="53AC5FD7" w:rsidR="002F6B2B" w:rsidRDefault="00967B8B" w:rsidP="007071D5">
      <w:pPr>
        <w:spacing w:line="300" w:lineRule="auto"/>
        <w:rPr>
          <w:sz w:val="24"/>
          <w:szCs w:val="28"/>
        </w:rPr>
      </w:pPr>
      <w:r>
        <w:rPr>
          <w:sz w:val="24"/>
          <w:szCs w:val="28"/>
        </w:rPr>
        <w:t xml:space="preserve">1. </w:t>
      </w:r>
      <w:r w:rsidR="002F6B2B">
        <w:rPr>
          <w:rFonts w:hint="eastAsia"/>
          <w:sz w:val="24"/>
          <w:szCs w:val="28"/>
        </w:rPr>
        <w:t>数据可以选择使用任务</w:t>
      </w:r>
      <w:r w:rsidR="002F6B2B">
        <w:rPr>
          <w:rFonts w:hint="eastAsia"/>
          <w:sz w:val="24"/>
          <w:szCs w:val="28"/>
        </w:rPr>
        <w:t>1</w:t>
      </w:r>
      <w:r w:rsidR="002F6B2B">
        <w:rPr>
          <w:sz w:val="24"/>
          <w:szCs w:val="28"/>
        </w:rPr>
        <w:t>.2</w:t>
      </w:r>
      <w:r w:rsidR="002F6B2B">
        <w:rPr>
          <w:rFonts w:hint="eastAsia"/>
          <w:sz w:val="24"/>
          <w:szCs w:val="28"/>
        </w:rPr>
        <w:t>步骤</w:t>
      </w:r>
      <w:r w:rsidR="002F6B2B">
        <w:rPr>
          <w:rFonts w:hint="eastAsia"/>
          <w:sz w:val="24"/>
          <w:szCs w:val="28"/>
        </w:rPr>
        <w:t>3</w:t>
      </w:r>
      <w:r w:rsidR="002F6B2B">
        <w:rPr>
          <w:rFonts w:hint="eastAsia"/>
          <w:sz w:val="24"/>
          <w:szCs w:val="28"/>
        </w:rPr>
        <w:t>清理之后的数据，也可使用</w:t>
      </w:r>
      <w:proofErr w:type="spellStart"/>
      <w:r>
        <w:rPr>
          <w:rFonts w:hint="eastAsia"/>
          <w:sz w:val="24"/>
          <w:szCs w:val="28"/>
        </w:rPr>
        <w:t>sklearn</w:t>
      </w:r>
      <w:proofErr w:type="spellEnd"/>
      <w:proofErr w:type="gramStart"/>
      <w:r>
        <w:rPr>
          <w:rFonts w:hint="eastAsia"/>
          <w:sz w:val="24"/>
          <w:szCs w:val="28"/>
        </w:rPr>
        <w:t>包自带</w:t>
      </w:r>
      <w:proofErr w:type="gramEnd"/>
      <w:r>
        <w:rPr>
          <w:rFonts w:hint="eastAsia"/>
          <w:sz w:val="24"/>
          <w:szCs w:val="28"/>
        </w:rPr>
        <w:t>的载入数据方式，参考代码如下：</w:t>
      </w:r>
    </w:p>
    <w:p w14:paraId="112828C4" w14:textId="3C33862A" w:rsidR="00967B8B" w:rsidRPr="00967B8B" w:rsidRDefault="00967B8B" w:rsidP="007071D5">
      <w:pPr>
        <w:spacing w:line="300" w:lineRule="auto"/>
        <w:rPr>
          <w:rFonts w:ascii="Consolas" w:hAnsi="Consolas"/>
          <w:sz w:val="24"/>
          <w:szCs w:val="28"/>
        </w:rPr>
      </w:pPr>
      <w:r w:rsidRPr="00967B8B">
        <w:rPr>
          <w:rFonts w:ascii="Consolas" w:hAnsi="Consolas"/>
          <w:sz w:val="24"/>
          <w:szCs w:val="28"/>
        </w:rPr>
        <w:t xml:space="preserve">from </w:t>
      </w:r>
      <w:proofErr w:type="spellStart"/>
      <w:r w:rsidRPr="00967B8B">
        <w:rPr>
          <w:rFonts w:ascii="Consolas" w:hAnsi="Consolas"/>
          <w:sz w:val="24"/>
          <w:szCs w:val="28"/>
        </w:rPr>
        <w:t>sklearn</w:t>
      </w:r>
      <w:proofErr w:type="spellEnd"/>
      <w:r w:rsidRPr="00967B8B">
        <w:rPr>
          <w:rFonts w:ascii="Consolas" w:hAnsi="Consolas"/>
          <w:sz w:val="24"/>
          <w:szCs w:val="28"/>
        </w:rPr>
        <w:t xml:space="preserve"> import datasets</w:t>
      </w:r>
    </w:p>
    <w:p w14:paraId="3B10A5C8" w14:textId="0D4D6124" w:rsidR="00967B8B" w:rsidRPr="00967B8B" w:rsidRDefault="00967B8B" w:rsidP="007071D5">
      <w:pPr>
        <w:spacing w:line="300" w:lineRule="auto"/>
        <w:rPr>
          <w:rFonts w:ascii="Consolas" w:hAnsi="Consolas"/>
          <w:sz w:val="24"/>
          <w:szCs w:val="28"/>
        </w:rPr>
      </w:pPr>
      <w:r w:rsidRPr="00967B8B">
        <w:rPr>
          <w:rFonts w:ascii="Consolas" w:hAnsi="Consolas"/>
          <w:sz w:val="24"/>
          <w:szCs w:val="28"/>
        </w:rPr>
        <w:t xml:space="preserve">iris = </w:t>
      </w:r>
      <w:proofErr w:type="spellStart"/>
      <w:proofErr w:type="gramStart"/>
      <w:r w:rsidRPr="00967B8B">
        <w:rPr>
          <w:rFonts w:ascii="Consolas" w:hAnsi="Consolas"/>
          <w:sz w:val="24"/>
          <w:szCs w:val="28"/>
        </w:rPr>
        <w:t>datasets.load</w:t>
      </w:r>
      <w:proofErr w:type="gramEnd"/>
      <w:r w:rsidRPr="00967B8B">
        <w:rPr>
          <w:rFonts w:ascii="Consolas" w:hAnsi="Consolas"/>
          <w:sz w:val="24"/>
          <w:szCs w:val="28"/>
        </w:rPr>
        <w:t>_iris</w:t>
      </w:r>
      <w:proofErr w:type="spellEnd"/>
      <w:r w:rsidRPr="00967B8B">
        <w:rPr>
          <w:rFonts w:ascii="Consolas" w:hAnsi="Consolas"/>
          <w:sz w:val="24"/>
          <w:szCs w:val="28"/>
        </w:rPr>
        <w:t>()</w:t>
      </w:r>
    </w:p>
    <w:p w14:paraId="03615921" w14:textId="22E9E785" w:rsidR="00967B8B" w:rsidRDefault="00967B8B" w:rsidP="007071D5">
      <w:pPr>
        <w:spacing w:line="300" w:lineRule="auto"/>
        <w:rPr>
          <w:rFonts w:hint="eastAsia"/>
          <w:sz w:val="24"/>
          <w:szCs w:val="28"/>
        </w:rPr>
      </w:pPr>
      <w:r>
        <w:rPr>
          <w:rFonts w:hint="eastAsia"/>
          <w:sz w:val="24"/>
          <w:szCs w:val="28"/>
        </w:rPr>
        <w:t>2</w:t>
      </w:r>
      <w:r>
        <w:rPr>
          <w:sz w:val="24"/>
          <w:szCs w:val="28"/>
        </w:rPr>
        <w:t xml:space="preserve">. </w:t>
      </w:r>
      <w:r>
        <w:rPr>
          <w:rFonts w:hint="eastAsia"/>
          <w:sz w:val="24"/>
          <w:szCs w:val="28"/>
        </w:rPr>
        <w:t>画图可以使用</w:t>
      </w:r>
      <w:r>
        <w:rPr>
          <w:rFonts w:hint="eastAsia"/>
          <w:sz w:val="24"/>
          <w:szCs w:val="28"/>
        </w:rPr>
        <w:t>matplotlib</w:t>
      </w:r>
      <w:r>
        <w:rPr>
          <w:rFonts w:hint="eastAsia"/>
          <w:sz w:val="24"/>
          <w:szCs w:val="28"/>
        </w:rPr>
        <w:t>包</w:t>
      </w:r>
      <w:r w:rsidR="00BB3A92">
        <w:rPr>
          <w:rFonts w:hint="eastAsia"/>
          <w:sz w:val="24"/>
          <w:szCs w:val="28"/>
        </w:rPr>
        <w:t>。</w:t>
      </w:r>
    </w:p>
    <w:p w14:paraId="13B9A235" w14:textId="273BC581" w:rsidR="00967B8B" w:rsidRPr="00967B8B" w:rsidRDefault="00B24393" w:rsidP="007071D5">
      <w:pPr>
        <w:spacing w:line="300" w:lineRule="auto"/>
        <w:rPr>
          <w:rFonts w:hint="eastAsia"/>
          <w:sz w:val="24"/>
          <w:szCs w:val="28"/>
        </w:rPr>
      </w:pPr>
      <w:r>
        <w:rPr>
          <w:rFonts w:hint="eastAsia"/>
          <w:sz w:val="24"/>
          <w:szCs w:val="28"/>
        </w:rPr>
        <w:t>3</w:t>
      </w:r>
      <w:r>
        <w:rPr>
          <w:sz w:val="24"/>
          <w:szCs w:val="28"/>
        </w:rPr>
        <w:t xml:space="preserve">. </w:t>
      </w:r>
      <w:r>
        <w:rPr>
          <w:rFonts w:hint="eastAsia"/>
          <w:sz w:val="24"/>
          <w:szCs w:val="28"/>
        </w:rPr>
        <w:t>可依次选取每项特征绘制，例如，以萼片长度为</w:t>
      </w:r>
      <w:r>
        <w:rPr>
          <w:rFonts w:hint="eastAsia"/>
          <w:sz w:val="24"/>
          <w:szCs w:val="28"/>
        </w:rPr>
        <w:t>x</w:t>
      </w:r>
      <w:r>
        <w:rPr>
          <w:rFonts w:hint="eastAsia"/>
          <w:sz w:val="24"/>
          <w:szCs w:val="28"/>
        </w:rPr>
        <w:t>轴</w:t>
      </w:r>
      <w:r w:rsidR="006E6900">
        <w:rPr>
          <w:rFonts w:hint="eastAsia"/>
          <w:sz w:val="24"/>
          <w:szCs w:val="28"/>
        </w:rPr>
        <w:t>、</w:t>
      </w:r>
      <w:r>
        <w:rPr>
          <w:rFonts w:hint="eastAsia"/>
          <w:sz w:val="24"/>
          <w:szCs w:val="28"/>
        </w:rPr>
        <w:t>萼片宽度为</w:t>
      </w:r>
      <w:r>
        <w:rPr>
          <w:rFonts w:hint="eastAsia"/>
          <w:sz w:val="24"/>
          <w:szCs w:val="28"/>
        </w:rPr>
        <w:t>y</w:t>
      </w:r>
      <w:r>
        <w:rPr>
          <w:rFonts w:hint="eastAsia"/>
          <w:sz w:val="24"/>
          <w:szCs w:val="28"/>
        </w:rPr>
        <w:t>轴</w:t>
      </w:r>
      <w:r w:rsidR="006E6900">
        <w:rPr>
          <w:rFonts w:hint="eastAsia"/>
          <w:sz w:val="24"/>
          <w:szCs w:val="28"/>
        </w:rPr>
        <w:t>作散点图进行观察。完成后继续观察下一组特征。</w:t>
      </w:r>
    </w:p>
    <w:p w14:paraId="5EE5B81D" w14:textId="159CBB12" w:rsidR="00923111" w:rsidRPr="007071D5" w:rsidRDefault="006E6900" w:rsidP="007071D5">
      <w:pPr>
        <w:spacing w:line="300" w:lineRule="auto"/>
        <w:rPr>
          <w:sz w:val="24"/>
          <w:szCs w:val="28"/>
        </w:rPr>
      </w:pPr>
      <w:r>
        <w:rPr>
          <w:rFonts w:hint="eastAsia"/>
          <w:sz w:val="24"/>
          <w:szCs w:val="28"/>
        </w:rPr>
        <w:t>4</w:t>
      </w:r>
      <w:r>
        <w:rPr>
          <w:sz w:val="24"/>
          <w:szCs w:val="28"/>
        </w:rPr>
        <w:t xml:space="preserve">. </w:t>
      </w:r>
      <w:r w:rsidR="008C4FC6">
        <w:rPr>
          <w:rFonts w:hint="eastAsia"/>
          <w:sz w:val="24"/>
          <w:szCs w:val="28"/>
        </w:rPr>
        <w:t>结果可参见下图示例</w:t>
      </w:r>
      <w:r w:rsidR="00F06DA2">
        <w:rPr>
          <w:rFonts w:hint="eastAsia"/>
          <w:sz w:val="24"/>
          <w:szCs w:val="28"/>
        </w:rPr>
        <w:t>。</w:t>
      </w:r>
    </w:p>
    <w:p w14:paraId="659C2143" w14:textId="13E65889" w:rsidR="00923111" w:rsidRPr="007071D5" w:rsidRDefault="00662723" w:rsidP="007071D5">
      <w:pPr>
        <w:spacing w:line="300" w:lineRule="auto"/>
        <w:rPr>
          <w:sz w:val="24"/>
          <w:szCs w:val="28"/>
        </w:rPr>
      </w:pPr>
      <w:r>
        <w:rPr>
          <w:noProof/>
        </w:rPr>
        <w:drawing>
          <wp:inline distT="0" distB="0" distL="0" distR="0" wp14:anchorId="06DF4395" wp14:editId="1E82E493">
            <wp:extent cx="5274310" cy="276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64790"/>
                    </a:xfrm>
                    <a:prstGeom prst="rect">
                      <a:avLst/>
                    </a:prstGeom>
                  </pic:spPr>
                </pic:pic>
              </a:graphicData>
            </a:graphic>
          </wp:inline>
        </w:drawing>
      </w:r>
    </w:p>
    <w:p w14:paraId="07628305" w14:textId="3354DA63" w:rsidR="00923111" w:rsidRDefault="00923111" w:rsidP="007071D5">
      <w:pPr>
        <w:spacing w:line="300" w:lineRule="auto"/>
        <w:rPr>
          <w:sz w:val="24"/>
          <w:szCs w:val="28"/>
        </w:rPr>
      </w:pPr>
    </w:p>
    <w:p w14:paraId="0B94FCC4" w14:textId="77777777" w:rsidR="00662723" w:rsidRDefault="00662723">
      <w:pPr>
        <w:widowControl/>
        <w:jc w:val="left"/>
        <w:rPr>
          <w:sz w:val="24"/>
          <w:szCs w:val="28"/>
        </w:rPr>
      </w:pPr>
      <w:r>
        <w:rPr>
          <w:sz w:val="24"/>
          <w:szCs w:val="28"/>
        </w:rPr>
        <w:br w:type="page"/>
      </w:r>
    </w:p>
    <w:p w14:paraId="594ADDC2" w14:textId="1EC1CAFD" w:rsidR="008C4FC6" w:rsidRDefault="008C4FC6" w:rsidP="007071D5">
      <w:pPr>
        <w:spacing w:line="300" w:lineRule="auto"/>
        <w:rPr>
          <w:sz w:val="24"/>
          <w:szCs w:val="28"/>
        </w:rPr>
      </w:pPr>
      <w:r>
        <w:rPr>
          <w:rFonts w:hint="eastAsia"/>
          <w:sz w:val="24"/>
          <w:szCs w:val="28"/>
        </w:rPr>
        <w:lastRenderedPageBreak/>
        <w:t>任务</w:t>
      </w:r>
      <w:r>
        <w:rPr>
          <w:rFonts w:hint="eastAsia"/>
          <w:sz w:val="24"/>
          <w:szCs w:val="28"/>
        </w:rPr>
        <w:t>2</w:t>
      </w:r>
      <w:r>
        <w:rPr>
          <w:sz w:val="24"/>
          <w:szCs w:val="28"/>
        </w:rPr>
        <w:t>.2</w:t>
      </w:r>
    </w:p>
    <w:p w14:paraId="3D3506BA" w14:textId="33213A1A" w:rsidR="008C4FC6" w:rsidRPr="007071D5" w:rsidRDefault="008C4FC6" w:rsidP="008C4FC6">
      <w:pPr>
        <w:spacing w:line="300" w:lineRule="auto"/>
        <w:rPr>
          <w:sz w:val="24"/>
          <w:szCs w:val="28"/>
        </w:rPr>
      </w:pPr>
      <w:r>
        <w:rPr>
          <w:rFonts w:hint="eastAsia"/>
          <w:sz w:val="24"/>
          <w:szCs w:val="28"/>
        </w:rPr>
        <w:t>鸢尾</w:t>
      </w:r>
      <w:proofErr w:type="gramStart"/>
      <w:r>
        <w:rPr>
          <w:rFonts w:hint="eastAsia"/>
          <w:sz w:val="24"/>
          <w:szCs w:val="28"/>
        </w:rPr>
        <w:t>花</w:t>
      </w:r>
      <w:r w:rsidRPr="007071D5">
        <w:rPr>
          <w:rFonts w:hint="eastAsia"/>
          <w:sz w:val="24"/>
          <w:szCs w:val="28"/>
        </w:rPr>
        <w:t>数据</w:t>
      </w:r>
      <w:proofErr w:type="gramEnd"/>
      <w:r>
        <w:rPr>
          <w:rFonts w:hint="eastAsia"/>
          <w:sz w:val="24"/>
          <w:szCs w:val="28"/>
        </w:rPr>
        <w:t>的</w:t>
      </w:r>
      <w:r>
        <w:rPr>
          <w:sz w:val="24"/>
          <w:szCs w:val="28"/>
        </w:rPr>
        <w:t>3</w:t>
      </w:r>
      <w:r>
        <w:rPr>
          <w:rFonts w:hint="eastAsia"/>
          <w:sz w:val="24"/>
          <w:szCs w:val="28"/>
        </w:rPr>
        <w:t>D</w:t>
      </w:r>
      <w:r w:rsidRPr="007071D5">
        <w:rPr>
          <w:rFonts w:hint="eastAsia"/>
          <w:sz w:val="24"/>
          <w:szCs w:val="28"/>
        </w:rPr>
        <w:t>可视化</w:t>
      </w:r>
    </w:p>
    <w:p w14:paraId="20EFCCA3" w14:textId="2A8A4A67" w:rsidR="008C4FC6" w:rsidRPr="008C4FC6" w:rsidRDefault="008C4FC6" w:rsidP="007071D5">
      <w:pPr>
        <w:spacing w:line="300" w:lineRule="auto"/>
        <w:rPr>
          <w:sz w:val="24"/>
          <w:szCs w:val="28"/>
        </w:rPr>
      </w:pPr>
    </w:p>
    <w:p w14:paraId="16552C4F" w14:textId="403ABB3D" w:rsidR="008C4FC6" w:rsidRDefault="008C4FC6" w:rsidP="007071D5">
      <w:pPr>
        <w:spacing w:line="300" w:lineRule="auto"/>
        <w:rPr>
          <w:sz w:val="24"/>
          <w:szCs w:val="28"/>
        </w:rPr>
      </w:pPr>
      <w:r>
        <w:rPr>
          <w:rFonts w:hint="eastAsia"/>
          <w:sz w:val="24"/>
          <w:szCs w:val="28"/>
        </w:rPr>
        <w:t>使用如任务</w:t>
      </w:r>
      <w:r>
        <w:rPr>
          <w:rFonts w:hint="eastAsia"/>
          <w:sz w:val="24"/>
          <w:szCs w:val="28"/>
        </w:rPr>
        <w:t>2</w:t>
      </w:r>
      <w:r>
        <w:rPr>
          <w:sz w:val="24"/>
          <w:szCs w:val="28"/>
        </w:rPr>
        <w:t>.1</w:t>
      </w:r>
      <w:r>
        <w:rPr>
          <w:rFonts w:hint="eastAsia"/>
          <w:sz w:val="24"/>
          <w:szCs w:val="28"/>
        </w:rPr>
        <w:t>中的可视化方法只能观察两两</w:t>
      </w:r>
      <w:r w:rsidR="00662723">
        <w:rPr>
          <w:rFonts w:hint="eastAsia"/>
          <w:sz w:val="24"/>
          <w:szCs w:val="28"/>
        </w:rPr>
        <w:t>特征间的关系。然而，真实数据中，仅用两组数据往往不足以</w:t>
      </w:r>
      <w:r w:rsidR="00E53874">
        <w:rPr>
          <w:rFonts w:hint="eastAsia"/>
          <w:sz w:val="24"/>
          <w:szCs w:val="28"/>
        </w:rPr>
        <w:t>完成分类问题。例如在上例中，萼片长度和叶片宽度这组数据，尚可满足区分山鸢尾和其它两类鸢尾花的需求，但</w:t>
      </w:r>
      <w:r w:rsidR="0030345E">
        <w:rPr>
          <w:rFonts w:hint="eastAsia"/>
          <w:sz w:val="24"/>
          <w:szCs w:val="28"/>
        </w:rPr>
        <w:t>注意观察图中黄色和灰色部分具有大量重叠数据，明显无法对杂色鸢尾与维吉尼亚鸢尾进行区分。其它散点图中也可发现杂色鸢尾与</w:t>
      </w:r>
      <w:r w:rsidR="0030345E">
        <w:rPr>
          <w:rFonts w:hint="eastAsia"/>
          <w:sz w:val="24"/>
          <w:szCs w:val="28"/>
        </w:rPr>
        <w:t>维</w:t>
      </w:r>
      <w:r w:rsidR="0030345E">
        <w:rPr>
          <w:rFonts w:hint="eastAsia"/>
          <w:sz w:val="24"/>
          <w:szCs w:val="28"/>
        </w:rPr>
        <w:t>吉尼亚鸢尾具有不少重叠。为更好的区分三类鸢尾花，我们可以尝试添加新的特征进行可视化绘图</w:t>
      </w:r>
      <w:r w:rsidR="00F06DA2">
        <w:rPr>
          <w:rFonts w:hint="eastAsia"/>
          <w:sz w:val="24"/>
          <w:szCs w:val="28"/>
        </w:rPr>
        <w:t>。与任务</w:t>
      </w:r>
      <w:r w:rsidR="00F06DA2">
        <w:rPr>
          <w:rFonts w:hint="eastAsia"/>
          <w:sz w:val="24"/>
          <w:szCs w:val="28"/>
        </w:rPr>
        <w:t>2</w:t>
      </w:r>
      <w:r w:rsidR="00F06DA2">
        <w:rPr>
          <w:sz w:val="24"/>
          <w:szCs w:val="28"/>
        </w:rPr>
        <w:t>.1</w:t>
      </w:r>
      <w:r w:rsidR="00F06DA2">
        <w:rPr>
          <w:rFonts w:hint="eastAsia"/>
          <w:sz w:val="24"/>
          <w:szCs w:val="28"/>
        </w:rPr>
        <w:t>类似，请依次选取</w:t>
      </w:r>
      <w:r w:rsidR="00F06DA2">
        <w:rPr>
          <w:rFonts w:hint="eastAsia"/>
          <w:sz w:val="24"/>
          <w:szCs w:val="28"/>
        </w:rPr>
        <w:t>3</w:t>
      </w:r>
      <w:r w:rsidR="00F06DA2">
        <w:rPr>
          <w:rFonts w:hint="eastAsia"/>
          <w:sz w:val="24"/>
          <w:szCs w:val="28"/>
        </w:rPr>
        <w:t>个特征绘制</w:t>
      </w:r>
      <w:r w:rsidR="00F06DA2">
        <w:rPr>
          <w:rFonts w:hint="eastAsia"/>
          <w:sz w:val="24"/>
          <w:szCs w:val="28"/>
        </w:rPr>
        <w:t>3D</w:t>
      </w:r>
      <w:r w:rsidR="00F06DA2">
        <w:rPr>
          <w:rFonts w:hint="eastAsia"/>
          <w:sz w:val="24"/>
          <w:szCs w:val="28"/>
        </w:rPr>
        <w:t>散点图，观察是否足以区分三类花型。</w:t>
      </w:r>
    </w:p>
    <w:p w14:paraId="282DD938" w14:textId="01F30CD1" w:rsidR="00F06DA2" w:rsidRDefault="00F06DA2" w:rsidP="007071D5">
      <w:pPr>
        <w:spacing w:line="300" w:lineRule="auto"/>
        <w:rPr>
          <w:sz w:val="24"/>
          <w:szCs w:val="28"/>
        </w:rPr>
      </w:pPr>
    </w:p>
    <w:p w14:paraId="643F6EBD" w14:textId="590A0481" w:rsidR="00F06DA2" w:rsidRDefault="00F06DA2" w:rsidP="007071D5">
      <w:pPr>
        <w:spacing w:line="300" w:lineRule="auto"/>
        <w:rPr>
          <w:sz w:val="24"/>
          <w:szCs w:val="28"/>
        </w:rPr>
      </w:pPr>
      <w:r>
        <w:rPr>
          <w:rFonts w:hint="eastAsia"/>
          <w:sz w:val="24"/>
          <w:szCs w:val="28"/>
        </w:rPr>
        <w:t>注：绘制</w:t>
      </w:r>
      <w:r>
        <w:rPr>
          <w:rFonts w:hint="eastAsia"/>
          <w:sz w:val="24"/>
          <w:szCs w:val="28"/>
        </w:rPr>
        <w:t>3D</w:t>
      </w:r>
      <w:r>
        <w:rPr>
          <w:rFonts w:hint="eastAsia"/>
          <w:sz w:val="24"/>
          <w:szCs w:val="28"/>
        </w:rPr>
        <w:t>图可尝试使用</w:t>
      </w:r>
      <w:r w:rsidRPr="00F06DA2">
        <w:rPr>
          <w:sz w:val="24"/>
          <w:szCs w:val="28"/>
        </w:rPr>
        <w:t>mpl_toolkits.mplot3d</w:t>
      </w:r>
      <w:r>
        <w:rPr>
          <w:rFonts w:hint="eastAsia"/>
          <w:sz w:val="24"/>
          <w:szCs w:val="28"/>
        </w:rPr>
        <w:t>库中的</w:t>
      </w:r>
      <w:r>
        <w:rPr>
          <w:rFonts w:hint="eastAsia"/>
          <w:sz w:val="24"/>
          <w:szCs w:val="28"/>
        </w:rPr>
        <w:t>Axes</w:t>
      </w:r>
      <w:r>
        <w:rPr>
          <w:sz w:val="24"/>
          <w:szCs w:val="28"/>
        </w:rPr>
        <w:t>3</w:t>
      </w:r>
      <w:r>
        <w:rPr>
          <w:rFonts w:hint="eastAsia"/>
          <w:sz w:val="24"/>
          <w:szCs w:val="28"/>
        </w:rPr>
        <w:t>D</w:t>
      </w:r>
      <w:r>
        <w:rPr>
          <w:rFonts w:hint="eastAsia"/>
          <w:sz w:val="24"/>
          <w:szCs w:val="28"/>
        </w:rPr>
        <w:t>，示例结果如下</w:t>
      </w:r>
      <w:r w:rsidR="00BB3A92">
        <w:rPr>
          <w:rFonts w:hint="eastAsia"/>
          <w:sz w:val="24"/>
          <w:szCs w:val="28"/>
        </w:rPr>
        <w:t>：</w:t>
      </w:r>
    </w:p>
    <w:p w14:paraId="705B9ECE" w14:textId="1E71C9AA" w:rsidR="00BB3A92" w:rsidRDefault="00BB3A92" w:rsidP="007071D5">
      <w:pPr>
        <w:spacing w:line="300" w:lineRule="auto"/>
        <w:rPr>
          <w:sz w:val="24"/>
          <w:szCs w:val="28"/>
        </w:rPr>
      </w:pPr>
      <w:r>
        <w:rPr>
          <w:noProof/>
        </w:rPr>
        <w:drawing>
          <wp:inline distT="0" distB="0" distL="0" distR="0" wp14:anchorId="604E4F0F" wp14:editId="53D145DB">
            <wp:extent cx="5274310" cy="1130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30935"/>
                    </a:xfrm>
                    <a:prstGeom prst="rect">
                      <a:avLst/>
                    </a:prstGeom>
                  </pic:spPr>
                </pic:pic>
              </a:graphicData>
            </a:graphic>
          </wp:inline>
        </w:drawing>
      </w:r>
    </w:p>
    <w:p w14:paraId="0E522FD7" w14:textId="62EF7BA6" w:rsidR="00BB3A92" w:rsidRDefault="00BB3A92" w:rsidP="007071D5">
      <w:pPr>
        <w:spacing w:line="300" w:lineRule="auto"/>
        <w:rPr>
          <w:sz w:val="24"/>
          <w:szCs w:val="28"/>
        </w:rPr>
      </w:pPr>
    </w:p>
    <w:p w14:paraId="18677CBD" w14:textId="55293055" w:rsidR="004729B6" w:rsidRDefault="004729B6" w:rsidP="007071D5">
      <w:pPr>
        <w:spacing w:line="300" w:lineRule="auto"/>
        <w:rPr>
          <w:sz w:val="24"/>
          <w:szCs w:val="28"/>
        </w:rPr>
      </w:pPr>
    </w:p>
    <w:p w14:paraId="28300645" w14:textId="77777777" w:rsidR="004729B6" w:rsidRDefault="004729B6" w:rsidP="007071D5">
      <w:pPr>
        <w:spacing w:line="300" w:lineRule="auto"/>
        <w:rPr>
          <w:rFonts w:hint="eastAsia"/>
          <w:sz w:val="24"/>
          <w:szCs w:val="28"/>
        </w:rPr>
      </w:pPr>
    </w:p>
    <w:p w14:paraId="53CAA1D7" w14:textId="176306EB" w:rsidR="00BB3A92" w:rsidRDefault="00BB3A92" w:rsidP="007071D5">
      <w:pPr>
        <w:spacing w:line="300" w:lineRule="auto"/>
        <w:rPr>
          <w:rFonts w:hint="eastAsia"/>
          <w:sz w:val="24"/>
          <w:szCs w:val="28"/>
        </w:rPr>
      </w:pPr>
      <w:r>
        <w:rPr>
          <w:rFonts w:hint="eastAsia"/>
          <w:sz w:val="24"/>
          <w:szCs w:val="28"/>
        </w:rPr>
        <w:t>任务</w:t>
      </w:r>
      <w:r>
        <w:rPr>
          <w:sz w:val="24"/>
          <w:szCs w:val="28"/>
        </w:rPr>
        <w:t>2.3</w:t>
      </w:r>
      <w:r>
        <w:rPr>
          <w:rFonts w:hint="eastAsia"/>
          <w:sz w:val="24"/>
          <w:szCs w:val="28"/>
        </w:rPr>
        <w:t>（</w:t>
      </w:r>
      <w:r>
        <w:rPr>
          <w:rFonts w:hint="eastAsia"/>
          <w:sz w:val="24"/>
          <w:szCs w:val="28"/>
        </w:rPr>
        <w:t>optional</w:t>
      </w:r>
      <w:r>
        <w:rPr>
          <w:rFonts w:hint="eastAsia"/>
          <w:sz w:val="24"/>
          <w:szCs w:val="28"/>
        </w:rPr>
        <w:t>）</w:t>
      </w:r>
    </w:p>
    <w:p w14:paraId="45C7DF23" w14:textId="791AB5EB" w:rsidR="00BB3A92" w:rsidRDefault="00BB3A92" w:rsidP="007071D5">
      <w:pPr>
        <w:spacing w:line="300" w:lineRule="auto"/>
        <w:rPr>
          <w:sz w:val="24"/>
          <w:szCs w:val="28"/>
        </w:rPr>
      </w:pPr>
      <w:r>
        <w:rPr>
          <w:rFonts w:hint="eastAsia"/>
          <w:sz w:val="24"/>
          <w:szCs w:val="28"/>
        </w:rPr>
        <w:t>使用</w:t>
      </w:r>
      <w:r>
        <w:rPr>
          <w:rFonts w:hint="eastAsia"/>
          <w:sz w:val="24"/>
          <w:szCs w:val="28"/>
        </w:rPr>
        <w:t>PCA</w:t>
      </w:r>
      <w:r>
        <w:rPr>
          <w:rFonts w:hint="eastAsia"/>
          <w:sz w:val="24"/>
          <w:szCs w:val="28"/>
        </w:rPr>
        <w:t>（主成分分析）对数据进行降维</w:t>
      </w:r>
    </w:p>
    <w:p w14:paraId="10C1E1E0" w14:textId="7902F842" w:rsidR="00BB3A92" w:rsidRDefault="00BB3A92" w:rsidP="007071D5">
      <w:pPr>
        <w:spacing w:line="300" w:lineRule="auto"/>
        <w:rPr>
          <w:sz w:val="24"/>
          <w:szCs w:val="28"/>
        </w:rPr>
      </w:pPr>
      <w:bookmarkStart w:id="0" w:name="_GoBack"/>
      <w:bookmarkEnd w:id="0"/>
    </w:p>
    <w:p w14:paraId="08A8D16E" w14:textId="373DD37C" w:rsidR="00F106AD" w:rsidRDefault="00BB3A92" w:rsidP="007071D5">
      <w:pPr>
        <w:spacing w:line="300" w:lineRule="auto"/>
        <w:rPr>
          <w:sz w:val="24"/>
          <w:szCs w:val="28"/>
        </w:rPr>
      </w:pPr>
      <w:r>
        <w:rPr>
          <w:rFonts w:hint="eastAsia"/>
          <w:sz w:val="24"/>
          <w:szCs w:val="28"/>
        </w:rPr>
        <w:t>在任务</w:t>
      </w:r>
      <w:r>
        <w:rPr>
          <w:sz w:val="24"/>
          <w:szCs w:val="28"/>
        </w:rPr>
        <w:t>2.3</w:t>
      </w:r>
      <w:r>
        <w:rPr>
          <w:rFonts w:hint="eastAsia"/>
          <w:sz w:val="24"/>
          <w:szCs w:val="28"/>
        </w:rPr>
        <w:t>中</w:t>
      </w:r>
      <w:r w:rsidRPr="00BB3A92">
        <w:rPr>
          <w:rFonts w:hint="eastAsia"/>
          <w:sz w:val="24"/>
          <w:szCs w:val="28"/>
        </w:rPr>
        <w:t>尝试选取不同的</w:t>
      </w:r>
      <w:r w:rsidRPr="00BB3A92">
        <w:rPr>
          <w:rFonts w:hint="eastAsia"/>
          <w:sz w:val="24"/>
          <w:szCs w:val="28"/>
        </w:rPr>
        <w:t>3</w:t>
      </w:r>
      <w:r w:rsidRPr="00BB3A92">
        <w:rPr>
          <w:rFonts w:hint="eastAsia"/>
          <w:sz w:val="24"/>
          <w:szCs w:val="28"/>
        </w:rPr>
        <w:t>项特征重复实验，</w:t>
      </w:r>
      <w:r>
        <w:rPr>
          <w:rFonts w:hint="eastAsia"/>
          <w:sz w:val="24"/>
          <w:szCs w:val="28"/>
        </w:rPr>
        <w:t>我们依然无法去除</w:t>
      </w:r>
      <w:r w:rsidR="00F106AD">
        <w:rPr>
          <w:rFonts w:hint="eastAsia"/>
          <w:sz w:val="24"/>
          <w:szCs w:val="28"/>
        </w:rPr>
        <w:t>重叠的数据，需要考虑引入全部</w:t>
      </w:r>
      <w:r w:rsidR="00F106AD">
        <w:rPr>
          <w:rFonts w:hint="eastAsia"/>
          <w:sz w:val="24"/>
          <w:szCs w:val="28"/>
        </w:rPr>
        <w:t>4</w:t>
      </w:r>
      <w:r w:rsidR="00F106AD">
        <w:rPr>
          <w:rFonts w:hint="eastAsia"/>
          <w:sz w:val="24"/>
          <w:szCs w:val="28"/>
        </w:rPr>
        <w:t>种特征进行分类</w:t>
      </w:r>
      <w:r w:rsidRPr="00BB3A92">
        <w:rPr>
          <w:rFonts w:hint="eastAsia"/>
          <w:sz w:val="24"/>
          <w:szCs w:val="28"/>
        </w:rPr>
        <w:t>。</w:t>
      </w:r>
      <w:r w:rsidR="00F106AD">
        <w:rPr>
          <w:rFonts w:hint="eastAsia"/>
          <w:sz w:val="24"/>
          <w:szCs w:val="28"/>
        </w:rPr>
        <w:t>然而，</w:t>
      </w:r>
      <w:r w:rsidRPr="00BB3A92">
        <w:rPr>
          <w:rFonts w:hint="eastAsia"/>
          <w:sz w:val="24"/>
          <w:szCs w:val="28"/>
        </w:rPr>
        <w:t>4</w:t>
      </w:r>
      <w:r w:rsidRPr="00BB3A92">
        <w:rPr>
          <w:rFonts w:hint="eastAsia"/>
          <w:sz w:val="24"/>
          <w:szCs w:val="28"/>
        </w:rPr>
        <w:t>项特征</w:t>
      </w:r>
      <w:r w:rsidR="00F106AD">
        <w:rPr>
          <w:rFonts w:hint="eastAsia"/>
          <w:sz w:val="24"/>
          <w:szCs w:val="28"/>
        </w:rPr>
        <w:t>全部</w:t>
      </w:r>
      <w:r w:rsidRPr="00BB3A92">
        <w:rPr>
          <w:rFonts w:hint="eastAsia"/>
          <w:sz w:val="24"/>
          <w:szCs w:val="28"/>
        </w:rPr>
        <w:t>引入后</w:t>
      </w:r>
      <w:r w:rsidR="00F106AD">
        <w:rPr>
          <w:rFonts w:hint="eastAsia"/>
          <w:sz w:val="24"/>
          <w:szCs w:val="28"/>
        </w:rPr>
        <w:t>我们将难以进行</w:t>
      </w:r>
      <w:r w:rsidRPr="00BB3A92">
        <w:rPr>
          <w:rFonts w:hint="eastAsia"/>
          <w:sz w:val="24"/>
          <w:szCs w:val="28"/>
        </w:rPr>
        <w:t>数据可视化（无法绘制四维视图）</w:t>
      </w:r>
      <w:r w:rsidR="00F106AD">
        <w:rPr>
          <w:rFonts w:hint="eastAsia"/>
          <w:sz w:val="24"/>
          <w:szCs w:val="28"/>
        </w:rPr>
        <w:t>，</w:t>
      </w:r>
      <w:r w:rsidRPr="00BB3A92">
        <w:rPr>
          <w:rFonts w:hint="eastAsia"/>
          <w:sz w:val="24"/>
          <w:szCs w:val="28"/>
        </w:rPr>
        <w:t>因此我们考虑</w:t>
      </w:r>
      <w:r w:rsidR="00F106AD">
        <w:rPr>
          <w:rFonts w:hint="eastAsia"/>
          <w:sz w:val="24"/>
          <w:szCs w:val="28"/>
        </w:rPr>
        <w:t>使用</w:t>
      </w:r>
      <w:r w:rsidRPr="00BB3A92">
        <w:rPr>
          <w:rFonts w:hint="eastAsia"/>
          <w:sz w:val="24"/>
          <w:szCs w:val="28"/>
        </w:rPr>
        <w:t>PCA</w:t>
      </w:r>
      <w:r w:rsidRPr="00BB3A92">
        <w:rPr>
          <w:rFonts w:hint="eastAsia"/>
          <w:sz w:val="24"/>
          <w:szCs w:val="28"/>
        </w:rPr>
        <w:t>，利用正交变换将以线性相关变量表示的观测数据转化为少数几个以线性无关变量表示的数据，对鸢尾花的四维数据进行降维，</w:t>
      </w:r>
      <w:r w:rsidR="00F106AD">
        <w:rPr>
          <w:rFonts w:hint="eastAsia"/>
          <w:sz w:val="24"/>
          <w:szCs w:val="28"/>
        </w:rPr>
        <w:t>然后</w:t>
      </w:r>
      <w:r w:rsidRPr="00BB3A92">
        <w:rPr>
          <w:rFonts w:hint="eastAsia"/>
          <w:sz w:val="24"/>
          <w:szCs w:val="28"/>
        </w:rPr>
        <w:t>绘制三维视图。</w:t>
      </w:r>
    </w:p>
    <w:p w14:paraId="264E9496" w14:textId="77777777" w:rsidR="00F106AD" w:rsidRDefault="00F106AD" w:rsidP="007071D5">
      <w:pPr>
        <w:spacing w:line="300" w:lineRule="auto"/>
        <w:rPr>
          <w:sz w:val="24"/>
          <w:szCs w:val="28"/>
        </w:rPr>
      </w:pPr>
    </w:p>
    <w:p w14:paraId="01FAEA6D" w14:textId="210588DA" w:rsidR="00BB3A92" w:rsidRDefault="00BB3A92" w:rsidP="007071D5">
      <w:pPr>
        <w:spacing w:line="300" w:lineRule="auto"/>
        <w:rPr>
          <w:sz w:val="24"/>
          <w:szCs w:val="28"/>
        </w:rPr>
      </w:pPr>
      <w:r w:rsidRPr="00BB3A92">
        <w:rPr>
          <w:rFonts w:hint="eastAsia"/>
          <w:sz w:val="24"/>
          <w:szCs w:val="28"/>
        </w:rPr>
        <w:t>PCA</w:t>
      </w:r>
      <w:r w:rsidRPr="00BB3A92">
        <w:rPr>
          <w:rFonts w:hint="eastAsia"/>
          <w:sz w:val="24"/>
          <w:szCs w:val="28"/>
        </w:rPr>
        <w:t>算法的具体流程</w:t>
      </w:r>
      <w:r w:rsidR="00F106AD">
        <w:rPr>
          <w:rFonts w:hint="eastAsia"/>
          <w:sz w:val="24"/>
          <w:szCs w:val="28"/>
        </w:rPr>
        <w:t>请自行在网上搜索研习，</w:t>
      </w:r>
      <w:r w:rsidR="00524B46">
        <w:rPr>
          <w:rFonts w:hint="eastAsia"/>
          <w:sz w:val="24"/>
          <w:szCs w:val="28"/>
        </w:rPr>
        <w:t>注意，</w:t>
      </w:r>
      <w:r w:rsidRPr="00BB3A92">
        <w:rPr>
          <w:rFonts w:hint="eastAsia"/>
          <w:sz w:val="24"/>
          <w:szCs w:val="28"/>
        </w:rPr>
        <w:t>其</w:t>
      </w:r>
      <w:r w:rsidR="00524B46">
        <w:rPr>
          <w:rFonts w:hint="eastAsia"/>
          <w:sz w:val="24"/>
          <w:szCs w:val="28"/>
        </w:rPr>
        <w:t>分解后的</w:t>
      </w:r>
      <w:r w:rsidRPr="00BB3A92">
        <w:rPr>
          <w:rFonts w:hint="eastAsia"/>
          <w:sz w:val="24"/>
          <w:szCs w:val="28"/>
        </w:rPr>
        <w:t>主成分就是其协方差矩阵对应的特征向量，按照对应的特征值大小进行排序，最大的特征值就是第一主成分，其次是第二主成分，以此类推。</w:t>
      </w:r>
    </w:p>
    <w:p w14:paraId="6C5FD175" w14:textId="32F37389" w:rsidR="00524B46" w:rsidRDefault="00524B46" w:rsidP="007071D5">
      <w:pPr>
        <w:spacing w:line="300" w:lineRule="auto"/>
        <w:rPr>
          <w:sz w:val="24"/>
          <w:szCs w:val="28"/>
        </w:rPr>
      </w:pPr>
    </w:p>
    <w:p w14:paraId="40A41654" w14:textId="5B62946E" w:rsidR="00524B46" w:rsidRPr="007071D5" w:rsidRDefault="00524B46" w:rsidP="007071D5">
      <w:pPr>
        <w:spacing w:line="300" w:lineRule="auto"/>
        <w:rPr>
          <w:rFonts w:hint="eastAsia"/>
          <w:sz w:val="24"/>
          <w:szCs w:val="28"/>
        </w:rPr>
      </w:pPr>
      <w:r>
        <w:rPr>
          <w:rFonts w:hint="eastAsia"/>
          <w:sz w:val="24"/>
          <w:szCs w:val="28"/>
        </w:rPr>
        <w:t>注：</w:t>
      </w:r>
      <w:r>
        <w:rPr>
          <w:rFonts w:hint="eastAsia"/>
          <w:sz w:val="24"/>
          <w:szCs w:val="28"/>
        </w:rPr>
        <w:t>PCA</w:t>
      </w:r>
      <w:r>
        <w:rPr>
          <w:rFonts w:hint="eastAsia"/>
          <w:sz w:val="24"/>
          <w:szCs w:val="28"/>
        </w:rPr>
        <w:t>算法可考虑使用</w:t>
      </w:r>
      <w:proofErr w:type="spellStart"/>
      <w:r w:rsidR="006A5913" w:rsidRPr="006A5913">
        <w:rPr>
          <w:sz w:val="24"/>
          <w:szCs w:val="28"/>
        </w:rPr>
        <w:t>sklearn.decomposition</w:t>
      </w:r>
      <w:proofErr w:type="spellEnd"/>
      <w:r>
        <w:rPr>
          <w:rFonts w:hint="eastAsia"/>
          <w:sz w:val="24"/>
          <w:szCs w:val="28"/>
        </w:rPr>
        <w:t>库。因该算法相对比较简单，对于希望能够更深入理解该算法的同学也欢迎尝试自行实现。</w:t>
      </w:r>
    </w:p>
    <w:sectPr w:rsidR="00524B46" w:rsidRPr="00707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7969"/>
    <w:multiLevelType w:val="multilevel"/>
    <w:tmpl w:val="1C6A4D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9B44C37"/>
    <w:multiLevelType w:val="multilevel"/>
    <w:tmpl w:val="5D4A69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7B3326F"/>
    <w:multiLevelType w:val="hybridMultilevel"/>
    <w:tmpl w:val="3AFAFD66"/>
    <w:lvl w:ilvl="0" w:tplc="586EE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3111"/>
    <w:rsid w:val="002F6B2B"/>
    <w:rsid w:val="0030345E"/>
    <w:rsid w:val="00334ED7"/>
    <w:rsid w:val="003A0D78"/>
    <w:rsid w:val="004729B6"/>
    <w:rsid w:val="00524B46"/>
    <w:rsid w:val="00662723"/>
    <w:rsid w:val="006A5913"/>
    <w:rsid w:val="006E6900"/>
    <w:rsid w:val="00701F4F"/>
    <w:rsid w:val="007071D5"/>
    <w:rsid w:val="008C4FC6"/>
    <w:rsid w:val="00923111"/>
    <w:rsid w:val="00967B8B"/>
    <w:rsid w:val="00A23DFB"/>
    <w:rsid w:val="00B24393"/>
    <w:rsid w:val="00B42256"/>
    <w:rsid w:val="00BB3A92"/>
    <w:rsid w:val="00D3602E"/>
    <w:rsid w:val="00DA4DDF"/>
    <w:rsid w:val="00E53874"/>
    <w:rsid w:val="00F06DA2"/>
    <w:rsid w:val="00F106AD"/>
    <w:rsid w:val="00F50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1401"/>
  <w15:chartTrackingRefBased/>
  <w15:docId w15:val="{6F051816-40DB-4954-A562-617CC1D3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111"/>
    <w:pPr>
      <w:ind w:firstLineChars="200" w:firstLine="420"/>
    </w:pPr>
  </w:style>
  <w:style w:type="paragraph" w:styleId="NormalWeb">
    <w:name w:val="Normal (Web)"/>
    <w:basedOn w:val="Normal"/>
    <w:uiPriority w:val="99"/>
    <w:semiHidden/>
    <w:unhideWhenUsed/>
    <w:rsid w:val="00701F4F"/>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701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48719">
      <w:bodyDiv w:val="1"/>
      <w:marLeft w:val="0"/>
      <w:marRight w:val="0"/>
      <w:marTop w:val="0"/>
      <w:marBottom w:val="0"/>
      <w:divBdr>
        <w:top w:val="none" w:sz="0" w:space="0" w:color="auto"/>
        <w:left w:val="none" w:sz="0" w:space="0" w:color="auto"/>
        <w:bottom w:val="none" w:sz="0" w:space="0" w:color="auto"/>
        <w:right w:val="none" w:sz="0" w:space="0" w:color="auto"/>
      </w:divBdr>
    </w:div>
    <w:div w:id="1070883785">
      <w:bodyDiv w:val="1"/>
      <w:marLeft w:val="0"/>
      <w:marRight w:val="0"/>
      <w:marTop w:val="0"/>
      <w:marBottom w:val="0"/>
      <w:divBdr>
        <w:top w:val="none" w:sz="0" w:space="0" w:color="auto"/>
        <w:left w:val="none" w:sz="0" w:space="0" w:color="auto"/>
        <w:bottom w:val="none" w:sz="0" w:space="0" w:color="auto"/>
        <w:right w:val="none" w:sz="0" w:space="0" w:color="auto"/>
      </w:divBdr>
    </w:div>
    <w:div w:id="188101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生</dc:creator>
  <cp:keywords/>
  <dc:description/>
  <cp:lastModifiedBy>GU Tide</cp:lastModifiedBy>
  <cp:revision>7</cp:revision>
  <dcterms:created xsi:type="dcterms:W3CDTF">2022-05-09T13:20:00Z</dcterms:created>
  <dcterms:modified xsi:type="dcterms:W3CDTF">2022-05-09T17:18:00Z</dcterms:modified>
</cp:coreProperties>
</file>