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DF80" w14:textId="77777777" w:rsidR="008A2ABC" w:rsidRDefault="006A473E" w:rsidP="00D23A31">
      <w:pPr>
        <w:pStyle w:val="Textoindependiente3"/>
        <w:pBdr>
          <w:top w:val="none" w:sz="0" w:space="0" w:color="auto"/>
          <w:left w:val="none" w:sz="0" w:space="0" w:color="auto"/>
          <w:bottom w:val="none" w:sz="0" w:space="0" w:color="auto"/>
          <w:right w:val="none" w:sz="0" w:space="0" w:color="auto"/>
        </w:pBdr>
        <w:shd w:val="clear" w:color="auto" w:fill="auto"/>
        <w:ind w:left="1134"/>
        <w:rPr>
          <w:sz w:val="21"/>
          <w:szCs w:val="21"/>
        </w:rPr>
      </w:pPr>
      <w:r w:rsidRPr="006A473E">
        <w:rPr>
          <w:sz w:val="21"/>
          <w:szCs w:val="21"/>
        </w:rPr>
        <w:t xml:space="preserve">Ley </w:t>
      </w:r>
      <w:r>
        <w:rPr>
          <w:sz w:val="21"/>
          <w:szCs w:val="21"/>
        </w:rPr>
        <w:t>G</w:t>
      </w:r>
      <w:r w:rsidRPr="006A473E">
        <w:rPr>
          <w:sz w:val="21"/>
          <w:szCs w:val="21"/>
        </w:rPr>
        <w:t xml:space="preserve">eneral del </w:t>
      </w:r>
      <w:r>
        <w:rPr>
          <w:sz w:val="21"/>
          <w:szCs w:val="21"/>
        </w:rPr>
        <w:t>S</w:t>
      </w:r>
      <w:r w:rsidRPr="006A473E">
        <w:rPr>
          <w:sz w:val="21"/>
          <w:szCs w:val="21"/>
        </w:rPr>
        <w:t xml:space="preserve">istema de </w:t>
      </w:r>
      <w:r>
        <w:rPr>
          <w:sz w:val="21"/>
          <w:szCs w:val="21"/>
        </w:rPr>
        <w:t>D</w:t>
      </w:r>
      <w:r w:rsidRPr="006A473E">
        <w:rPr>
          <w:sz w:val="21"/>
          <w:szCs w:val="21"/>
        </w:rPr>
        <w:t xml:space="preserve">ocumentación e </w:t>
      </w:r>
      <w:r>
        <w:rPr>
          <w:sz w:val="21"/>
          <w:szCs w:val="21"/>
        </w:rPr>
        <w:t>I</w:t>
      </w:r>
      <w:r w:rsidRPr="006A473E">
        <w:rPr>
          <w:sz w:val="21"/>
          <w:szCs w:val="21"/>
        </w:rPr>
        <w:t xml:space="preserve">nformación </w:t>
      </w:r>
      <w:r>
        <w:rPr>
          <w:sz w:val="21"/>
          <w:szCs w:val="21"/>
        </w:rPr>
        <w:t>P</w:t>
      </w:r>
      <w:r w:rsidRPr="006A473E">
        <w:rPr>
          <w:sz w:val="21"/>
          <w:szCs w:val="21"/>
        </w:rPr>
        <w:t xml:space="preserve">ública </w:t>
      </w:r>
    </w:p>
    <w:p w14:paraId="56BD06EB" w14:textId="77777777" w:rsidR="007276C5" w:rsidRPr="006A473E" w:rsidRDefault="006A473E" w:rsidP="00D23A31">
      <w:pPr>
        <w:pStyle w:val="Textoindependiente3"/>
        <w:pBdr>
          <w:top w:val="none" w:sz="0" w:space="0" w:color="auto"/>
          <w:left w:val="none" w:sz="0" w:space="0" w:color="auto"/>
          <w:bottom w:val="none" w:sz="0" w:space="0" w:color="auto"/>
          <w:right w:val="none" w:sz="0" w:space="0" w:color="auto"/>
        </w:pBdr>
        <w:shd w:val="clear" w:color="auto" w:fill="auto"/>
        <w:ind w:left="1134"/>
        <w:rPr>
          <w:sz w:val="21"/>
          <w:szCs w:val="21"/>
        </w:rPr>
      </w:pPr>
      <w:r w:rsidRPr="006A473E">
        <w:rPr>
          <w:sz w:val="21"/>
          <w:szCs w:val="21"/>
        </w:rPr>
        <w:t xml:space="preserve">del </w:t>
      </w:r>
      <w:r>
        <w:rPr>
          <w:sz w:val="21"/>
          <w:szCs w:val="21"/>
        </w:rPr>
        <w:t>E</w:t>
      </w:r>
      <w:r w:rsidRPr="006A473E">
        <w:rPr>
          <w:sz w:val="21"/>
          <w:szCs w:val="21"/>
        </w:rPr>
        <w:t xml:space="preserve">stado de </w:t>
      </w:r>
      <w:r>
        <w:rPr>
          <w:sz w:val="21"/>
          <w:szCs w:val="21"/>
        </w:rPr>
        <w:t>C</w:t>
      </w:r>
      <w:r w:rsidRPr="006A473E">
        <w:rPr>
          <w:sz w:val="21"/>
          <w:szCs w:val="21"/>
        </w:rPr>
        <w:t>hihuahua</w:t>
      </w:r>
    </w:p>
    <w:p w14:paraId="2CBF41E9" w14:textId="77777777" w:rsidR="007276C5" w:rsidRPr="006A473E" w:rsidRDefault="00D23A31" w:rsidP="00D23A31">
      <w:pPr>
        <w:pStyle w:val="Textoindependiente"/>
        <w:ind w:left="1134"/>
        <w:jc w:val="center"/>
        <w:rPr>
          <w:rFonts w:cs="Arial"/>
          <w:bCs/>
        </w:rPr>
      </w:pPr>
      <w:r w:rsidRPr="006A473E">
        <w:rPr>
          <w:rFonts w:cs="Arial"/>
          <w:bCs/>
        </w:rPr>
        <w:t>L</w:t>
      </w:r>
      <w:r w:rsidR="007276C5" w:rsidRPr="006A473E">
        <w:rPr>
          <w:rFonts w:cs="Arial"/>
          <w:bCs/>
        </w:rPr>
        <w:t>ey  publicada en el Periódico Oficial del Estado No. 58 del 19 de julio de 1997.</w:t>
      </w:r>
    </w:p>
    <w:p w14:paraId="405047A2" w14:textId="77777777" w:rsidR="007276C5" w:rsidRPr="006A473E" w:rsidRDefault="007276C5" w:rsidP="00D23A31">
      <w:pPr>
        <w:ind w:left="1134"/>
        <w:jc w:val="both"/>
        <w:rPr>
          <w:rFonts w:ascii="Arial" w:hAnsi="Arial"/>
        </w:rPr>
      </w:pPr>
    </w:p>
    <w:p w14:paraId="62D8F056" w14:textId="77777777" w:rsidR="00D23A31" w:rsidRPr="006A473E" w:rsidRDefault="00D23A31" w:rsidP="00D23A31">
      <w:pPr>
        <w:ind w:left="1134"/>
        <w:jc w:val="center"/>
        <w:rPr>
          <w:rFonts w:ascii="Arial" w:hAnsi="Arial"/>
        </w:rPr>
      </w:pPr>
      <w:r w:rsidRPr="006A473E">
        <w:rPr>
          <w:rFonts w:ascii="Arial" w:hAnsi="Arial"/>
        </w:rPr>
        <w:t>DECRETO No. 573/97 II P.O.</w:t>
      </w:r>
    </w:p>
    <w:p w14:paraId="3788EEF5" w14:textId="77777777" w:rsidR="00D23A31" w:rsidRDefault="00D23A31" w:rsidP="00D23A31">
      <w:pPr>
        <w:ind w:left="1134"/>
        <w:jc w:val="both"/>
        <w:rPr>
          <w:rFonts w:ascii="Arial" w:hAnsi="Arial"/>
        </w:rPr>
      </w:pPr>
    </w:p>
    <w:p w14:paraId="1B43ED12" w14:textId="77777777" w:rsidR="007276C5" w:rsidRDefault="007276C5" w:rsidP="00D23A31">
      <w:pPr>
        <w:ind w:left="1134"/>
        <w:jc w:val="both"/>
        <w:rPr>
          <w:rFonts w:ascii="Arial" w:hAnsi="Arial"/>
        </w:rPr>
      </w:pPr>
      <w:r>
        <w:rPr>
          <w:rFonts w:ascii="Arial" w:hAnsi="Arial"/>
        </w:rPr>
        <w:t>EL CIUDADANO CONTADOR PUBLICO FRANCISCO JAVIER BARRIO TERRAZAS, GOBERNADOR CONSTITUCIONAL DEL ESTADO LIBRE Y SOBERANO DE CHIHUAHUA, A SUS HABITANTES SABED:</w:t>
      </w:r>
    </w:p>
    <w:p w14:paraId="17EA8AA2" w14:textId="77777777" w:rsidR="007276C5" w:rsidRDefault="007276C5" w:rsidP="00D23A31">
      <w:pPr>
        <w:ind w:left="1134"/>
        <w:rPr>
          <w:rFonts w:ascii="Arial" w:hAnsi="Arial"/>
        </w:rPr>
      </w:pPr>
    </w:p>
    <w:p w14:paraId="1BD51A15" w14:textId="77777777" w:rsidR="007276C5" w:rsidRDefault="007276C5" w:rsidP="00D23A31">
      <w:pPr>
        <w:ind w:left="1134"/>
        <w:jc w:val="both"/>
        <w:rPr>
          <w:rFonts w:ascii="Arial" w:hAnsi="Arial"/>
        </w:rPr>
      </w:pPr>
      <w:r>
        <w:rPr>
          <w:rFonts w:ascii="Arial" w:hAnsi="Arial"/>
        </w:rPr>
        <w:t>QUE EL HONORABLE CONGRESO DEL ESTADO SE HA SERVIDO EXPEDIR EL SIGUIENTE</w:t>
      </w:r>
    </w:p>
    <w:p w14:paraId="59565811" w14:textId="77777777" w:rsidR="007276C5" w:rsidRDefault="007276C5" w:rsidP="00D23A31">
      <w:pPr>
        <w:ind w:left="1134"/>
        <w:rPr>
          <w:rFonts w:ascii="Arial" w:hAnsi="Arial"/>
        </w:rPr>
      </w:pPr>
    </w:p>
    <w:p w14:paraId="607D661B" w14:textId="77777777" w:rsidR="007276C5" w:rsidRDefault="00D23A31" w:rsidP="00D23A31">
      <w:pPr>
        <w:ind w:left="1134"/>
        <w:jc w:val="both"/>
        <w:rPr>
          <w:rFonts w:ascii="Arial" w:hAnsi="Arial"/>
        </w:rPr>
      </w:pPr>
      <w:r>
        <w:rPr>
          <w:rFonts w:ascii="Arial" w:hAnsi="Arial"/>
        </w:rPr>
        <w:t>D E C R E T O</w:t>
      </w:r>
      <w:r w:rsidR="007276C5">
        <w:rPr>
          <w:rFonts w:ascii="Arial" w:hAnsi="Arial"/>
        </w:rPr>
        <w:t>:</w:t>
      </w:r>
    </w:p>
    <w:p w14:paraId="45C30328" w14:textId="77777777" w:rsidR="007276C5" w:rsidRDefault="007276C5" w:rsidP="00D23A31">
      <w:pPr>
        <w:ind w:left="1134"/>
        <w:jc w:val="both"/>
        <w:rPr>
          <w:rFonts w:ascii="Arial" w:hAnsi="Arial"/>
          <w:b/>
        </w:rPr>
      </w:pPr>
    </w:p>
    <w:p w14:paraId="655CFE34" w14:textId="77777777" w:rsidR="00D23A31" w:rsidRDefault="007276C5" w:rsidP="00D23A31">
      <w:pPr>
        <w:ind w:left="1134"/>
        <w:rPr>
          <w:rFonts w:ascii="Arial" w:hAnsi="Arial"/>
          <w:b/>
        </w:rPr>
      </w:pPr>
      <w:r>
        <w:rPr>
          <w:rFonts w:ascii="Arial" w:hAnsi="Arial"/>
          <w:b/>
        </w:rPr>
        <w:t xml:space="preserve">DECRETO No. </w:t>
      </w:r>
    </w:p>
    <w:p w14:paraId="3B910794" w14:textId="77777777" w:rsidR="007276C5" w:rsidRDefault="007276C5" w:rsidP="00D23A31">
      <w:pPr>
        <w:ind w:left="1134"/>
        <w:rPr>
          <w:rFonts w:ascii="Arial" w:hAnsi="Arial"/>
          <w:b/>
        </w:rPr>
      </w:pPr>
      <w:r>
        <w:rPr>
          <w:rFonts w:ascii="Arial" w:hAnsi="Arial"/>
          <w:b/>
        </w:rPr>
        <w:t>573/97 II P.O.</w:t>
      </w:r>
    </w:p>
    <w:p w14:paraId="45DC87D1" w14:textId="77777777" w:rsidR="007276C5" w:rsidRDefault="007276C5" w:rsidP="00D23A31">
      <w:pPr>
        <w:ind w:left="1134"/>
        <w:jc w:val="both"/>
        <w:rPr>
          <w:rFonts w:ascii="Arial" w:hAnsi="Arial"/>
          <w:b/>
        </w:rPr>
      </w:pPr>
    </w:p>
    <w:p w14:paraId="3853289B" w14:textId="77777777" w:rsidR="007276C5" w:rsidRPr="00D23A31" w:rsidRDefault="007276C5" w:rsidP="00D23A31">
      <w:pPr>
        <w:ind w:left="1134"/>
        <w:jc w:val="both"/>
        <w:rPr>
          <w:rFonts w:ascii="Arial" w:hAnsi="Arial"/>
        </w:rPr>
      </w:pPr>
      <w:r w:rsidRPr="00D23A31">
        <w:rPr>
          <w:rFonts w:ascii="Arial" w:hAnsi="Arial"/>
        </w:rPr>
        <w:t>LA QUINCUAGESIMAOCTAVA LEGISLATURA CONSTITUCIONAL DEL ESTADO LIBRE Y SOBERANO DE CHIHUAHUA, REUNIDA EN SU SEGUNDO PERIODO ORDINARIO DE SESIONES, DENTRO DEL SEGUNDO AÑO DE EJERCICIO LEGAL,</w:t>
      </w:r>
    </w:p>
    <w:p w14:paraId="69498751" w14:textId="77777777" w:rsidR="007276C5" w:rsidRPr="00D23A31" w:rsidRDefault="007276C5" w:rsidP="00D23A31">
      <w:pPr>
        <w:ind w:left="1134"/>
        <w:jc w:val="both"/>
        <w:rPr>
          <w:rFonts w:ascii="Arial" w:hAnsi="Arial"/>
        </w:rPr>
      </w:pPr>
    </w:p>
    <w:p w14:paraId="44D9136E" w14:textId="77777777" w:rsidR="007276C5" w:rsidRPr="00D23A31" w:rsidRDefault="007276C5" w:rsidP="00D23A31">
      <w:pPr>
        <w:ind w:left="1134"/>
        <w:jc w:val="both"/>
        <w:rPr>
          <w:rFonts w:ascii="Arial" w:hAnsi="Arial"/>
        </w:rPr>
      </w:pPr>
      <w:r w:rsidRPr="00D23A31">
        <w:rPr>
          <w:rFonts w:ascii="Arial" w:hAnsi="Arial"/>
        </w:rPr>
        <w:t>D E C R E T A:</w:t>
      </w:r>
    </w:p>
    <w:p w14:paraId="56CB371B" w14:textId="77777777" w:rsidR="007276C5" w:rsidRDefault="007276C5" w:rsidP="00D23A31">
      <w:pPr>
        <w:ind w:left="1134"/>
        <w:jc w:val="both"/>
        <w:rPr>
          <w:rFonts w:ascii="Arial" w:hAnsi="Arial"/>
          <w:b/>
        </w:rPr>
      </w:pPr>
    </w:p>
    <w:p w14:paraId="4D0DDFF9" w14:textId="77777777" w:rsidR="007276C5" w:rsidRDefault="007276C5" w:rsidP="00D23A31">
      <w:pPr>
        <w:ind w:left="1134"/>
        <w:jc w:val="both"/>
        <w:rPr>
          <w:rFonts w:ascii="Arial" w:hAnsi="Arial"/>
          <w:b/>
        </w:rPr>
      </w:pPr>
      <w:r w:rsidRPr="00242C41">
        <w:rPr>
          <w:rFonts w:ascii="Arial" w:hAnsi="Arial"/>
          <w:b/>
          <w:sz w:val="22"/>
          <w:szCs w:val="22"/>
          <w:u w:val="single"/>
        </w:rPr>
        <w:t>ARTÍCULO UNICO.-</w:t>
      </w:r>
      <w:r>
        <w:rPr>
          <w:rFonts w:ascii="Arial" w:hAnsi="Arial"/>
          <w:b/>
        </w:rPr>
        <w:t xml:space="preserve"> </w:t>
      </w:r>
      <w:r>
        <w:rPr>
          <w:rFonts w:ascii="Arial" w:hAnsi="Arial"/>
        </w:rPr>
        <w:t>Se expide la Ley General del Sistema de Documentación e Información Pública del Estado de Chihuahua para quedar en los siguientes términos:</w:t>
      </w:r>
    </w:p>
    <w:p w14:paraId="28563324" w14:textId="77777777" w:rsidR="007276C5" w:rsidRDefault="007276C5" w:rsidP="00D23A31">
      <w:pPr>
        <w:ind w:left="1134"/>
        <w:jc w:val="center"/>
        <w:rPr>
          <w:rFonts w:ascii="Arial" w:hAnsi="Arial"/>
          <w:b/>
        </w:rPr>
      </w:pPr>
    </w:p>
    <w:p w14:paraId="0DF4C432" w14:textId="77777777" w:rsidR="007276C5" w:rsidRDefault="007276C5" w:rsidP="00D23A31">
      <w:pPr>
        <w:ind w:left="1134"/>
        <w:jc w:val="center"/>
        <w:rPr>
          <w:rFonts w:ascii="Arial" w:hAnsi="Arial"/>
          <w:b/>
        </w:rPr>
      </w:pPr>
    </w:p>
    <w:p w14:paraId="02177D06" w14:textId="77777777" w:rsidR="008A2ABC" w:rsidRDefault="007276C5" w:rsidP="00D23A31">
      <w:pPr>
        <w:ind w:left="1134"/>
        <w:jc w:val="center"/>
        <w:rPr>
          <w:rFonts w:ascii="Arial" w:hAnsi="Arial"/>
          <w:b/>
          <w:sz w:val="28"/>
        </w:rPr>
      </w:pPr>
      <w:r>
        <w:rPr>
          <w:rFonts w:ascii="Arial" w:hAnsi="Arial"/>
          <w:b/>
          <w:sz w:val="28"/>
        </w:rPr>
        <w:t xml:space="preserve">LEY GENERAL DEL </w:t>
      </w:r>
    </w:p>
    <w:p w14:paraId="5A23EDE6" w14:textId="77777777" w:rsidR="00422340" w:rsidRDefault="007276C5" w:rsidP="00D23A31">
      <w:pPr>
        <w:ind w:left="1134"/>
        <w:jc w:val="center"/>
        <w:rPr>
          <w:rFonts w:ascii="Arial" w:hAnsi="Arial"/>
          <w:b/>
          <w:sz w:val="28"/>
        </w:rPr>
      </w:pPr>
      <w:r>
        <w:rPr>
          <w:rFonts w:ascii="Arial" w:hAnsi="Arial"/>
          <w:b/>
          <w:sz w:val="28"/>
        </w:rPr>
        <w:t>SISTEMA DE DOCUMENTACIÓN E</w:t>
      </w:r>
      <w:r w:rsidR="00422340">
        <w:rPr>
          <w:rFonts w:ascii="Arial" w:hAnsi="Arial"/>
          <w:b/>
          <w:sz w:val="28"/>
        </w:rPr>
        <w:t xml:space="preserve"> </w:t>
      </w:r>
      <w:r>
        <w:rPr>
          <w:rFonts w:ascii="Arial" w:hAnsi="Arial"/>
          <w:b/>
          <w:sz w:val="28"/>
        </w:rPr>
        <w:t xml:space="preserve">INFORMACIÓN PÚBLICA </w:t>
      </w:r>
    </w:p>
    <w:p w14:paraId="2F6A7C88" w14:textId="77777777" w:rsidR="007276C5" w:rsidRDefault="007276C5" w:rsidP="00D23A31">
      <w:pPr>
        <w:ind w:left="1134"/>
        <w:jc w:val="center"/>
        <w:rPr>
          <w:rFonts w:ascii="Arial" w:hAnsi="Arial"/>
          <w:b/>
          <w:sz w:val="28"/>
        </w:rPr>
      </w:pPr>
      <w:r>
        <w:rPr>
          <w:rFonts w:ascii="Arial" w:hAnsi="Arial"/>
          <w:b/>
          <w:sz w:val="28"/>
        </w:rPr>
        <w:t>DEL ESTADO DE CHIHUAHUA</w:t>
      </w:r>
    </w:p>
    <w:p w14:paraId="23382E12" w14:textId="77777777" w:rsidR="007276C5" w:rsidRDefault="007276C5" w:rsidP="00D23A31">
      <w:pPr>
        <w:pStyle w:val="Sangranormal"/>
        <w:ind w:left="1134"/>
        <w:jc w:val="right"/>
      </w:pPr>
    </w:p>
    <w:p w14:paraId="3D4C3903" w14:textId="77777777" w:rsidR="007276C5" w:rsidRPr="008E1752" w:rsidRDefault="007276C5" w:rsidP="00D23A31">
      <w:pPr>
        <w:pStyle w:val="Sangranormal"/>
        <w:ind w:left="1134"/>
        <w:jc w:val="center"/>
        <w:rPr>
          <w:b/>
        </w:rPr>
      </w:pPr>
      <w:r w:rsidRPr="008E1752">
        <w:rPr>
          <w:b/>
        </w:rPr>
        <w:t>CAPÍTULO PRIMERO</w:t>
      </w:r>
    </w:p>
    <w:p w14:paraId="30340514" w14:textId="77777777" w:rsidR="007276C5" w:rsidRPr="008E1752" w:rsidRDefault="007276C5" w:rsidP="00D23A31">
      <w:pPr>
        <w:pStyle w:val="Sangranormal"/>
        <w:ind w:left="1134"/>
        <w:jc w:val="center"/>
        <w:rPr>
          <w:b/>
        </w:rPr>
      </w:pPr>
      <w:r w:rsidRPr="008E1752">
        <w:t>DISPOSICIONES GENERALES</w:t>
      </w:r>
    </w:p>
    <w:p w14:paraId="56B393B3" w14:textId="77777777" w:rsidR="007276C5" w:rsidRPr="008E1752" w:rsidRDefault="007276C5" w:rsidP="00D23A31">
      <w:pPr>
        <w:pStyle w:val="Sangranormal"/>
        <w:ind w:left="1134"/>
      </w:pPr>
    </w:p>
    <w:p w14:paraId="42362626" w14:textId="77777777" w:rsidR="007276C5" w:rsidRPr="004C716F" w:rsidRDefault="007276C5" w:rsidP="00D23A31">
      <w:pPr>
        <w:pStyle w:val="Sangranormal"/>
        <w:ind w:left="1134"/>
        <w:jc w:val="both"/>
        <w:rPr>
          <w:b/>
        </w:rPr>
      </w:pPr>
      <w:r>
        <w:rPr>
          <w:b/>
        </w:rPr>
        <w:t xml:space="preserve">ARTÍCULO 1o. </w:t>
      </w:r>
      <w:r>
        <w:t xml:space="preserve">La presente ley es de interés general y orden público, y tiene por objeto normar, regular y coordinar las bibliotecas públicas y la administración de los documentos </w:t>
      </w:r>
      <w:r w:rsidR="00915AF3">
        <w:t>históricos del</w:t>
      </w:r>
      <w:r w:rsidR="004C716F">
        <w:t xml:space="preserve"> Estado de Chihuahua. </w:t>
      </w:r>
      <w:r w:rsidR="004C716F" w:rsidRPr="004C716F">
        <w:rPr>
          <w:b/>
        </w:rPr>
        <w:t>[Artículo reformado mediante Decreto 1207-2013 X P.E. publicado en el P.E.E. No. 51 del 26 de junio de 2013]</w:t>
      </w:r>
    </w:p>
    <w:p w14:paraId="32625DC4" w14:textId="77777777" w:rsidR="007276C5" w:rsidRDefault="007276C5" w:rsidP="00D23A31">
      <w:pPr>
        <w:pStyle w:val="Sangranormal"/>
        <w:ind w:left="1134"/>
        <w:jc w:val="both"/>
      </w:pPr>
    </w:p>
    <w:p w14:paraId="02B3F981" w14:textId="77777777" w:rsidR="007276C5" w:rsidRDefault="007276C5" w:rsidP="00D23A31">
      <w:pPr>
        <w:pStyle w:val="Sangranormal"/>
        <w:ind w:left="1134"/>
        <w:jc w:val="both"/>
      </w:pPr>
      <w:r>
        <w:rPr>
          <w:b/>
        </w:rPr>
        <w:t xml:space="preserve">ARTÍCULO 2o. </w:t>
      </w:r>
      <w:r>
        <w:t>Son autoridades en materia de la presente ley los titulares de los Poderes Ejecutivo, Legislativo y Judicial, así como los ayuntamientos, por sí o a través de las dependencias o entidades que designen, de acuerdo a la legislación aplicable.</w:t>
      </w:r>
    </w:p>
    <w:p w14:paraId="4D778069" w14:textId="77777777" w:rsidR="007276C5" w:rsidRDefault="007276C5" w:rsidP="00D23A31">
      <w:pPr>
        <w:pStyle w:val="Sangranormal"/>
        <w:ind w:left="1134"/>
        <w:jc w:val="both"/>
      </w:pPr>
    </w:p>
    <w:p w14:paraId="7C861EF9" w14:textId="77777777" w:rsidR="007276C5" w:rsidRDefault="007276C5" w:rsidP="00D23A31">
      <w:pPr>
        <w:pStyle w:val="Sangranormal"/>
        <w:ind w:left="1134"/>
        <w:jc w:val="both"/>
      </w:pPr>
      <w:r>
        <w:rPr>
          <w:b/>
        </w:rPr>
        <w:t xml:space="preserve">ARTÍCULO 3o. </w:t>
      </w:r>
      <w:r>
        <w:t xml:space="preserve">Para los efectos de esta ley se entenderá por: </w:t>
      </w:r>
    </w:p>
    <w:p w14:paraId="405F3DB4" w14:textId="77777777" w:rsidR="007276C5" w:rsidRDefault="007276C5" w:rsidP="00D23A31">
      <w:pPr>
        <w:pStyle w:val="Sangranormal"/>
        <w:ind w:left="1134"/>
        <w:jc w:val="both"/>
        <w:rPr>
          <w:b/>
        </w:rPr>
      </w:pPr>
      <w:r>
        <w:rPr>
          <w:b/>
        </w:rPr>
        <w:t xml:space="preserve">              </w:t>
      </w:r>
    </w:p>
    <w:p w14:paraId="20CEF6FD" w14:textId="77777777" w:rsidR="007276C5" w:rsidRDefault="007276C5" w:rsidP="00D23A31">
      <w:pPr>
        <w:pStyle w:val="Sangranormal"/>
        <w:ind w:left="2268" w:hanging="567"/>
        <w:jc w:val="both"/>
        <w:rPr>
          <w:b/>
        </w:rPr>
      </w:pPr>
      <w:r>
        <w:t xml:space="preserve">I. </w:t>
      </w:r>
      <w:r>
        <w:tab/>
      </w:r>
      <w:r w:rsidR="004C716F">
        <w:t>Derogada</w:t>
      </w:r>
    </w:p>
    <w:p w14:paraId="3EE5FE29" w14:textId="77777777" w:rsidR="007276C5" w:rsidRDefault="007276C5" w:rsidP="00D23A31">
      <w:pPr>
        <w:pStyle w:val="Sangranormal"/>
        <w:ind w:left="1134"/>
        <w:jc w:val="both"/>
        <w:rPr>
          <w:b/>
        </w:rPr>
      </w:pPr>
    </w:p>
    <w:p w14:paraId="185431DB" w14:textId="77777777" w:rsidR="007276C5" w:rsidRDefault="007276C5" w:rsidP="00D23A31">
      <w:pPr>
        <w:pStyle w:val="Sangranormal"/>
        <w:ind w:left="2835"/>
        <w:jc w:val="both"/>
      </w:pPr>
    </w:p>
    <w:p w14:paraId="7109528E" w14:textId="77777777" w:rsidR="007276C5" w:rsidRDefault="007276C5" w:rsidP="004C716F">
      <w:pPr>
        <w:pStyle w:val="Sangranormal"/>
        <w:ind w:left="2268" w:hanging="567"/>
        <w:jc w:val="both"/>
      </w:pPr>
      <w:r>
        <w:lastRenderedPageBreak/>
        <w:t xml:space="preserve">II. </w:t>
      </w:r>
      <w:r>
        <w:tab/>
      </w:r>
      <w:r w:rsidR="004C716F">
        <w:t xml:space="preserve">Derogada </w:t>
      </w:r>
    </w:p>
    <w:p w14:paraId="0DB1140A" w14:textId="77777777" w:rsidR="007276C5" w:rsidRDefault="007276C5" w:rsidP="00D23A31">
      <w:pPr>
        <w:pStyle w:val="Sangranormal"/>
        <w:ind w:left="2268"/>
        <w:jc w:val="both"/>
      </w:pPr>
    </w:p>
    <w:p w14:paraId="5D5A8040" w14:textId="77777777" w:rsidR="007276C5" w:rsidRPr="004C716F" w:rsidRDefault="007276C5" w:rsidP="00D23A31">
      <w:pPr>
        <w:pStyle w:val="Sangranormal"/>
        <w:ind w:left="2268" w:hanging="567"/>
        <w:jc w:val="both"/>
        <w:rPr>
          <w:b/>
        </w:rPr>
      </w:pPr>
      <w:r>
        <w:t xml:space="preserve">III. </w:t>
      </w:r>
      <w:r>
        <w:tab/>
      </w:r>
      <w:r w:rsidR="004C716F">
        <w:t>Derogada</w:t>
      </w:r>
      <w:r>
        <w:t xml:space="preserve"> </w:t>
      </w:r>
      <w:r w:rsidR="004C716F">
        <w:t xml:space="preserve"> </w:t>
      </w:r>
      <w:r w:rsidR="004C716F" w:rsidRPr="004C716F">
        <w:rPr>
          <w:b/>
        </w:rPr>
        <w:t>[Fracciones I, II Y III derogadas mediante Decreto No. 1207-2013 X P.E. publicado en el P.O.E. No. 51 del 26 de junio de 2013]</w:t>
      </w:r>
    </w:p>
    <w:p w14:paraId="73F6EF10" w14:textId="77777777" w:rsidR="007276C5" w:rsidRDefault="007276C5" w:rsidP="00D23A31">
      <w:pPr>
        <w:pStyle w:val="Sangranormal"/>
        <w:ind w:left="2268"/>
        <w:jc w:val="both"/>
      </w:pPr>
    </w:p>
    <w:p w14:paraId="633E3484" w14:textId="77777777" w:rsidR="007276C5" w:rsidRDefault="007276C5" w:rsidP="00D23A31">
      <w:pPr>
        <w:pStyle w:val="Sangranormal"/>
        <w:ind w:left="2268" w:hanging="567"/>
        <w:jc w:val="both"/>
      </w:pPr>
      <w:r>
        <w:t xml:space="preserve">IV. </w:t>
      </w:r>
      <w:r>
        <w:tab/>
        <w:t xml:space="preserve">Unidades documentales: Para los efectos de esta ley se entenderá por:   </w:t>
      </w:r>
    </w:p>
    <w:p w14:paraId="6471A7F5" w14:textId="77777777" w:rsidR="007276C5" w:rsidRDefault="007276C5" w:rsidP="00D23A31">
      <w:pPr>
        <w:pStyle w:val="Sangranormal"/>
        <w:ind w:left="1134" w:hanging="567"/>
        <w:jc w:val="both"/>
      </w:pPr>
    </w:p>
    <w:p w14:paraId="77455371" w14:textId="77777777" w:rsidR="007276C5" w:rsidRDefault="007276C5" w:rsidP="00D23A31">
      <w:pPr>
        <w:pStyle w:val="Sangranormal"/>
        <w:numPr>
          <w:ilvl w:val="0"/>
          <w:numId w:val="1"/>
        </w:numPr>
        <w:ind w:left="2835" w:hanging="567"/>
        <w:jc w:val="both"/>
      </w:pPr>
      <w:r>
        <w:t xml:space="preserve">Bibliotecas, los centros encargados de seleccionar, adquirir, organizar y difundir, todo tipo de material informativo, con el objetivo de fortalecer los hábitos de lectura, apoyar el autoaprendizaje, asegurar el acceso a la información de los diferentes sectores de la sociedad, promover una cultura para el aprovechamiento apropiado de los recursos, estimular la creatividad e imaginación del individuo y promover la apreciación de las artes y la ciencia. </w:t>
      </w:r>
    </w:p>
    <w:p w14:paraId="399F1667" w14:textId="77777777" w:rsidR="007276C5" w:rsidRDefault="007276C5" w:rsidP="00D23A31">
      <w:pPr>
        <w:pStyle w:val="Sangranormal"/>
        <w:numPr>
          <w:ilvl w:val="12"/>
          <w:numId w:val="0"/>
        </w:numPr>
        <w:ind w:left="2835" w:hanging="567"/>
        <w:jc w:val="both"/>
      </w:pPr>
    </w:p>
    <w:p w14:paraId="272B4D1A" w14:textId="77777777" w:rsidR="007276C5" w:rsidRDefault="004C716F" w:rsidP="00D23A31">
      <w:pPr>
        <w:pStyle w:val="Sangranormal"/>
        <w:numPr>
          <w:ilvl w:val="0"/>
          <w:numId w:val="2"/>
        </w:numPr>
        <w:ind w:left="2835" w:hanging="567"/>
        <w:jc w:val="both"/>
      </w:pPr>
      <w:r>
        <w:t>Derogado</w:t>
      </w:r>
    </w:p>
    <w:p w14:paraId="4339B690" w14:textId="77777777" w:rsidR="007276C5" w:rsidRDefault="007276C5" w:rsidP="00D23A31">
      <w:pPr>
        <w:pStyle w:val="Sangranormal"/>
        <w:numPr>
          <w:ilvl w:val="12"/>
          <w:numId w:val="0"/>
        </w:numPr>
        <w:ind w:left="2835" w:hanging="567"/>
        <w:jc w:val="both"/>
      </w:pPr>
    </w:p>
    <w:p w14:paraId="181D7D2B" w14:textId="77777777" w:rsidR="007276C5" w:rsidRDefault="004C716F" w:rsidP="00D23A31">
      <w:pPr>
        <w:pStyle w:val="Sangranormal"/>
        <w:numPr>
          <w:ilvl w:val="0"/>
          <w:numId w:val="3"/>
        </w:numPr>
        <w:ind w:left="2835" w:hanging="567"/>
        <w:jc w:val="both"/>
      </w:pPr>
      <w:r>
        <w:t>Derogado</w:t>
      </w:r>
    </w:p>
    <w:p w14:paraId="3E579FB5" w14:textId="77777777" w:rsidR="007276C5" w:rsidRDefault="007276C5" w:rsidP="00D23A31">
      <w:pPr>
        <w:pStyle w:val="Sangranormal"/>
        <w:numPr>
          <w:ilvl w:val="12"/>
          <w:numId w:val="0"/>
        </w:numPr>
        <w:ind w:left="2835" w:hanging="567"/>
        <w:jc w:val="both"/>
      </w:pPr>
    </w:p>
    <w:p w14:paraId="4296A85D" w14:textId="77777777" w:rsidR="007276C5" w:rsidRDefault="004C716F" w:rsidP="00D23A31">
      <w:pPr>
        <w:pStyle w:val="Sangranormal"/>
        <w:numPr>
          <w:ilvl w:val="0"/>
          <w:numId w:val="4"/>
        </w:numPr>
        <w:ind w:left="2835" w:hanging="567"/>
        <w:jc w:val="both"/>
      </w:pPr>
      <w:r>
        <w:t>Derogado</w:t>
      </w:r>
    </w:p>
    <w:p w14:paraId="28C5C7CF" w14:textId="77777777" w:rsidR="007276C5" w:rsidRDefault="007276C5" w:rsidP="00D23A31">
      <w:pPr>
        <w:pStyle w:val="Sangranormal"/>
        <w:numPr>
          <w:ilvl w:val="12"/>
          <w:numId w:val="0"/>
        </w:numPr>
        <w:ind w:left="2835" w:hanging="567"/>
        <w:jc w:val="both"/>
      </w:pPr>
    </w:p>
    <w:p w14:paraId="468F29BD" w14:textId="77777777" w:rsidR="007276C5" w:rsidRPr="004C716F" w:rsidRDefault="004C716F" w:rsidP="00D23A31">
      <w:pPr>
        <w:pStyle w:val="Sangranormal"/>
        <w:numPr>
          <w:ilvl w:val="0"/>
          <w:numId w:val="5"/>
        </w:numPr>
        <w:ind w:left="2835" w:hanging="567"/>
        <w:jc w:val="both"/>
        <w:rPr>
          <w:b/>
        </w:rPr>
      </w:pPr>
      <w:r>
        <w:t xml:space="preserve">Derogado </w:t>
      </w:r>
      <w:r>
        <w:rPr>
          <w:b/>
        </w:rPr>
        <w:t>[Incisos</w:t>
      </w:r>
      <w:r w:rsidR="007060D2">
        <w:rPr>
          <w:b/>
        </w:rPr>
        <w:t xml:space="preserve"> b), c), </w:t>
      </w:r>
      <w:r w:rsidRPr="004C716F">
        <w:rPr>
          <w:b/>
        </w:rPr>
        <w:t xml:space="preserve"> d)</w:t>
      </w:r>
      <w:r w:rsidR="00BC076D">
        <w:rPr>
          <w:b/>
        </w:rPr>
        <w:t>, e)</w:t>
      </w:r>
      <w:r w:rsidR="007060D2">
        <w:rPr>
          <w:b/>
        </w:rPr>
        <w:t xml:space="preserve"> y j)</w:t>
      </w:r>
      <w:r w:rsidRPr="004C716F">
        <w:rPr>
          <w:b/>
        </w:rPr>
        <w:t xml:space="preserve"> derogados mediante Decreto 1207-2013 X P.E. publicado en el P.O.E. No. 51 del 26 de junio de 2013]</w:t>
      </w:r>
    </w:p>
    <w:p w14:paraId="7D4113D2" w14:textId="77777777" w:rsidR="00E641BD" w:rsidRDefault="00E641BD" w:rsidP="00E641BD">
      <w:pPr>
        <w:pStyle w:val="Sangranormal"/>
        <w:ind w:left="2268"/>
        <w:jc w:val="both"/>
      </w:pPr>
    </w:p>
    <w:p w14:paraId="44A2492A" w14:textId="77777777" w:rsidR="007276C5" w:rsidRDefault="007276C5" w:rsidP="00D23A31">
      <w:pPr>
        <w:pStyle w:val="Sangranormal"/>
        <w:numPr>
          <w:ilvl w:val="0"/>
          <w:numId w:val="6"/>
        </w:numPr>
        <w:ind w:left="2835" w:hanging="567"/>
        <w:jc w:val="both"/>
      </w:pPr>
      <w:r>
        <w:t>Hemeroteca, las unidades documentales encargadas de seleccionar, adquirir, registrar, clasificar, catalogar, organizar, analizar, divulgar y coleccionar todo tipo de publicaciones periódicas.</w:t>
      </w:r>
    </w:p>
    <w:p w14:paraId="20DD9D10" w14:textId="77777777" w:rsidR="007276C5" w:rsidRDefault="007276C5" w:rsidP="00D23A31">
      <w:pPr>
        <w:pStyle w:val="Sangranormal"/>
        <w:numPr>
          <w:ilvl w:val="12"/>
          <w:numId w:val="0"/>
        </w:numPr>
        <w:ind w:left="2835" w:hanging="567"/>
        <w:jc w:val="both"/>
      </w:pPr>
    </w:p>
    <w:p w14:paraId="70DF2941" w14:textId="77777777" w:rsidR="007276C5" w:rsidRDefault="007276C5" w:rsidP="00D23A31">
      <w:pPr>
        <w:pStyle w:val="Sangranormal"/>
        <w:numPr>
          <w:ilvl w:val="0"/>
          <w:numId w:val="7"/>
        </w:numPr>
        <w:ind w:left="2835" w:hanging="567"/>
        <w:jc w:val="both"/>
      </w:pPr>
      <w:r>
        <w:t>Mapotecas, las unidades documentales encargadas de seleccionar, adquirir, registrar, clasificar, catalogar, analizar y divulgar documentos con información geográfica.</w:t>
      </w:r>
    </w:p>
    <w:p w14:paraId="3C3E9687" w14:textId="77777777" w:rsidR="007276C5" w:rsidRDefault="007276C5" w:rsidP="00D23A31">
      <w:pPr>
        <w:pStyle w:val="Sangranormal"/>
        <w:numPr>
          <w:ilvl w:val="12"/>
          <w:numId w:val="0"/>
        </w:numPr>
        <w:ind w:left="2835" w:hanging="567"/>
        <w:jc w:val="both"/>
      </w:pPr>
    </w:p>
    <w:p w14:paraId="482192E2" w14:textId="77777777" w:rsidR="007276C5" w:rsidRDefault="007276C5" w:rsidP="00D23A31">
      <w:pPr>
        <w:pStyle w:val="Sangranormal"/>
        <w:numPr>
          <w:ilvl w:val="0"/>
          <w:numId w:val="8"/>
        </w:numPr>
        <w:ind w:left="2835" w:hanging="567"/>
        <w:jc w:val="both"/>
      </w:pPr>
      <w:r>
        <w:t>Centros de Información, las unidades que tienen a su cargo el acopio, organización y promoción especializada de referencias, sin importar la naturaleza de su soporte material.</w:t>
      </w:r>
    </w:p>
    <w:p w14:paraId="4B0CB9C6" w14:textId="77777777" w:rsidR="007276C5" w:rsidRDefault="007276C5" w:rsidP="00D23A31">
      <w:pPr>
        <w:pStyle w:val="Sangranormal"/>
        <w:numPr>
          <w:ilvl w:val="12"/>
          <w:numId w:val="0"/>
        </w:numPr>
        <w:ind w:left="2835" w:hanging="567"/>
        <w:jc w:val="both"/>
      </w:pPr>
    </w:p>
    <w:p w14:paraId="423FBA52" w14:textId="77777777" w:rsidR="007276C5" w:rsidRDefault="007276C5" w:rsidP="00D23A31">
      <w:pPr>
        <w:pStyle w:val="Sangranormal"/>
        <w:numPr>
          <w:ilvl w:val="0"/>
          <w:numId w:val="9"/>
        </w:numPr>
        <w:ind w:left="2835" w:hanging="567"/>
        <w:jc w:val="both"/>
      </w:pPr>
      <w:r>
        <w:t>Unidades Audiovisuales, aquellas encargadas de adquirir, organizar y divulgar los acervos audiovisuales, entendiéndose éste como el método didáctico que combina el empleo del oído, la vista, o ambos valiéndose de grabaciones acústicas acompañadas de imágenes ópticas.</w:t>
      </w:r>
    </w:p>
    <w:p w14:paraId="21DBAA04" w14:textId="77777777" w:rsidR="007276C5" w:rsidRDefault="007276C5" w:rsidP="00D23A31">
      <w:pPr>
        <w:pStyle w:val="Sangranormal"/>
        <w:numPr>
          <w:ilvl w:val="12"/>
          <w:numId w:val="0"/>
        </w:numPr>
        <w:ind w:left="2835" w:hanging="567"/>
        <w:jc w:val="both"/>
      </w:pPr>
    </w:p>
    <w:p w14:paraId="03162736" w14:textId="77777777" w:rsidR="007276C5" w:rsidRDefault="007060D2" w:rsidP="00D23A31">
      <w:pPr>
        <w:pStyle w:val="Sangranormal"/>
        <w:numPr>
          <w:ilvl w:val="0"/>
          <w:numId w:val="10"/>
        </w:numPr>
        <w:ind w:left="2835" w:hanging="567"/>
        <w:jc w:val="both"/>
      </w:pPr>
      <w:r>
        <w:t>Derogado</w:t>
      </w:r>
    </w:p>
    <w:p w14:paraId="03EAE83C" w14:textId="77777777" w:rsidR="007276C5" w:rsidRDefault="007276C5" w:rsidP="00D23A31">
      <w:pPr>
        <w:pStyle w:val="Sangranormal"/>
        <w:numPr>
          <w:ilvl w:val="12"/>
          <w:numId w:val="0"/>
        </w:numPr>
        <w:ind w:left="2835" w:hanging="567"/>
        <w:jc w:val="both"/>
      </w:pPr>
    </w:p>
    <w:p w14:paraId="65DC0051" w14:textId="77777777" w:rsidR="007276C5" w:rsidRDefault="007276C5" w:rsidP="00D23A31">
      <w:pPr>
        <w:pStyle w:val="Sangranormal"/>
        <w:numPr>
          <w:ilvl w:val="0"/>
          <w:numId w:val="11"/>
        </w:numPr>
        <w:ind w:left="2835" w:hanging="567"/>
        <w:jc w:val="both"/>
      </w:pPr>
      <w:r>
        <w:t>Unidades de Microfilmación, el área de reproducción para conservar documentos que se encuentren en peligro de desaparecer por la acción del tiempo, la humedad, riesgo de incendio u otros, a través de la microfotografía.</w:t>
      </w:r>
    </w:p>
    <w:p w14:paraId="44050EF1" w14:textId="77777777" w:rsidR="007276C5" w:rsidRDefault="007276C5" w:rsidP="00D23A31">
      <w:pPr>
        <w:pStyle w:val="Sangranormal"/>
        <w:numPr>
          <w:ilvl w:val="12"/>
          <w:numId w:val="0"/>
        </w:numPr>
        <w:ind w:left="2835" w:hanging="567"/>
        <w:jc w:val="both"/>
      </w:pPr>
    </w:p>
    <w:p w14:paraId="111B1EDA" w14:textId="77777777" w:rsidR="007276C5" w:rsidRDefault="007276C5" w:rsidP="00D23A31">
      <w:pPr>
        <w:pStyle w:val="Sangranormal"/>
        <w:numPr>
          <w:ilvl w:val="0"/>
          <w:numId w:val="12"/>
        </w:numPr>
        <w:ind w:left="2835" w:hanging="567"/>
        <w:jc w:val="both"/>
      </w:pPr>
      <w:r>
        <w:t>Unidad de Reprografía, unidad que lleva a cabo procedimientos destinados a la multiplicación fototécnica y a la policopia de documentos, operaciones que pertenecen a la esfera de fotocopia, la microcopia, el microfilme, el fotocalco, la impresión offset reducida y similares.</w:t>
      </w:r>
    </w:p>
    <w:p w14:paraId="587B48DE" w14:textId="77777777" w:rsidR="007276C5" w:rsidRDefault="007276C5" w:rsidP="00D23A31">
      <w:pPr>
        <w:pStyle w:val="Sangranormal"/>
        <w:numPr>
          <w:ilvl w:val="12"/>
          <w:numId w:val="0"/>
        </w:numPr>
        <w:ind w:left="2835" w:hanging="567"/>
        <w:jc w:val="both"/>
      </w:pPr>
    </w:p>
    <w:p w14:paraId="0CA744EB" w14:textId="77777777" w:rsidR="007276C5" w:rsidRDefault="007276C5" w:rsidP="00D23A31">
      <w:pPr>
        <w:pStyle w:val="Sangranormal"/>
        <w:numPr>
          <w:ilvl w:val="0"/>
          <w:numId w:val="13"/>
        </w:numPr>
        <w:ind w:left="2835" w:hanging="567"/>
        <w:jc w:val="both"/>
      </w:pPr>
      <w:r>
        <w:t>Unidades de Cómputo y Nuevas Tecnologías, encargadas de aplicar la tecnología computacional para recopilar y almacenar datos, así como depositar información.</w:t>
      </w:r>
    </w:p>
    <w:p w14:paraId="080B9DCD" w14:textId="77777777" w:rsidR="007276C5" w:rsidRDefault="007276C5" w:rsidP="00D23A31">
      <w:pPr>
        <w:pStyle w:val="Sangranormal"/>
        <w:numPr>
          <w:ilvl w:val="12"/>
          <w:numId w:val="0"/>
        </w:numPr>
        <w:ind w:left="2835" w:hanging="567"/>
        <w:jc w:val="both"/>
      </w:pPr>
    </w:p>
    <w:p w14:paraId="40B17E51" w14:textId="77777777" w:rsidR="007276C5" w:rsidRDefault="007276C5" w:rsidP="00D23A31">
      <w:pPr>
        <w:pStyle w:val="Sangranormal"/>
        <w:numPr>
          <w:ilvl w:val="0"/>
          <w:numId w:val="14"/>
        </w:numPr>
        <w:ind w:left="2835" w:hanging="567"/>
        <w:jc w:val="both"/>
      </w:pPr>
      <w:r>
        <w:lastRenderedPageBreak/>
        <w:t>Todas aquellas que por la naturaleza propia de las funciones sea  necesario crear.</w:t>
      </w:r>
    </w:p>
    <w:p w14:paraId="7447AFC8" w14:textId="77777777" w:rsidR="007276C5" w:rsidRDefault="007276C5" w:rsidP="00D23A31">
      <w:pPr>
        <w:pStyle w:val="Sangranormal"/>
        <w:numPr>
          <w:ilvl w:val="12"/>
          <w:numId w:val="0"/>
        </w:numPr>
        <w:ind w:left="2835" w:hanging="567"/>
        <w:jc w:val="both"/>
        <w:rPr>
          <w:b/>
        </w:rPr>
      </w:pPr>
    </w:p>
    <w:p w14:paraId="7D2F7AFF" w14:textId="77777777" w:rsidR="007276C5" w:rsidRPr="00656FB6" w:rsidRDefault="007276C5" w:rsidP="00D23A31">
      <w:pPr>
        <w:pStyle w:val="Sangranormal"/>
        <w:ind w:left="2268" w:hanging="567"/>
        <w:jc w:val="both"/>
        <w:rPr>
          <w:b/>
        </w:rPr>
      </w:pPr>
      <w:r>
        <w:t xml:space="preserve">V. </w:t>
      </w:r>
      <w:r>
        <w:tab/>
      </w:r>
      <w:r w:rsidR="00656FB6">
        <w:t xml:space="preserve">Derogada </w:t>
      </w:r>
      <w:r w:rsidR="00656FB6" w:rsidRPr="00656FB6">
        <w:rPr>
          <w:b/>
        </w:rPr>
        <w:t>[Fracción derogada mediante Decreto No. 1207-2013 X P.E. publicado en el P.O.E. No. 51 del 26 de junio de 2013]</w:t>
      </w:r>
    </w:p>
    <w:p w14:paraId="218E85B2" w14:textId="77777777" w:rsidR="007276C5" w:rsidRDefault="007276C5" w:rsidP="00D23A31">
      <w:pPr>
        <w:pStyle w:val="Sangranormal"/>
        <w:ind w:left="1134"/>
        <w:jc w:val="both"/>
        <w:rPr>
          <w:b/>
        </w:rPr>
      </w:pPr>
    </w:p>
    <w:p w14:paraId="73ABB748" w14:textId="77777777" w:rsidR="007276C5" w:rsidRPr="00656FB6" w:rsidRDefault="007276C5" w:rsidP="00656FB6">
      <w:pPr>
        <w:pStyle w:val="Sangranormal"/>
        <w:ind w:left="1134" w:hanging="567"/>
        <w:jc w:val="both"/>
        <w:rPr>
          <w:b/>
        </w:rPr>
      </w:pPr>
      <w:r>
        <w:tab/>
      </w:r>
      <w:r>
        <w:rPr>
          <w:b/>
        </w:rPr>
        <w:t xml:space="preserve">ARTÍCULO 4o. </w:t>
      </w:r>
      <w:r w:rsidR="00656FB6">
        <w:t xml:space="preserve">Derogado </w:t>
      </w:r>
      <w:r w:rsidR="00656FB6" w:rsidRPr="00656FB6">
        <w:rPr>
          <w:b/>
        </w:rPr>
        <w:t>[Artículo derogado mediante Decreto No. 1207-2013 X P.E. publicado en el P.O.E. No. 51 del 26 de junio de 2013]</w:t>
      </w:r>
    </w:p>
    <w:p w14:paraId="1DA33926" w14:textId="77777777" w:rsidR="007276C5" w:rsidRDefault="007276C5" w:rsidP="00D23A31">
      <w:pPr>
        <w:pStyle w:val="Sangranormal"/>
        <w:ind w:left="1134"/>
        <w:jc w:val="center"/>
        <w:rPr>
          <w:b/>
          <w:sz w:val="22"/>
        </w:rPr>
      </w:pPr>
    </w:p>
    <w:p w14:paraId="19D4212D" w14:textId="77777777" w:rsidR="007276C5" w:rsidRPr="00022495" w:rsidRDefault="007276C5" w:rsidP="00D23A31">
      <w:pPr>
        <w:pStyle w:val="Sangranormal"/>
        <w:ind w:left="1134"/>
        <w:jc w:val="center"/>
        <w:rPr>
          <w:b/>
        </w:rPr>
      </w:pPr>
      <w:r w:rsidRPr="00022495">
        <w:rPr>
          <w:b/>
        </w:rPr>
        <w:t>CAPÍTULO SEGUNDO</w:t>
      </w:r>
    </w:p>
    <w:p w14:paraId="7A0981ED" w14:textId="77777777" w:rsidR="007276C5" w:rsidRPr="00022495" w:rsidRDefault="007276C5" w:rsidP="00D23A31">
      <w:pPr>
        <w:pStyle w:val="Sangranormal"/>
        <w:ind w:left="1134"/>
        <w:jc w:val="center"/>
        <w:rPr>
          <w:b/>
        </w:rPr>
      </w:pPr>
      <w:r w:rsidRPr="00022495">
        <w:t>DE LA ADMINISTRACIÓN DE DOCUMENTOS</w:t>
      </w:r>
    </w:p>
    <w:p w14:paraId="59CA6558" w14:textId="77777777" w:rsidR="007276C5" w:rsidRPr="00022495" w:rsidRDefault="007276C5" w:rsidP="00D23A31">
      <w:pPr>
        <w:pStyle w:val="Sangranormal"/>
        <w:ind w:left="1134"/>
        <w:jc w:val="both"/>
      </w:pPr>
    </w:p>
    <w:p w14:paraId="449ED1BC" w14:textId="77777777" w:rsidR="00656FB6" w:rsidRPr="00656FB6" w:rsidRDefault="007276C5" w:rsidP="00656FB6">
      <w:pPr>
        <w:pStyle w:val="Sangranormal"/>
        <w:ind w:left="1134"/>
        <w:jc w:val="both"/>
        <w:rPr>
          <w:b/>
        </w:rPr>
      </w:pPr>
      <w:r>
        <w:rPr>
          <w:b/>
        </w:rPr>
        <w:t>ARTÍCULO</w:t>
      </w:r>
      <w:r w:rsidR="0088163F">
        <w:rPr>
          <w:b/>
        </w:rPr>
        <w:t xml:space="preserve"> del </w:t>
      </w:r>
      <w:r>
        <w:rPr>
          <w:b/>
        </w:rPr>
        <w:t xml:space="preserve"> 5o.</w:t>
      </w:r>
      <w:r w:rsidR="0088163F">
        <w:rPr>
          <w:b/>
        </w:rPr>
        <w:t xml:space="preserve"> al 17 </w:t>
      </w:r>
      <w:r>
        <w:rPr>
          <w:b/>
        </w:rPr>
        <w:t xml:space="preserve"> </w:t>
      </w:r>
      <w:r w:rsidR="00656FB6">
        <w:rPr>
          <w:b/>
        </w:rPr>
        <w:t>Derogado</w:t>
      </w:r>
      <w:r w:rsidR="0088163F">
        <w:rPr>
          <w:b/>
        </w:rPr>
        <w:t xml:space="preserve">s </w:t>
      </w:r>
      <w:r w:rsidR="0088163F" w:rsidRPr="00656FB6">
        <w:rPr>
          <w:b/>
        </w:rPr>
        <w:t>[Artículos del 5 al 17 derogado</w:t>
      </w:r>
      <w:r w:rsidR="0088163F">
        <w:rPr>
          <w:b/>
        </w:rPr>
        <w:t>s</w:t>
      </w:r>
      <w:r w:rsidR="0088163F" w:rsidRPr="00656FB6">
        <w:rPr>
          <w:b/>
        </w:rPr>
        <w:t xml:space="preserve"> mediante Decreto No. 1207-2013 X P.E. publicado en el P.O.E. No. 51 del 26 de junio de 2013]</w:t>
      </w:r>
    </w:p>
    <w:p w14:paraId="1BE1014D" w14:textId="77777777" w:rsidR="007276C5" w:rsidRDefault="007276C5" w:rsidP="00D23A31">
      <w:pPr>
        <w:pStyle w:val="Sangranormal"/>
        <w:ind w:left="1134"/>
        <w:jc w:val="both"/>
      </w:pPr>
    </w:p>
    <w:p w14:paraId="21FB9EF2" w14:textId="77777777" w:rsidR="007276C5" w:rsidRPr="00022495" w:rsidRDefault="007276C5" w:rsidP="00D23A31">
      <w:pPr>
        <w:pStyle w:val="Sangranormal"/>
        <w:ind w:left="1134"/>
        <w:jc w:val="center"/>
        <w:rPr>
          <w:b/>
        </w:rPr>
      </w:pPr>
      <w:r w:rsidRPr="00022495">
        <w:rPr>
          <w:b/>
        </w:rPr>
        <w:t>CAPÍTULO TERCERO</w:t>
      </w:r>
    </w:p>
    <w:p w14:paraId="4D0D77B0" w14:textId="77777777" w:rsidR="007276C5" w:rsidRPr="00022495" w:rsidRDefault="007276C5" w:rsidP="00D23A31">
      <w:pPr>
        <w:pStyle w:val="Sangranormal"/>
        <w:ind w:left="1134"/>
        <w:jc w:val="center"/>
      </w:pPr>
      <w:r w:rsidRPr="00022495">
        <w:t xml:space="preserve"> DEL SISTEMA DE DOCUMENTACIÓN E INFORMACIÓN PÚBLICA </w:t>
      </w:r>
    </w:p>
    <w:p w14:paraId="18B5899C" w14:textId="77777777" w:rsidR="007276C5" w:rsidRPr="00022495" w:rsidRDefault="007276C5" w:rsidP="00D23A31">
      <w:pPr>
        <w:pStyle w:val="Sangranormal"/>
        <w:ind w:left="1134"/>
        <w:jc w:val="center"/>
        <w:rPr>
          <w:b/>
        </w:rPr>
      </w:pPr>
      <w:r w:rsidRPr="00022495">
        <w:t>DEL ESTADO DE CHIHUAHUA</w:t>
      </w:r>
    </w:p>
    <w:p w14:paraId="076CE404" w14:textId="77777777" w:rsidR="007276C5" w:rsidRPr="00022495" w:rsidRDefault="007276C5" w:rsidP="00D23A31">
      <w:pPr>
        <w:pStyle w:val="Sangranormal"/>
        <w:ind w:left="1134"/>
        <w:jc w:val="both"/>
      </w:pPr>
    </w:p>
    <w:p w14:paraId="777425B9" w14:textId="77777777" w:rsidR="007276C5" w:rsidRDefault="007276C5" w:rsidP="00D23A31">
      <w:pPr>
        <w:pStyle w:val="Sangranormal"/>
        <w:ind w:left="1134"/>
        <w:jc w:val="both"/>
      </w:pPr>
      <w:r>
        <w:rPr>
          <w:b/>
        </w:rPr>
        <w:t xml:space="preserve">ARTÍCULO </w:t>
      </w:r>
      <w:r w:rsidR="00656FB6">
        <w:rPr>
          <w:b/>
        </w:rPr>
        <w:t xml:space="preserve">18. </w:t>
      </w:r>
      <w:r w:rsidR="00656FB6" w:rsidRPr="00656FB6">
        <w:t>Derogado</w:t>
      </w:r>
    </w:p>
    <w:p w14:paraId="3DD813DB" w14:textId="77777777" w:rsidR="007276C5" w:rsidRDefault="007276C5" w:rsidP="00D23A31">
      <w:pPr>
        <w:pStyle w:val="Sangranormal"/>
        <w:ind w:left="1134"/>
        <w:jc w:val="both"/>
        <w:rPr>
          <w:b/>
        </w:rPr>
      </w:pPr>
    </w:p>
    <w:p w14:paraId="257E96BF" w14:textId="77777777" w:rsidR="00656FB6" w:rsidRPr="00656FB6" w:rsidRDefault="007276C5" w:rsidP="00656FB6">
      <w:pPr>
        <w:pStyle w:val="Sangranormal"/>
        <w:ind w:left="1134"/>
        <w:jc w:val="both"/>
        <w:rPr>
          <w:b/>
        </w:rPr>
      </w:pPr>
      <w:r>
        <w:rPr>
          <w:b/>
        </w:rPr>
        <w:t xml:space="preserve">ARTÍCULO 19. </w:t>
      </w:r>
      <w:r w:rsidR="00656FB6">
        <w:t xml:space="preserve">Derogado </w:t>
      </w:r>
      <w:r w:rsidR="00656FB6" w:rsidRPr="00656FB6">
        <w:rPr>
          <w:b/>
        </w:rPr>
        <w:t>[Art</w:t>
      </w:r>
      <w:r w:rsidR="00656FB6">
        <w:rPr>
          <w:b/>
        </w:rPr>
        <w:t xml:space="preserve">ículos </w:t>
      </w:r>
      <w:r w:rsidR="00656FB6" w:rsidRPr="00656FB6">
        <w:rPr>
          <w:b/>
        </w:rPr>
        <w:t xml:space="preserve"> </w:t>
      </w:r>
      <w:r w:rsidR="00656FB6">
        <w:rPr>
          <w:b/>
        </w:rPr>
        <w:t>18 y 19</w:t>
      </w:r>
      <w:r w:rsidR="00656FB6" w:rsidRPr="00656FB6">
        <w:rPr>
          <w:b/>
        </w:rPr>
        <w:t xml:space="preserve"> derogado</w:t>
      </w:r>
      <w:r w:rsidR="00656FB6">
        <w:rPr>
          <w:b/>
        </w:rPr>
        <w:t>s</w:t>
      </w:r>
      <w:r w:rsidR="00656FB6" w:rsidRPr="00656FB6">
        <w:rPr>
          <w:b/>
        </w:rPr>
        <w:t xml:space="preserve"> mediante Decreto No. 1207-2013 X P.E. publicado en el P.O.E. No. 51 del 26 de junio de 2013] </w:t>
      </w:r>
    </w:p>
    <w:p w14:paraId="0469DD3B" w14:textId="77777777" w:rsidR="007276C5" w:rsidRDefault="007276C5" w:rsidP="00D23A31">
      <w:pPr>
        <w:pStyle w:val="Sangranormal"/>
        <w:ind w:left="1134"/>
        <w:jc w:val="both"/>
      </w:pPr>
    </w:p>
    <w:p w14:paraId="6C58CA9E" w14:textId="77777777" w:rsidR="007276C5" w:rsidRDefault="007276C5" w:rsidP="00D23A31">
      <w:pPr>
        <w:pStyle w:val="Sangranormal"/>
        <w:ind w:left="1134"/>
        <w:jc w:val="both"/>
      </w:pPr>
      <w:r>
        <w:rPr>
          <w:b/>
        </w:rPr>
        <w:t xml:space="preserve">ARTÍCULO 20. </w:t>
      </w:r>
      <w:r>
        <w:t>Será responsabilidad de las distintas unidades documentales a que hace referencia el artículo anterior de esta ley, elaborar el reglamento que normará su unidad documental y mantener debidamente organizados las obras, registros y documentos para su fácil localización y consulta, haciendo uso de sistemas, métodos y técnicas comúnmente aceptados para la sistematización de la información, así como el uso factible de las nuevas tecnologías aplicables.</w:t>
      </w:r>
    </w:p>
    <w:p w14:paraId="2561F35B" w14:textId="77777777" w:rsidR="007276C5" w:rsidRDefault="007276C5" w:rsidP="00D23A31">
      <w:pPr>
        <w:pStyle w:val="Sangranormal"/>
        <w:ind w:left="1134"/>
        <w:jc w:val="both"/>
      </w:pPr>
    </w:p>
    <w:p w14:paraId="39C1A960" w14:textId="77777777" w:rsidR="007276C5" w:rsidRDefault="007276C5" w:rsidP="00D23A31">
      <w:pPr>
        <w:pStyle w:val="Sangranormal"/>
        <w:ind w:left="1134"/>
        <w:jc w:val="both"/>
      </w:pPr>
      <w:r>
        <w:rPr>
          <w:b/>
        </w:rPr>
        <w:t xml:space="preserve">ARTÍCULO 21. </w:t>
      </w:r>
      <w:r>
        <w:t>Se integra al Sistema la Red Estatal de Bibliotecas Públicas con todas aquellas constituidas y en operación dependientes del Gobierno del Estado o de los municipios o creadas conforme a los acuerdos o convenios de coordinación celebrados por el Ejecutivo Estatal, por conducto de sus dependencias autorizadas y con el Gobierno Federal y Municipal.</w:t>
      </w:r>
    </w:p>
    <w:p w14:paraId="558B8E02" w14:textId="77777777" w:rsidR="007276C5" w:rsidRDefault="007276C5" w:rsidP="00D23A31">
      <w:pPr>
        <w:pStyle w:val="Sangranormal"/>
        <w:ind w:left="1134"/>
        <w:jc w:val="both"/>
      </w:pPr>
    </w:p>
    <w:p w14:paraId="65D3BD2A" w14:textId="77777777" w:rsidR="007276C5" w:rsidRDefault="007276C5" w:rsidP="00D23A31">
      <w:pPr>
        <w:pStyle w:val="Sangranormal"/>
        <w:ind w:left="1134"/>
        <w:jc w:val="both"/>
      </w:pPr>
      <w:r>
        <w:rPr>
          <w:b/>
        </w:rPr>
        <w:t xml:space="preserve">ARTÍCULO 22. </w:t>
      </w:r>
      <w:r>
        <w:t>La Red Estatal de Bibliotecas Públicas, tiene por objeto:</w:t>
      </w:r>
    </w:p>
    <w:p w14:paraId="070CD751" w14:textId="77777777" w:rsidR="007276C5" w:rsidRDefault="007276C5" w:rsidP="00D23A31">
      <w:pPr>
        <w:pStyle w:val="Sangranormal"/>
        <w:ind w:left="1134"/>
        <w:jc w:val="both"/>
      </w:pPr>
    </w:p>
    <w:p w14:paraId="12ACF6DA" w14:textId="77777777" w:rsidR="007276C5" w:rsidRDefault="007276C5" w:rsidP="00D23A31">
      <w:pPr>
        <w:pStyle w:val="Sangranormal"/>
        <w:ind w:left="2268" w:hanging="567"/>
        <w:jc w:val="both"/>
      </w:pPr>
      <w:r>
        <w:t xml:space="preserve">I. </w:t>
      </w:r>
      <w:r>
        <w:tab/>
        <w:t>Ofrecer un servicio de información, a través de las bibliotecas públicas, que coadyuve a fomentar la lectura, el estudio, el autoaprendizaje, el desarrollo personal, la toma de decisiones y la estimulación de la creatividad e innovación de la sociedad.</w:t>
      </w:r>
    </w:p>
    <w:p w14:paraId="1086B40F" w14:textId="77777777" w:rsidR="007276C5" w:rsidRDefault="007276C5" w:rsidP="00D23A31">
      <w:pPr>
        <w:pStyle w:val="Sangranormal"/>
        <w:ind w:left="2268" w:hanging="567"/>
        <w:jc w:val="both"/>
      </w:pPr>
    </w:p>
    <w:p w14:paraId="1AB65308" w14:textId="77777777" w:rsidR="007276C5" w:rsidRDefault="007276C5" w:rsidP="00D23A31">
      <w:pPr>
        <w:pStyle w:val="Sangranormal"/>
        <w:ind w:left="2268" w:hanging="567"/>
        <w:jc w:val="both"/>
      </w:pPr>
      <w:r>
        <w:t xml:space="preserve">II. </w:t>
      </w:r>
      <w:r>
        <w:tab/>
        <w:t>Fortalecer la red de bibliotecas públicas en coordinación con la Federación y los Municipios que fomente el desarrollo y organización compartida de colecciones y ofrecimiento de servicios informativos recíprocos entre bibliotecas.</w:t>
      </w:r>
    </w:p>
    <w:p w14:paraId="5F9C1A7E" w14:textId="77777777" w:rsidR="0093499E" w:rsidRDefault="0093499E" w:rsidP="00D23A31">
      <w:pPr>
        <w:pStyle w:val="Sangranormal"/>
        <w:ind w:left="2268" w:hanging="567"/>
        <w:jc w:val="both"/>
      </w:pPr>
    </w:p>
    <w:p w14:paraId="02B143A5" w14:textId="77777777" w:rsidR="007276C5" w:rsidRDefault="007276C5" w:rsidP="00D23A31">
      <w:pPr>
        <w:pStyle w:val="Sangranormal"/>
        <w:ind w:left="2268" w:hanging="567"/>
        <w:jc w:val="both"/>
      </w:pPr>
      <w:r>
        <w:t xml:space="preserve">III. </w:t>
      </w:r>
      <w:r>
        <w:tab/>
        <w:t>Brindar un servicio gratuito, que permita el acceso democrático a los recursos informativos y registros del conocimiento que requiera la sociedad.</w:t>
      </w:r>
    </w:p>
    <w:p w14:paraId="657CCBAF" w14:textId="77777777" w:rsidR="007276C5" w:rsidRDefault="007276C5" w:rsidP="00D23A31">
      <w:pPr>
        <w:pStyle w:val="Sangranormal"/>
        <w:ind w:left="2268" w:hanging="567"/>
        <w:jc w:val="both"/>
      </w:pPr>
    </w:p>
    <w:p w14:paraId="7F9EE1FF" w14:textId="77777777" w:rsidR="007276C5" w:rsidRDefault="007276C5" w:rsidP="00D23A31">
      <w:pPr>
        <w:pStyle w:val="Sangranormal"/>
        <w:ind w:left="2268" w:hanging="567"/>
        <w:jc w:val="both"/>
      </w:pPr>
      <w:r>
        <w:t xml:space="preserve">IV. </w:t>
      </w:r>
      <w:r>
        <w:tab/>
        <w:t>Crear bibliotecas públicas en todas las poblaciones mayores de 5,000 habitantes y al menos una por cada 20,000 habitantes, en los centros urbanos del estado en coordinación con los gobiernos Federal, Estatal, Municipal y Organizaciones Civiles.</w:t>
      </w:r>
    </w:p>
    <w:p w14:paraId="0D50FA49" w14:textId="77777777" w:rsidR="007276C5" w:rsidRDefault="007276C5" w:rsidP="00D23A31">
      <w:pPr>
        <w:pStyle w:val="Sangranormal"/>
        <w:ind w:left="2268" w:hanging="567"/>
        <w:jc w:val="both"/>
      </w:pPr>
    </w:p>
    <w:p w14:paraId="769E85BA" w14:textId="77777777" w:rsidR="007276C5" w:rsidRDefault="007276C5" w:rsidP="00D23A31">
      <w:pPr>
        <w:pStyle w:val="Sangranormal"/>
        <w:ind w:left="2268" w:hanging="567"/>
        <w:jc w:val="both"/>
      </w:pPr>
      <w:r>
        <w:lastRenderedPageBreak/>
        <w:t>V.</w:t>
      </w:r>
      <w:r>
        <w:tab/>
        <w:t>Ofrecer servicios bibliotecarios a distancia a las poblaciones menores de 5,000 habitantes, mediante los procedimientos que se consideren adecuado.</w:t>
      </w:r>
    </w:p>
    <w:p w14:paraId="3A7D2E27" w14:textId="77777777" w:rsidR="007276C5" w:rsidRDefault="007276C5" w:rsidP="00D23A31">
      <w:pPr>
        <w:pStyle w:val="Sangranormal"/>
        <w:ind w:left="2268"/>
        <w:jc w:val="both"/>
      </w:pPr>
    </w:p>
    <w:p w14:paraId="6F605220" w14:textId="77777777" w:rsidR="007276C5" w:rsidRDefault="007276C5" w:rsidP="00D23A31">
      <w:pPr>
        <w:pStyle w:val="Sangranormal"/>
        <w:ind w:left="2268" w:hanging="567"/>
        <w:jc w:val="both"/>
      </w:pPr>
      <w:r>
        <w:t xml:space="preserve">VI. </w:t>
      </w:r>
      <w:r>
        <w:tab/>
        <w:t>Fomentar la creación o apoyo, si ya existe, de una biblioteca municipal central que preserve, organice y difunda el uso de materiales publicados localmente, independientemente de cualquier otro tipo de obras que deba tener para ofrecer un servicio relevante a la población municipal y a sus autoridades. Dicha biblioteca tendrá la función de coordinar las bibliotecas públicas enclavadas en la municipalidad donde se ubique.</w:t>
      </w:r>
    </w:p>
    <w:p w14:paraId="5D3B8C29" w14:textId="77777777" w:rsidR="007276C5" w:rsidRDefault="007276C5" w:rsidP="00D23A31">
      <w:pPr>
        <w:pStyle w:val="Sangranormal"/>
        <w:ind w:left="2268" w:hanging="567"/>
        <w:jc w:val="both"/>
      </w:pPr>
    </w:p>
    <w:p w14:paraId="507CE85F" w14:textId="77777777" w:rsidR="007276C5" w:rsidRDefault="001015E2" w:rsidP="00D23A31">
      <w:pPr>
        <w:pStyle w:val="Sangranormal"/>
        <w:numPr>
          <w:ilvl w:val="0"/>
          <w:numId w:val="16"/>
        </w:numPr>
        <w:tabs>
          <w:tab w:val="clear" w:pos="1287"/>
          <w:tab w:val="num" w:pos="-284"/>
        </w:tabs>
        <w:ind w:left="2268" w:hanging="567"/>
        <w:jc w:val="both"/>
      </w:pPr>
      <w:r>
        <w:t xml:space="preserve">  </w:t>
      </w:r>
      <w:r w:rsidR="007276C5">
        <w:t>Establecer mecanismos de cooperación y coordinación de servicios con las bibliotecas escolares, universitarias y especializada</w:t>
      </w:r>
      <w:r>
        <w:t>s</w:t>
      </w:r>
      <w:r w:rsidR="007276C5">
        <w:t>.</w:t>
      </w:r>
      <w:r w:rsidR="007276C5">
        <w:cr/>
      </w:r>
    </w:p>
    <w:p w14:paraId="62EB586E" w14:textId="77777777" w:rsidR="007276C5" w:rsidRDefault="001015E2" w:rsidP="00D23A31">
      <w:pPr>
        <w:pStyle w:val="Sangranormal"/>
        <w:numPr>
          <w:ilvl w:val="0"/>
          <w:numId w:val="16"/>
        </w:numPr>
        <w:tabs>
          <w:tab w:val="clear" w:pos="1287"/>
          <w:tab w:val="num" w:pos="-284"/>
        </w:tabs>
        <w:ind w:left="2268" w:hanging="567"/>
        <w:jc w:val="both"/>
      </w:pPr>
      <w:r>
        <w:t xml:space="preserve">  </w:t>
      </w:r>
      <w:r w:rsidR="007276C5">
        <w:t>Participar en la planeación de la creación de bibliotecas escolares dentro del sistema educativo, que permita una acción conjunta en el ofrecimiento de servicios de información a la población escolar.</w:t>
      </w:r>
    </w:p>
    <w:p w14:paraId="79AC5E95" w14:textId="77777777" w:rsidR="007276C5" w:rsidRDefault="007276C5" w:rsidP="00D23A31">
      <w:pPr>
        <w:pStyle w:val="Sangranormal"/>
        <w:ind w:left="1134"/>
        <w:jc w:val="center"/>
        <w:rPr>
          <w:b/>
        </w:rPr>
      </w:pPr>
    </w:p>
    <w:p w14:paraId="64B5662C" w14:textId="77777777" w:rsidR="007276C5" w:rsidRPr="00022495" w:rsidRDefault="007276C5" w:rsidP="00D23A31">
      <w:pPr>
        <w:pStyle w:val="Sangranormal"/>
        <w:ind w:left="1134"/>
        <w:jc w:val="center"/>
        <w:rPr>
          <w:b/>
        </w:rPr>
      </w:pPr>
      <w:r w:rsidRPr="00022495">
        <w:rPr>
          <w:b/>
        </w:rPr>
        <w:t>CAPÍTULO CUARTO</w:t>
      </w:r>
    </w:p>
    <w:p w14:paraId="1E1DA358" w14:textId="77777777" w:rsidR="007276C5" w:rsidRPr="00022495" w:rsidRDefault="007276C5" w:rsidP="00D23A31">
      <w:pPr>
        <w:pStyle w:val="Sangranormal"/>
        <w:ind w:left="1134"/>
        <w:jc w:val="center"/>
      </w:pPr>
      <w:r w:rsidRPr="00022495">
        <w:t>DE LA ORGANIZACIÓN DEL SISTEMA</w:t>
      </w:r>
    </w:p>
    <w:p w14:paraId="72101605" w14:textId="77777777" w:rsidR="007276C5" w:rsidRPr="00022495" w:rsidRDefault="007276C5" w:rsidP="00D23A31">
      <w:pPr>
        <w:pStyle w:val="Sangranormal"/>
        <w:ind w:left="1134"/>
        <w:jc w:val="center"/>
        <w:rPr>
          <w:b/>
        </w:rPr>
      </w:pPr>
      <w:r w:rsidRPr="00022495">
        <w:rPr>
          <w:b/>
        </w:rPr>
        <w:t>SECCIÓN PRIMERA</w:t>
      </w:r>
    </w:p>
    <w:p w14:paraId="6E29C0B7" w14:textId="77777777" w:rsidR="007276C5" w:rsidRPr="00022495" w:rsidRDefault="007276C5" w:rsidP="00D23A31">
      <w:pPr>
        <w:pStyle w:val="Sangranormal"/>
        <w:ind w:left="1134"/>
        <w:jc w:val="center"/>
        <w:rPr>
          <w:b/>
        </w:rPr>
      </w:pPr>
      <w:r w:rsidRPr="00022495">
        <w:t>DEL COMITÉ TÉCNICO DE DOCUMENTACIÓN</w:t>
      </w:r>
      <w:r w:rsidRPr="00022495">
        <w:rPr>
          <w:b/>
        </w:rPr>
        <w:t xml:space="preserve">  </w:t>
      </w:r>
    </w:p>
    <w:p w14:paraId="52D312E8" w14:textId="77777777" w:rsidR="007276C5" w:rsidRDefault="007276C5" w:rsidP="00D23A31">
      <w:pPr>
        <w:pStyle w:val="Sangranormal"/>
        <w:ind w:left="1134"/>
        <w:jc w:val="both"/>
        <w:rPr>
          <w:b/>
        </w:rPr>
      </w:pPr>
    </w:p>
    <w:p w14:paraId="068933D0" w14:textId="77777777" w:rsidR="007276C5" w:rsidRDefault="007276C5" w:rsidP="00D23A31">
      <w:pPr>
        <w:pStyle w:val="Sangranormal"/>
        <w:ind w:left="1134"/>
        <w:jc w:val="both"/>
      </w:pPr>
      <w:r>
        <w:rPr>
          <w:b/>
        </w:rPr>
        <w:t>ARTÍCULO</w:t>
      </w:r>
      <w:r w:rsidR="008A515D">
        <w:rPr>
          <w:b/>
        </w:rPr>
        <w:t xml:space="preserve">S del </w:t>
      </w:r>
      <w:r>
        <w:rPr>
          <w:b/>
        </w:rPr>
        <w:t xml:space="preserve"> 23</w:t>
      </w:r>
      <w:r w:rsidR="008A515D">
        <w:rPr>
          <w:b/>
        </w:rPr>
        <w:t xml:space="preserve"> al 29</w:t>
      </w:r>
      <w:r>
        <w:rPr>
          <w:b/>
        </w:rPr>
        <w:t xml:space="preserve">. </w:t>
      </w:r>
      <w:r w:rsidR="00915963">
        <w:t>Derogado</w:t>
      </w:r>
      <w:r w:rsidR="008A515D">
        <w:t xml:space="preserve">s </w:t>
      </w:r>
      <w:r w:rsidR="008A515D" w:rsidRPr="00656FB6">
        <w:rPr>
          <w:b/>
        </w:rPr>
        <w:t xml:space="preserve">[Artículos del </w:t>
      </w:r>
      <w:r w:rsidR="008A515D">
        <w:rPr>
          <w:b/>
        </w:rPr>
        <w:t>23 al 29</w:t>
      </w:r>
      <w:r w:rsidR="008A515D" w:rsidRPr="00656FB6">
        <w:rPr>
          <w:b/>
        </w:rPr>
        <w:t xml:space="preserve"> derogado</w:t>
      </w:r>
      <w:r w:rsidR="008A515D">
        <w:rPr>
          <w:b/>
        </w:rPr>
        <w:t>s</w:t>
      </w:r>
      <w:r w:rsidR="008A515D" w:rsidRPr="00656FB6">
        <w:rPr>
          <w:b/>
        </w:rPr>
        <w:t xml:space="preserve"> mediante Decreto No. 1207-2013 X P.E. publicado en el P.O.E. No. 51 del 26 de junio de 2013]</w:t>
      </w:r>
    </w:p>
    <w:p w14:paraId="58956AC2" w14:textId="77777777" w:rsidR="007276C5" w:rsidRDefault="007276C5" w:rsidP="00D23A31">
      <w:pPr>
        <w:pStyle w:val="Sangranormal"/>
        <w:ind w:left="1134"/>
        <w:jc w:val="both"/>
      </w:pPr>
    </w:p>
    <w:p w14:paraId="772D7727" w14:textId="77777777" w:rsidR="007276C5" w:rsidRDefault="007276C5" w:rsidP="00D23A31">
      <w:pPr>
        <w:pStyle w:val="Sangranormal"/>
        <w:ind w:left="1134"/>
        <w:jc w:val="both"/>
      </w:pPr>
    </w:p>
    <w:p w14:paraId="26411BD7" w14:textId="77777777" w:rsidR="007276C5" w:rsidRPr="00022495" w:rsidRDefault="007276C5" w:rsidP="00D23A31">
      <w:pPr>
        <w:pStyle w:val="Sangranormal"/>
        <w:ind w:left="1134"/>
        <w:jc w:val="center"/>
        <w:rPr>
          <w:b/>
        </w:rPr>
      </w:pPr>
      <w:r w:rsidRPr="00022495">
        <w:rPr>
          <w:b/>
        </w:rPr>
        <w:t>SECCIÓN SEGUNDA</w:t>
      </w:r>
    </w:p>
    <w:p w14:paraId="2AD5C692" w14:textId="77777777" w:rsidR="007276C5" w:rsidRPr="00022495" w:rsidRDefault="007276C5" w:rsidP="00D23A31">
      <w:pPr>
        <w:pStyle w:val="Sangranormal"/>
        <w:ind w:left="1134"/>
        <w:jc w:val="center"/>
        <w:rPr>
          <w:b/>
        </w:rPr>
      </w:pPr>
      <w:r w:rsidRPr="00022495">
        <w:t>DE LA COMISIÓN DE VALIDACIÓN DE DOCUMENTOS</w:t>
      </w:r>
    </w:p>
    <w:p w14:paraId="662FA31B" w14:textId="77777777" w:rsidR="007276C5" w:rsidRDefault="007276C5" w:rsidP="00D23A31">
      <w:pPr>
        <w:pStyle w:val="Sangranormal"/>
        <w:ind w:left="1134"/>
        <w:jc w:val="both"/>
      </w:pPr>
    </w:p>
    <w:p w14:paraId="4C913B5E" w14:textId="77777777" w:rsidR="00940303" w:rsidRPr="00656FB6" w:rsidRDefault="007276C5" w:rsidP="00940303">
      <w:pPr>
        <w:pStyle w:val="Sangranormal"/>
        <w:ind w:left="1134"/>
        <w:jc w:val="both"/>
        <w:rPr>
          <w:b/>
        </w:rPr>
      </w:pPr>
      <w:r>
        <w:rPr>
          <w:b/>
        </w:rPr>
        <w:t>ARTÍCULO</w:t>
      </w:r>
      <w:r w:rsidR="008A515D">
        <w:rPr>
          <w:b/>
        </w:rPr>
        <w:t>S</w:t>
      </w:r>
      <w:r>
        <w:rPr>
          <w:b/>
        </w:rPr>
        <w:t xml:space="preserve"> </w:t>
      </w:r>
      <w:r w:rsidR="008A515D">
        <w:rPr>
          <w:b/>
        </w:rPr>
        <w:t xml:space="preserve">30 y </w:t>
      </w:r>
      <w:r>
        <w:rPr>
          <w:b/>
        </w:rPr>
        <w:t xml:space="preserve">31. </w:t>
      </w:r>
      <w:r w:rsidR="00940303">
        <w:t>Derogado</w:t>
      </w:r>
      <w:r w:rsidR="008A515D">
        <w:t>s</w:t>
      </w:r>
      <w:r w:rsidR="00940303">
        <w:t xml:space="preserve"> </w:t>
      </w:r>
      <w:r w:rsidR="00940303" w:rsidRPr="00656FB6">
        <w:rPr>
          <w:b/>
        </w:rPr>
        <w:t xml:space="preserve">[Artículos del </w:t>
      </w:r>
      <w:r w:rsidR="00940303">
        <w:rPr>
          <w:b/>
        </w:rPr>
        <w:t>30 y 31</w:t>
      </w:r>
      <w:r w:rsidR="00940303" w:rsidRPr="00656FB6">
        <w:rPr>
          <w:b/>
        </w:rPr>
        <w:t xml:space="preserve"> derogado</w:t>
      </w:r>
      <w:r w:rsidR="00940303">
        <w:rPr>
          <w:b/>
        </w:rPr>
        <w:t>s</w:t>
      </w:r>
      <w:r w:rsidR="00940303" w:rsidRPr="00656FB6">
        <w:rPr>
          <w:b/>
        </w:rPr>
        <w:t xml:space="preserve"> mediante Decreto No. 1207-2013 X P.E. publicado en el P.O.E. No. 51 del 26 de junio de 2013] </w:t>
      </w:r>
    </w:p>
    <w:p w14:paraId="7A9F68F3" w14:textId="77777777" w:rsidR="00940303" w:rsidRDefault="00940303" w:rsidP="00940303">
      <w:pPr>
        <w:pStyle w:val="Sangranormal"/>
        <w:ind w:left="1134"/>
        <w:jc w:val="both"/>
      </w:pPr>
    </w:p>
    <w:p w14:paraId="508A3062" w14:textId="77777777" w:rsidR="007276C5" w:rsidRDefault="007276C5" w:rsidP="00D23A31">
      <w:pPr>
        <w:pStyle w:val="Sangranormal"/>
        <w:ind w:left="1134"/>
        <w:jc w:val="center"/>
        <w:rPr>
          <w:b/>
        </w:rPr>
      </w:pPr>
    </w:p>
    <w:p w14:paraId="606EEE0D" w14:textId="77777777" w:rsidR="007276C5" w:rsidRPr="00022495" w:rsidRDefault="007276C5" w:rsidP="00D23A31">
      <w:pPr>
        <w:pStyle w:val="Sangranormal"/>
        <w:ind w:left="1134"/>
        <w:jc w:val="center"/>
        <w:rPr>
          <w:b/>
        </w:rPr>
      </w:pPr>
      <w:r w:rsidRPr="00022495">
        <w:rPr>
          <w:b/>
        </w:rPr>
        <w:t>CAPÍTULO QUINTO</w:t>
      </w:r>
    </w:p>
    <w:p w14:paraId="1AAF4962" w14:textId="77777777" w:rsidR="007276C5" w:rsidRPr="00022495" w:rsidRDefault="007276C5" w:rsidP="00D23A31">
      <w:pPr>
        <w:pStyle w:val="Sangranormal"/>
        <w:ind w:left="1134"/>
        <w:jc w:val="center"/>
      </w:pPr>
      <w:r w:rsidRPr="00022495">
        <w:t>DEL INSTITUTO CHIHUAHUENSE DE LA CULTURA</w:t>
      </w:r>
    </w:p>
    <w:p w14:paraId="519EF437" w14:textId="77777777" w:rsidR="008A2ABC" w:rsidRDefault="007276C5" w:rsidP="00D23A31">
      <w:pPr>
        <w:pStyle w:val="Sangranormal"/>
        <w:ind w:left="1134"/>
        <w:jc w:val="center"/>
        <w:rPr>
          <w:b/>
        </w:rPr>
      </w:pPr>
      <w:r>
        <w:rPr>
          <w:b/>
        </w:rPr>
        <w:t xml:space="preserve">[Denominación reformada mediante Decreto No. 413-99 I P.O. </w:t>
      </w:r>
    </w:p>
    <w:p w14:paraId="5A0BC3FC" w14:textId="77777777" w:rsidR="007276C5" w:rsidRDefault="007276C5" w:rsidP="00D23A31">
      <w:pPr>
        <w:pStyle w:val="Sangranormal"/>
        <w:ind w:left="1134"/>
        <w:jc w:val="center"/>
        <w:rPr>
          <w:b/>
        </w:rPr>
      </w:pPr>
      <w:r>
        <w:rPr>
          <w:b/>
        </w:rPr>
        <w:t xml:space="preserve">publicado en el </w:t>
      </w:r>
      <w:r w:rsidR="002D402C">
        <w:rPr>
          <w:b/>
        </w:rPr>
        <w:t>P.O.E.</w:t>
      </w:r>
      <w:r>
        <w:rPr>
          <w:b/>
        </w:rPr>
        <w:t xml:space="preserve"> No. 103 del 25 de diciembre de 1999]</w:t>
      </w:r>
    </w:p>
    <w:p w14:paraId="106A8ADE" w14:textId="77777777" w:rsidR="007276C5" w:rsidRDefault="007276C5" w:rsidP="00D23A31">
      <w:pPr>
        <w:pStyle w:val="Sangranormal"/>
        <w:ind w:left="1134"/>
        <w:jc w:val="both"/>
        <w:rPr>
          <w:b/>
        </w:rPr>
      </w:pPr>
    </w:p>
    <w:p w14:paraId="625E24D6" w14:textId="77777777" w:rsidR="007276C5" w:rsidRDefault="007276C5" w:rsidP="00D23A31">
      <w:pPr>
        <w:pStyle w:val="Sangranormal"/>
        <w:ind w:left="1134"/>
        <w:jc w:val="both"/>
      </w:pPr>
      <w:r>
        <w:rPr>
          <w:b/>
        </w:rPr>
        <w:t xml:space="preserve">ARTÍCULO 32. </w:t>
      </w:r>
      <w:r>
        <w:t xml:space="preserve">El Instituto Chihuahuense de la Cultura, tiene los siguientes objetivos y facultades: </w:t>
      </w:r>
      <w:r>
        <w:rPr>
          <w:b/>
        </w:rPr>
        <w:t xml:space="preserve">[Párrafo reformado mediante Decreto No. 413-99 I P.O. publicado en el </w:t>
      </w:r>
      <w:r w:rsidR="002D402C">
        <w:rPr>
          <w:b/>
        </w:rPr>
        <w:t>P.O.E.</w:t>
      </w:r>
      <w:r>
        <w:rPr>
          <w:b/>
        </w:rPr>
        <w:t xml:space="preserve"> No. 103 del 25 de diciembre de 1999]</w:t>
      </w:r>
    </w:p>
    <w:p w14:paraId="50B81CCD" w14:textId="77777777" w:rsidR="007276C5" w:rsidRDefault="007276C5" w:rsidP="00D23A31">
      <w:pPr>
        <w:pStyle w:val="Sangranormal"/>
        <w:ind w:left="1134"/>
        <w:jc w:val="both"/>
      </w:pPr>
    </w:p>
    <w:p w14:paraId="4235D65D" w14:textId="77777777" w:rsidR="007276C5" w:rsidRDefault="007276C5" w:rsidP="00D23A31">
      <w:pPr>
        <w:pStyle w:val="Sangranormal"/>
        <w:ind w:left="1134"/>
        <w:jc w:val="both"/>
        <w:rPr>
          <w:b/>
        </w:rPr>
      </w:pPr>
      <w:r>
        <w:t xml:space="preserve"> A. EN MATERIA DE ADMINISTRACIÓN DE DOCUMENTOS:</w:t>
      </w:r>
    </w:p>
    <w:p w14:paraId="266D8B39" w14:textId="77777777" w:rsidR="007276C5" w:rsidRDefault="007276C5" w:rsidP="00E641BD">
      <w:pPr>
        <w:pStyle w:val="Sangranormal"/>
        <w:ind w:left="2268" w:hanging="567"/>
        <w:jc w:val="both"/>
      </w:pPr>
    </w:p>
    <w:p w14:paraId="5382D097" w14:textId="77777777" w:rsidR="007276C5" w:rsidRDefault="00482C5C" w:rsidP="00482C5C">
      <w:pPr>
        <w:pStyle w:val="Sangranormal"/>
        <w:numPr>
          <w:ilvl w:val="0"/>
          <w:numId w:val="18"/>
        </w:numPr>
        <w:ind w:left="2268"/>
        <w:jc w:val="both"/>
      </w:pPr>
      <w:r>
        <w:t xml:space="preserve">  </w:t>
      </w:r>
      <w:r w:rsidR="00CF00E4">
        <w:t>Derogada</w:t>
      </w:r>
    </w:p>
    <w:p w14:paraId="5C890440" w14:textId="77777777" w:rsidR="00E641BD" w:rsidRDefault="00E641BD" w:rsidP="00482C5C">
      <w:pPr>
        <w:pStyle w:val="Sangranormal"/>
        <w:ind w:left="2268" w:hanging="567"/>
        <w:jc w:val="both"/>
      </w:pPr>
    </w:p>
    <w:p w14:paraId="0F74EB76" w14:textId="77777777" w:rsidR="007276C5" w:rsidRDefault="00E641BD" w:rsidP="00482C5C">
      <w:pPr>
        <w:pStyle w:val="Sangranormal"/>
        <w:numPr>
          <w:ilvl w:val="0"/>
          <w:numId w:val="18"/>
        </w:numPr>
        <w:ind w:left="2268"/>
        <w:jc w:val="both"/>
      </w:pPr>
      <w:r>
        <w:t xml:space="preserve">  </w:t>
      </w:r>
      <w:r w:rsidR="00CF00E4">
        <w:t xml:space="preserve">Derogada </w:t>
      </w:r>
    </w:p>
    <w:p w14:paraId="1379CA0A" w14:textId="77777777" w:rsidR="00CF00E4" w:rsidRDefault="00CF00E4" w:rsidP="00CF00E4">
      <w:pPr>
        <w:pStyle w:val="Sangranormal"/>
        <w:ind w:left="0"/>
        <w:jc w:val="both"/>
      </w:pPr>
    </w:p>
    <w:p w14:paraId="42488FA4" w14:textId="77777777" w:rsidR="007276C5" w:rsidRDefault="007276C5" w:rsidP="00482C5C">
      <w:pPr>
        <w:pStyle w:val="Sangranormal"/>
        <w:ind w:left="2268" w:hanging="567"/>
        <w:jc w:val="both"/>
      </w:pPr>
      <w:r>
        <w:t xml:space="preserve">III. </w:t>
      </w:r>
      <w:r>
        <w:tab/>
        <w:t>Ser el encargado de operar y administrar el Archivo Histórico del Poder Ejecutivo y previo convenio que para tal efecto se suscriba, podrá administrar los archivos históricos de los Poderes Legislativo y Judicial Estatales, así como de los municipios y dependencias federativas con representación en el Estado que así lo soliciten;</w:t>
      </w:r>
    </w:p>
    <w:p w14:paraId="74BB4E48" w14:textId="77777777" w:rsidR="007276C5" w:rsidRDefault="007276C5" w:rsidP="00482C5C">
      <w:pPr>
        <w:pStyle w:val="Sangranormal"/>
        <w:ind w:left="2268" w:hanging="567"/>
        <w:jc w:val="both"/>
      </w:pPr>
    </w:p>
    <w:p w14:paraId="50B719D7" w14:textId="77777777" w:rsidR="007276C5" w:rsidRDefault="007276C5" w:rsidP="00482C5C">
      <w:pPr>
        <w:pStyle w:val="Sangranormal"/>
        <w:ind w:left="2268" w:hanging="567"/>
        <w:jc w:val="both"/>
      </w:pPr>
      <w:r>
        <w:lastRenderedPageBreak/>
        <w:t xml:space="preserve">IV. </w:t>
      </w:r>
      <w:r>
        <w:tab/>
      </w:r>
      <w:r w:rsidR="00CF00E4">
        <w:t>Derogada</w:t>
      </w:r>
    </w:p>
    <w:p w14:paraId="1B672659" w14:textId="77777777" w:rsidR="007276C5" w:rsidRDefault="007276C5" w:rsidP="00D23A31">
      <w:pPr>
        <w:pStyle w:val="Sangranormal"/>
        <w:ind w:left="2268" w:hanging="567"/>
        <w:jc w:val="both"/>
      </w:pPr>
    </w:p>
    <w:p w14:paraId="5F36E49E" w14:textId="77777777" w:rsidR="007276C5" w:rsidRDefault="007276C5" w:rsidP="00D23A31">
      <w:pPr>
        <w:pStyle w:val="Sangranormal"/>
        <w:ind w:left="2268" w:hanging="567"/>
        <w:jc w:val="both"/>
      </w:pPr>
      <w:r>
        <w:t xml:space="preserve">V. </w:t>
      </w:r>
      <w:r>
        <w:tab/>
      </w:r>
      <w:r w:rsidR="00CF00E4">
        <w:t xml:space="preserve">Derogada </w:t>
      </w:r>
    </w:p>
    <w:p w14:paraId="57ED7BC1" w14:textId="77777777" w:rsidR="007276C5" w:rsidRDefault="007276C5" w:rsidP="00D23A31">
      <w:pPr>
        <w:pStyle w:val="Sangranormal"/>
        <w:ind w:left="2268" w:hanging="567"/>
        <w:jc w:val="both"/>
      </w:pPr>
    </w:p>
    <w:p w14:paraId="4CB18CB4" w14:textId="77777777" w:rsidR="007276C5" w:rsidRDefault="007276C5" w:rsidP="00D23A31">
      <w:pPr>
        <w:pStyle w:val="Sangranormal"/>
        <w:ind w:left="2268" w:hanging="567"/>
        <w:jc w:val="both"/>
      </w:pPr>
      <w:r>
        <w:t xml:space="preserve">VI. </w:t>
      </w:r>
      <w:r>
        <w:tab/>
        <w:t>Salvaguardar la memoria histórica del Estado, al conservar y poner en uso el patrimonio histórico documental contenido en los archivos estatales, municipales o de otros organismos públicos, sociales y privados;</w:t>
      </w:r>
    </w:p>
    <w:p w14:paraId="526FBD51" w14:textId="77777777" w:rsidR="007276C5" w:rsidRDefault="007276C5" w:rsidP="00D23A31">
      <w:pPr>
        <w:pStyle w:val="Sangranormal"/>
        <w:ind w:left="2268" w:hanging="567"/>
        <w:jc w:val="both"/>
      </w:pPr>
      <w:r>
        <w:t xml:space="preserve"> </w:t>
      </w:r>
    </w:p>
    <w:p w14:paraId="23BEA3CB" w14:textId="77777777" w:rsidR="007276C5" w:rsidRDefault="007276C5" w:rsidP="00D23A31">
      <w:pPr>
        <w:pStyle w:val="Sangranormal"/>
        <w:ind w:left="2268" w:hanging="567"/>
        <w:jc w:val="both"/>
      </w:pPr>
      <w:r>
        <w:t xml:space="preserve">VII. </w:t>
      </w:r>
      <w:r>
        <w:tab/>
        <w:t>Seleccionar e incorporar la documentación histórica producida o adquirida por el Gobierno del Estado, que deba concentrarse en sus acervos, coordinando y supervisando la instalación, funcionamiento y aprovechamiento de otros archivos históricos establecidos en la Entidad;</w:t>
      </w:r>
    </w:p>
    <w:p w14:paraId="639E74A4" w14:textId="77777777" w:rsidR="007276C5" w:rsidRDefault="007276C5" w:rsidP="00D23A31">
      <w:pPr>
        <w:pStyle w:val="Sangranormal"/>
        <w:ind w:left="2268" w:hanging="567"/>
        <w:jc w:val="both"/>
      </w:pPr>
      <w:r>
        <w:t xml:space="preserve">      </w:t>
      </w:r>
    </w:p>
    <w:p w14:paraId="50EDA5DF" w14:textId="77777777" w:rsidR="007276C5" w:rsidRDefault="007276C5" w:rsidP="00D23A31">
      <w:pPr>
        <w:pStyle w:val="Sangranormal"/>
        <w:ind w:left="2268" w:hanging="567"/>
        <w:jc w:val="both"/>
      </w:pPr>
      <w:r>
        <w:t xml:space="preserve">VIII. </w:t>
      </w:r>
      <w:r>
        <w:tab/>
        <w:t>Desarrollar los programas y acciones de prevención, conservación y restauración requeridos para el mantenimiento físico de sus acervos;</w:t>
      </w:r>
    </w:p>
    <w:p w14:paraId="4801443D" w14:textId="77777777" w:rsidR="007276C5" w:rsidRDefault="007276C5" w:rsidP="00D23A31">
      <w:pPr>
        <w:pStyle w:val="Sangranormal"/>
        <w:ind w:left="2268" w:hanging="567"/>
        <w:jc w:val="both"/>
      </w:pPr>
    </w:p>
    <w:p w14:paraId="73A3A509" w14:textId="77777777" w:rsidR="007276C5" w:rsidRDefault="007276C5" w:rsidP="00D23A31">
      <w:pPr>
        <w:pStyle w:val="Sangranormal"/>
        <w:ind w:left="2268" w:hanging="567"/>
        <w:jc w:val="both"/>
      </w:pPr>
      <w:r>
        <w:t xml:space="preserve">IX. </w:t>
      </w:r>
      <w:r>
        <w:tab/>
        <w:t>Editar, distribuir y comercializar publicaciones y materiales impresos destinados a dar a conocer y facilitar el acceso a los fondos que conserva;</w:t>
      </w:r>
    </w:p>
    <w:p w14:paraId="67FF320B" w14:textId="77777777" w:rsidR="007276C5" w:rsidRDefault="007276C5" w:rsidP="00D23A31">
      <w:pPr>
        <w:pStyle w:val="Sangranormal"/>
        <w:ind w:left="2268" w:hanging="567"/>
        <w:jc w:val="both"/>
      </w:pPr>
    </w:p>
    <w:p w14:paraId="442FBFDD" w14:textId="77777777" w:rsidR="007276C5" w:rsidRDefault="007276C5" w:rsidP="00D23A31">
      <w:pPr>
        <w:pStyle w:val="Sangranormal"/>
        <w:ind w:left="2268" w:hanging="567"/>
        <w:jc w:val="both"/>
      </w:pPr>
      <w:r>
        <w:t xml:space="preserve">X. </w:t>
      </w:r>
      <w:r>
        <w:tab/>
      </w:r>
      <w:r w:rsidR="00CF00E4">
        <w:t>Derogada</w:t>
      </w:r>
    </w:p>
    <w:p w14:paraId="76E06264" w14:textId="77777777" w:rsidR="007276C5" w:rsidRDefault="007276C5" w:rsidP="00D23A31">
      <w:pPr>
        <w:pStyle w:val="Sangranormal"/>
        <w:ind w:left="2268" w:hanging="567"/>
        <w:jc w:val="both"/>
      </w:pPr>
      <w:r>
        <w:tab/>
      </w:r>
    </w:p>
    <w:p w14:paraId="192B7FC1" w14:textId="77777777" w:rsidR="00CF00E4" w:rsidRDefault="007276C5" w:rsidP="00CF00E4">
      <w:pPr>
        <w:pStyle w:val="Sangranormal"/>
        <w:ind w:left="2268" w:hanging="567"/>
        <w:jc w:val="both"/>
      </w:pPr>
      <w:r>
        <w:t xml:space="preserve">XI. </w:t>
      </w:r>
      <w:r>
        <w:tab/>
      </w:r>
      <w:r w:rsidR="00CF00E4">
        <w:t xml:space="preserve">Derogada  </w:t>
      </w:r>
      <w:r w:rsidR="00CF00E4" w:rsidRPr="00CF00E4">
        <w:rPr>
          <w:b/>
        </w:rPr>
        <w:t xml:space="preserve">[Fracciones </w:t>
      </w:r>
      <w:r w:rsidR="00CF00E4">
        <w:rPr>
          <w:b/>
        </w:rPr>
        <w:t>I, II, IV, V, X y XI</w:t>
      </w:r>
      <w:r w:rsidR="00CF00E4" w:rsidRPr="00CF00E4">
        <w:rPr>
          <w:b/>
        </w:rPr>
        <w:t xml:space="preserve"> derogadas mediante Decreto No. 1207-2013 X P.E. publicado en el P.O.E. No. 51 del 26 de junio de 2013]</w:t>
      </w:r>
    </w:p>
    <w:p w14:paraId="34D0D878" w14:textId="77777777" w:rsidR="007276C5" w:rsidRDefault="007276C5" w:rsidP="00D23A31">
      <w:pPr>
        <w:pStyle w:val="Sangranormal"/>
        <w:ind w:left="2268" w:hanging="567"/>
        <w:jc w:val="both"/>
      </w:pPr>
    </w:p>
    <w:p w14:paraId="4B0D46C4" w14:textId="77777777" w:rsidR="007276C5" w:rsidRDefault="007276C5" w:rsidP="00D23A31">
      <w:pPr>
        <w:pStyle w:val="Sangranormal"/>
        <w:ind w:left="2268" w:hanging="567"/>
        <w:jc w:val="both"/>
      </w:pPr>
      <w:r>
        <w:t xml:space="preserve">XII. </w:t>
      </w:r>
      <w:r>
        <w:tab/>
        <w:t>Promover y apoyar la profesionalización del personal responsable del manejo de las unidades documentales;</w:t>
      </w:r>
    </w:p>
    <w:p w14:paraId="57609881" w14:textId="77777777" w:rsidR="007276C5" w:rsidRDefault="007276C5" w:rsidP="00D23A31">
      <w:pPr>
        <w:pStyle w:val="Sangranormal"/>
        <w:ind w:left="2268" w:hanging="567"/>
        <w:jc w:val="both"/>
      </w:pPr>
    </w:p>
    <w:p w14:paraId="2FC77BC2" w14:textId="77777777" w:rsidR="007276C5" w:rsidRDefault="007276C5" w:rsidP="00D23A31">
      <w:pPr>
        <w:pStyle w:val="Sangranormal"/>
        <w:ind w:left="2268" w:hanging="567"/>
        <w:jc w:val="both"/>
      </w:pPr>
      <w:r>
        <w:t xml:space="preserve">XIII. </w:t>
      </w:r>
      <w:r>
        <w:tab/>
        <w:t>Integrar, coordinar, administrar y operar la Red Estatal de Bibliotecas Públicas y supervisar su buen funcionamiento;</w:t>
      </w:r>
    </w:p>
    <w:p w14:paraId="12E394BA" w14:textId="77777777" w:rsidR="007276C5" w:rsidRDefault="007276C5" w:rsidP="00D23A31">
      <w:pPr>
        <w:pStyle w:val="Sangranormal"/>
        <w:ind w:left="2268" w:hanging="567"/>
        <w:jc w:val="both"/>
      </w:pPr>
    </w:p>
    <w:p w14:paraId="3FCD4F7B" w14:textId="77777777" w:rsidR="007276C5" w:rsidRDefault="007276C5" w:rsidP="00D23A31">
      <w:pPr>
        <w:pStyle w:val="Sangranormal"/>
        <w:ind w:left="2268" w:hanging="567"/>
        <w:jc w:val="both"/>
      </w:pPr>
      <w:r>
        <w:t xml:space="preserve">XIV. </w:t>
      </w:r>
      <w:r>
        <w:tab/>
        <w:t>En su carácter de Biblioteca Pública Central, participar en la planeación, desarrollo y expansión de las bibliotecas públicas de la Entidad;</w:t>
      </w:r>
    </w:p>
    <w:p w14:paraId="426EE618" w14:textId="77777777" w:rsidR="00E641BD" w:rsidRDefault="00E641BD" w:rsidP="00D23A31">
      <w:pPr>
        <w:pStyle w:val="Sangranormal"/>
        <w:ind w:left="2268" w:hanging="567"/>
        <w:jc w:val="both"/>
      </w:pPr>
    </w:p>
    <w:p w14:paraId="337DFA57" w14:textId="77777777" w:rsidR="007276C5" w:rsidRDefault="007276C5" w:rsidP="00D23A31">
      <w:pPr>
        <w:pStyle w:val="Sangranormal"/>
        <w:ind w:left="2268" w:hanging="567"/>
        <w:jc w:val="both"/>
      </w:pPr>
      <w:r>
        <w:t xml:space="preserve">XV. </w:t>
      </w:r>
      <w:r>
        <w:tab/>
        <w:t>Reunir y proveer información a los funcionarios de los diferentes niveles de gobierno, a fin de que cuenten con mayores elementos para sus procesos de planeación en la toma de decisiones.</w:t>
      </w:r>
    </w:p>
    <w:p w14:paraId="02F9AA5C" w14:textId="77777777" w:rsidR="00022495" w:rsidRDefault="00022495" w:rsidP="00D23A31">
      <w:pPr>
        <w:pStyle w:val="Sangranormal"/>
        <w:ind w:left="2268"/>
        <w:jc w:val="center"/>
        <w:rPr>
          <w:b/>
        </w:rPr>
      </w:pPr>
    </w:p>
    <w:p w14:paraId="3F093B3A" w14:textId="77777777" w:rsidR="007276C5" w:rsidRDefault="007276C5" w:rsidP="00D23A31">
      <w:pPr>
        <w:pStyle w:val="Sangranormal"/>
        <w:ind w:left="1134"/>
        <w:jc w:val="both"/>
      </w:pPr>
      <w:r>
        <w:t>B. EN MATERIA DE DIFUSIÓN Y PROMOCIÓN CIENTÍFICA Y CULTURAL:</w:t>
      </w:r>
    </w:p>
    <w:p w14:paraId="6031F590" w14:textId="77777777" w:rsidR="007276C5" w:rsidRDefault="007276C5" w:rsidP="00D23A31">
      <w:pPr>
        <w:pStyle w:val="Sangranormal"/>
        <w:ind w:left="1134"/>
        <w:jc w:val="both"/>
        <w:rPr>
          <w:b/>
        </w:rPr>
      </w:pPr>
    </w:p>
    <w:p w14:paraId="77A68FD1" w14:textId="77777777" w:rsidR="007276C5" w:rsidRDefault="007276C5" w:rsidP="00D23A31">
      <w:pPr>
        <w:pStyle w:val="Sangranormal"/>
        <w:ind w:left="2268" w:hanging="567"/>
        <w:jc w:val="both"/>
      </w:pPr>
      <w:r>
        <w:t xml:space="preserve">I. </w:t>
      </w:r>
      <w:r>
        <w:tab/>
        <w:t>Promover, auxiliar y apoyar programas de investigación auspiciados por los gobiernos federal, estatal y municipal así como por organismos públicos y privados;</w:t>
      </w:r>
    </w:p>
    <w:p w14:paraId="4BE84474" w14:textId="77777777" w:rsidR="007276C5" w:rsidRDefault="007276C5" w:rsidP="00D23A31">
      <w:pPr>
        <w:pStyle w:val="Sangranormal"/>
        <w:ind w:left="2268" w:hanging="567"/>
        <w:jc w:val="both"/>
      </w:pPr>
    </w:p>
    <w:p w14:paraId="2896F5D3" w14:textId="77777777" w:rsidR="007276C5" w:rsidRDefault="007276C5" w:rsidP="00D23A31">
      <w:pPr>
        <w:pStyle w:val="Sangranormal"/>
        <w:ind w:left="2268" w:hanging="567"/>
        <w:jc w:val="both"/>
      </w:pPr>
      <w:r>
        <w:t xml:space="preserve">II. </w:t>
      </w:r>
      <w:r>
        <w:tab/>
        <w:t>Promover y difundir investigaciones relacionadas con la historia de la Entidad, procurando no duplicar labores de investigación y trabajos existentes;</w:t>
      </w:r>
    </w:p>
    <w:p w14:paraId="426177C5" w14:textId="77777777" w:rsidR="007276C5" w:rsidRDefault="007276C5" w:rsidP="00D23A31">
      <w:pPr>
        <w:pStyle w:val="Sangranormal"/>
        <w:ind w:left="2268" w:hanging="567"/>
        <w:jc w:val="both"/>
      </w:pPr>
    </w:p>
    <w:p w14:paraId="303C8B6C" w14:textId="77777777" w:rsidR="007276C5" w:rsidRPr="00CD3387" w:rsidRDefault="007276C5" w:rsidP="00D23A31">
      <w:pPr>
        <w:pStyle w:val="Sangranormal"/>
        <w:ind w:left="2268" w:hanging="567"/>
        <w:jc w:val="both"/>
        <w:rPr>
          <w:b/>
        </w:rPr>
      </w:pPr>
      <w:r>
        <w:t xml:space="preserve">III. </w:t>
      </w:r>
      <w:r>
        <w:tab/>
      </w:r>
      <w:r w:rsidR="00CD3387">
        <w:t xml:space="preserve">Derogada </w:t>
      </w:r>
      <w:r w:rsidR="00CD3387" w:rsidRPr="00CD3387">
        <w:rPr>
          <w:b/>
        </w:rPr>
        <w:t>[Fracción derogada mediante Decreto No. 1207-2013 X P.E. publicado en el P.O.E. No. 51 del 26 de junio de 2013]</w:t>
      </w:r>
    </w:p>
    <w:p w14:paraId="1DBD7352" w14:textId="77777777" w:rsidR="007276C5" w:rsidRDefault="007276C5" w:rsidP="00D23A31">
      <w:pPr>
        <w:pStyle w:val="Sangranormal"/>
        <w:ind w:left="2268" w:hanging="567"/>
        <w:jc w:val="both"/>
      </w:pPr>
    </w:p>
    <w:p w14:paraId="07FDD667" w14:textId="77777777" w:rsidR="007276C5" w:rsidRDefault="007276C5" w:rsidP="00D23A31">
      <w:pPr>
        <w:pStyle w:val="Sangranormal"/>
        <w:ind w:left="2268" w:hanging="567"/>
        <w:jc w:val="both"/>
      </w:pPr>
      <w:r>
        <w:t xml:space="preserve">IV. </w:t>
      </w:r>
      <w:r>
        <w:tab/>
        <w:t>Fomentar el desarrollo de cualidades y habilidades en los niños a través de actividades recreativas;</w:t>
      </w:r>
    </w:p>
    <w:p w14:paraId="3016D714" w14:textId="77777777" w:rsidR="007276C5" w:rsidRDefault="007276C5" w:rsidP="00D23A31">
      <w:pPr>
        <w:pStyle w:val="Sangranormal"/>
        <w:ind w:left="2268" w:hanging="567"/>
        <w:jc w:val="both"/>
      </w:pPr>
    </w:p>
    <w:p w14:paraId="7745F3CD" w14:textId="77777777" w:rsidR="007276C5" w:rsidRDefault="007276C5" w:rsidP="00D23A31">
      <w:pPr>
        <w:pStyle w:val="Sangranormal"/>
        <w:ind w:left="2268" w:hanging="567"/>
        <w:jc w:val="both"/>
      </w:pPr>
      <w:r>
        <w:t xml:space="preserve">V. </w:t>
      </w:r>
      <w:r>
        <w:tab/>
        <w:t>Desarrollar y apoyar en forma integral, hábitos de lectura y trabajo intelectual a través de la creación de ambientes de animación cultural;</w:t>
      </w:r>
    </w:p>
    <w:p w14:paraId="51A701FF" w14:textId="77777777" w:rsidR="007276C5" w:rsidRDefault="007276C5" w:rsidP="00D23A31">
      <w:pPr>
        <w:pStyle w:val="Sangranormal"/>
        <w:ind w:left="2268" w:hanging="567"/>
        <w:jc w:val="both"/>
      </w:pPr>
    </w:p>
    <w:p w14:paraId="0F047D84" w14:textId="77777777" w:rsidR="007276C5" w:rsidRDefault="007276C5" w:rsidP="00D23A31">
      <w:pPr>
        <w:pStyle w:val="Sangranormal"/>
        <w:ind w:left="2268" w:hanging="567"/>
        <w:jc w:val="both"/>
      </w:pPr>
      <w:r>
        <w:lastRenderedPageBreak/>
        <w:t xml:space="preserve">VI. </w:t>
      </w:r>
      <w:r>
        <w:tab/>
        <w:t>Organizar, promover y apoyar la realización de congresos, asambleas y reuniones, eventos, cursos y concursos de carácter científico, técnico y cultural;</w:t>
      </w:r>
    </w:p>
    <w:p w14:paraId="3A4FD751" w14:textId="77777777" w:rsidR="007276C5" w:rsidRDefault="007276C5" w:rsidP="00D23A31">
      <w:pPr>
        <w:pStyle w:val="Sangranormal"/>
        <w:ind w:left="2268" w:hanging="567"/>
        <w:jc w:val="both"/>
      </w:pPr>
    </w:p>
    <w:p w14:paraId="24041844" w14:textId="77777777" w:rsidR="007276C5" w:rsidRDefault="007276C5" w:rsidP="00D23A31">
      <w:pPr>
        <w:pStyle w:val="Sangranormal"/>
        <w:numPr>
          <w:ilvl w:val="0"/>
          <w:numId w:val="21"/>
        </w:numPr>
        <w:tabs>
          <w:tab w:val="clear" w:pos="1287"/>
          <w:tab w:val="num" w:pos="-142"/>
        </w:tabs>
        <w:ind w:left="2268" w:hanging="567"/>
        <w:jc w:val="both"/>
      </w:pPr>
      <w:r>
        <w:t xml:space="preserve">Asegurar, de modo integral, y conservar en buen estado las instalaciones, el equipo y los acervos documentales del Instituto; </w:t>
      </w:r>
      <w:r>
        <w:rPr>
          <w:b/>
        </w:rPr>
        <w:t xml:space="preserve">[Fracción reformada mediante Decreto No. 413-99 I P.O. publicado en el </w:t>
      </w:r>
      <w:r w:rsidR="002D402C">
        <w:rPr>
          <w:b/>
        </w:rPr>
        <w:t>P.O.E.</w:t>
      </w:r>
      <w:r>
        <w:rPr>
          <w:b/>
        </w:rPr>
        <w:t xml:space="preserve"> No. 103 del 25 de diciembre de 1999]</w:t>
      </w:r>
    </w:p>
    <w:p w14:paraId="4C23BA60" w14:textId="77777777" w:rsidR="007276C5" w:rsidRDefault="007276C5" w:rsidP="00D23A31">
      <w:pPr>
        <w:pStyle w:val="Sangranormal"/>
        <w:tabs>
          <w:tab w:val="num" w:pos="-142"/>
        </w:tabs>
        <w:ind w:left="2268" w:hanging="567"/>
        <w:jc w:val="both"/>
      </w:pPr>
    </w:p>
    <w:p w14:paraId="11B1CE45" w14:textId="77777777" w:rsidR="007276C5" w:rsidRDefault="007276C5" w:rsidP="00D23A31">
      <w:pPr>
        <w:pStyle w:val="Sangranormal"/>
        <w:numPr>
          <w:ilvl w:val="0"/>
          <w:numId w:val="21"/>
        </w:numPr>
        <w:tabs>
          <w:tab w:val="clear" w:pos="1287"/>
        </w:tabs>
        <w:ind w:left="2268" w:hanging="567"/>
        <w:jc w:val="both"/>
      </w:pPr>
      <w:r>
        <w:t xml:space="preserve">Difundir los servicios documentales del Instituto y las actividades afines a éste. </w:t>
      </w:r>
      <w:r>
        <w:rPr>
          <w:b/>
        </w:rPr>
        <w:t xml:space="preserve">[Fracción reformada mediante Decreto No. 413-99 I P.O. publicado en el </w:t>
      </w:r>
      <w:r w:rsidR="002D402C">
        <w:rPr>
          <w:b/>
        </w:rPr>
        <w:t>P.O.E.</w:t>
      </w:r>
      <w:r>
        <w:rPr>
          <w:b/>
        </w:rPr>
        <w:t xml:space="preserve"> No. 103 del 25 de diciembre de 1999]</w:t>
      </w:r>
    </w:p>
    <w:p w14:paraId="6D42D4ED" w14:textId="77777777" w:rsidR="007276C5" w:rsidRDefault="007276C5" w:rsidP="00D23A31">
      <w:pPr>
        <w:pStyle w:val="Sangranormal"/>
        <w:tabs>
          <w:tab w:val="num" w:pos="-142"/>
        </w:tabs>
        <w:ind w:left="2268" w:hanging="567"/>
        <w:jc w:val="both"/>
      </w:pPr>
    </w:p>
    <w:p w14:paraId="37EF7A37" w14:textId="77777777" w:rsidR="007276C5" w:rsidRDefault="007276C5" w:rsidP="00D23A31">
      <w:pPr>
        <w:pStyle w:val="Sangranormal"/>
        <w:ind w:left="2268" w:hanging="567"/>
        <w:jc w:val="both"/>
      </w:pPr>
      <w:r>
        <w:t xml:space="preserve">IX. </w:t>
      </w:r>
      <w:r>
        <w:tab/>
        <w:t>Gestionar ante el Ejecutivo Estatal y los Ayuntamientos, la asignación de locales, mobiliario y equipo que se requieran para la instalación de bibliotecas públicas;</w:t>
      </w:r>
    </w:p>
    <w:p w14:paraId="79305C08" w14:textId="77777777" w:rsidR="007276C5" w:rsidRDefault="007276C5" w:rsidP="00D23A31">
      <w:pPr>
        <w:pStyle w:val="Sangranormal"/>
        <w:ind w:left="2268" w:hanging="567"/>
        <w:jc w:val="both"/>
      </w:pPr>
    </w:p>
    <w:p w14:paraId="4F4786C2" w14:textId="77777777" w:rsidR="007276C5" w:rsidRDefault="007276C5" w:rsidP="00D23A31">
      <w:pPr>
        <w:pStyle w:val="Sangranormal"/>
        <w:ind w:left="2268" w:hanging="567"/>
        <w:jc w:val="both"/>
      </w:pPr>
      <w:r>
        <w:t xml:space="preserve">X. </w:t>
      </w:r>
      <w:r>
        <w:tab/>
        <w:t>Formular convenios de participación con los ayuntamientos y promover la creación de patronatos para apoyar a las bibliotecas públicas y los archivos históricos,</w:t>
      </w:r>
    </w:p>
    <w:p w14:paraId="060990E1" w14:textId="77777777" w:rsidR="007276C5" w:rsidRDefault="007276C5" w:rsidP="00D23A31">
      <w:pPr>
        <w:pStyle w:val="Sangranormal"/>
        <w:ind w:left="2268" w:hanging="567"/>
        <w:jc w:val="both"/>
      </w:pPr>
    </w:p>
    <w:p w14:paraId="3807B765" w14:textId="77777777" w:rsidR="007276C5" w:rsidRDefault="007276C5" w:rsidP="00D23A31">
      <w:pPr>
        <w:pStyle w:val="Sangranormal"/>
        <w:ind w:left="2268" w:hanging="567"/>
        <w:jc w:val="both"/>
      </w:pPr>
      <w:r>
        <w:t xml:space="preserve">XI. </w:t>
      </w:r>
      <w:r>
        <w:tab/>
        <w:t>Otorgar asesoría para enriquecer sistemáticamente las bibliotecas y archivos históricos instalados en el Estado;</w:t>
      </w:r>
    </w:p>
    <w:p w14:paraId="1B136540" w14:textId="77777777" w:rsidR="007276C5" w:rsidRDefault="007276C5" w:rsidP="00D23A31">
      <w:pPr>
        <w:pStyle w:val="Sangranormal"/>
        <w:ind w:left="2268" w:hanging="567"/>
        <w:jc w:val="both"/>
      </w:pPr>
    </w:p>
    <w:p w14:paraId="52200DA2" w14:textId="77777777" w:rsidR="007276C5" w:rsidRDefault="007276C5" w:rsidP="00D23A31">
      <w:pPr>
        <w:pStyle w:val="Sangranormal"/>
        <w:ind w:left="2268" w:hanging="567"/>
        <w:jc w:val="both"/>
        <w:rPr>
          <w:b/>
        </w:rPr>
      </w:pPr>
      <w:r>
        <w:t xml:space="preserve">XII. </w:t>
      </w:r>
      <w:r>
        <w:tab/>
        <w:t>Las demás que le confieran las leyes, reglamentos y acuerdos relativos al objeto y ámbito de las actividades del Instituto.</w:t>
      </w:r>
      <w:r w:rsidR="00D23A31">
        <w:t xml:space="preserve"> </w:t>
      </w:r>
      <w:r>
        <w:rPr>
          <w:b/>
        </w:rPr>
        <w:t xml:space="preserve">[Fracción reformada mediante Decreto No. 413-99 I P.O. publicado en el </w:t>
      </w:r>
      <w:r w:rsidR="002D402C">
        <w:rPr>
          <w:b/>
        </w:rPr>
        <w:t>P.O.E.</w:t>
      </w:r>
      <w:r>
        <w:rPr>
          <w:b/>
        </w:rPr>
        <w:t xml:space="preserve"> No. 103 del 25 de diciembre de 1999]</w:t>
      </w:r>
    </w:p>
    <w:p w14:paraId="32B7E156" w14:textId="77777777" w:rsidR="007276C5" w:rsidRDefault="007276C5" w:rsidP="00D23A31">
      <w:pPr>
        <w:pStyle w:val="Sangranormal"/>
        <w:ind w:left="2268"/>
        <w:jc w:val="both"/>
      </w:pPr>
    </w:p>
    <w:p w14:paraId="534C5FC8" w14:textId="77777777" w:rsidR="007276C5" w:rsidRDefault="007276C5" w:rsidP="00D23A31">
      <w:pPr>
        <w:pStyle w:val="Sangranormal"/>
        <w:ind w:left="1134"/>
        <w:jc w:val="both"/>
      </w:pPr>
      <w:r>
        <w:rPr>
          <w:b/>
        </w:rPr>
        <w:t xml:space="preserve">ARTÍCULO 33. </w:t>
      </w:r>
      <w:r>
        <w:t>El patrimonio del organismo se integrará de la siguiente manera:</w:t>
      </w:r>
    </w:p>
    <w:p w14:paraId="340356B2" w14:textId="77777777" w:rsidR="007276C5" w:rsidRDefault="007276C5" w:rsidP="00D23A31">
      <w:pPr>
        <w:pStyle w:val="Sangranormal"/>
        <w:ind w:left="1134"/>
        <w:jc w:val="both"/>
      </w:pPr>
    </w:p>
    <w:p w14:paraId="7F21B8BC" w14:textId="77777777" w:rsidR="007276C5" w:rsidRDefault="007276C5" w:rsidP="00D23A31">
      <w:pPr>
        <w:pStyle w:val="Sangranormal"/>
        <w:ind w:left="2268" w:hanging="567"/>
        <w:jc w:val="both"/>
      </w:pPr>
      <w:r>
        <w:t xml:space="preserve">I.  </w:t>
      </w:r>
      <w:r>
        <w:tab/>
        <w:t>Con el bien inmueble ubicado en el cruce de las avenidas Universidad y División del Norte de la Ciudad de Chihuahua y que fue destinado a este Centro por acuerdo del Poder Ejecutivo, publicado en el Periódico Oficial del Estado el 2 de febrero de 1980;</w:t>
      </w:r>
    </w:p>
    <w:p w14:paraId="4BB90ED7" w14:textId="77777777" w:rsidR="007276C5" w:rsidRDefault="007276C5" w:rsidP="00D23A31">
      <w:pPr>
        <w:pStyle w:val="Sangranormal"/>
        <w:ind w:left="2268" w:hanging="567"/>
        <w:jc w:val="both"/>
      </w:pPr>
    </w:p>
    <w:p w14:paraId="157B2267" w14:textId="77777777" w:rsidR="007276C5" w:rsidRDefault="007276C5" w:rsidP="00D23A31">
      <w:pPr>
        <w:pStyle w:val="Sangranormal"/>
        <w:ind w:left="2268" w:hanging="567"/>
        <w:jc w:val="both"/>
      </w:pPr>
      <w:r>
        <w:t xml:space="preserve">II. </w:t>
      </w:r>
      <w:r>
        <w:tab/>
        <w:t>Con lo bienes muebles que actualmente posee y destine a su servicio;</w:t>
      </w:r>
    </w:p>
    <w:p w14:paraId="2FE38A28" w14:textId="77777777" w:rsidR="00E641BD" w:rsidRDefault="00E641BD" w:rsidP="00D23A31">
      <w:pPr>
        <w:pStyle w:val="Sangranormal"/>
        <w:ind w:left="2268" w:hanging="567"/>
        <w:jc w:val="both"/>
      </w:pPr>
    </w:p>
    <w:p w14:paraId="4737F7F9" w14:textId="77777777" w:rsidR="009C1A62" w:rsidRDefault="007276C5" w:rsidP="00D23A31">
      <w:pPr>
        <w:pStyle w:val="Sangranormal"/>
        <w:ind w:left="2268" w:hanging="567"/>
        <w:jc w:val="both"/>
      </w:pPr>
      <w:r>
        <w:t xml:space="preserve">III. </w:t>
      </w:r>
      <w:r>
        <w:tab/>
        <w:t>Con las aportaciones de los Gobiernos Federal, Estatal y Municipal en bienes y servicios;</w:t>
      </w:r>
    </w:p>
    <w:p w14:paraId="4930E452" w14:textId="77777777" w:rsidR="007276C5" w:rsidRDefault="007276C5" w:rsidP="00D23A31">
      <w:pPr>
        <w:pStyle w:val="Sangranormal"/>
        <w:ind w:left="2268" w:hanging="567"/>
        <w:jc w:val="both"/>
      </w:pPr>
    </w:p>
    <w:p w14:paraId="73B407F6" w14:textId="77777777" w:rsidR="007276C5" w:rsidRDefault="007276C5" w:rsidP="00D23A31">
      <w:pPr>
        <w:pStyle w:val="Sangranormal"/>
        <w:ind w:left="2268" w:hanging="567"/>
        <w:jc w:val="both"/>
      </w:pPr>
      <w:r>
        <w:t xml:space="preserve">IV. </w:t>
      </w:r>
      <w:r>
        <w:tab/>
        <w:t>Aportaciones que resulten de las acciones realizadas por el Patronato;</w:t>
      </w:r>
    </w:p>
    <w:p w14:paraId="5CA250F7" w14:textId="77777777" w:rsidR="007276C5" w:rsidRDefault="007276C5" w:rsidP="00D23A31">
      <w:pPr>
        <w:pStyle w:val="Sangranormal"/>
        <w:ind w:left="2268" w:hanging="567"/>
        <w:jc w:val="both"/>
      </w:pPr>
    </w:p>
    <w:p w14:paraId="5A090373" w14:textId="77777777" w:rsidR="007276C5" w:rsidRDefault="007276C5" w:rsidP="00D23A31">
      <w:pPr>
        <w:pStyle w:val="Sangranormal"/>
        <w:ind w:left="2268" w:hanging="567"/>
        <w:jc w:val="both"/>
      </w:pPr>
      <w:r>
        <w:t xml:space="preserve">V. </w:t>
      </w:r>
      <w:r>
        <w:tab/>
        <w:t>Los ingresos que obtenga por la realización de actividades y prestación de servicios;</w:t>
      </w:r>
    </w:p>
    <w:p w14:paraId="26D625F3" w14:textId="77777777" w:rsidR="007276C5" w:rsidRDefault="007276C5" w:rsidP="00D23A31">
      <w:pPr>
        <w:pStyle w:val="Sangranormal"/>
        <w:ind w:left="2268" w:hanging="567"/>
        <w:jc w:val="both"/>
      </w:pPr>
    </w:p>
    <w:p w14:paraId="007AA696" w14:textId="77777777" w:rsidR="007276C5" w:rsidRDefault="007276C5" w:rsidP="00D23A31">
      <w:pPr>
        <w:pStyle w:val="Sangranormal"/>
        <w:ind w:left="2268" w:hanging="567"/>
        <w:jc w:val="both"/>
      </w:pPr>
      <w:r>
        <w:t xml:space="preserve">VI. </w:t>
      </w:r>
      <w:r>
        <w:tab/>
        <w:t>Los demás bienes y servicios que de cualquier otra fuente provengan.</w:t>
      </w:r>
    </w:p>
    <w:p w14:paraId="7C556AA8" w14:textId="77777777" w:rsidR="007276C5" w:rsidRDefault="007276C5" w:rsidP="00D23A31">
      <w:pPr>
        <w:pStyle w:val="Sangranormal"/>
        <w:ind w:left="2268" w:hanging="567"/>
        <w:jc w:val="both"/>
      </w:pPr>
    </w:p>
    <w:p w14:paraId="73E9A8A3" w14:textId="77777777" w:rsidR="0093499E" w:rsidRPr="0093499E" w:rsidRDefault="007276C5" w:rsidP="0093499E">
      <w:pPr>
        <w:pStyle w:val="Textoindependiente2"/>
        <w:tabs>
          <w:tab w:val="left" w:pos="10490"/>
        </w:tabs>
        <w:ind w:left="1134" w:right="50"/>
        <w:jc w:val="both"/>
      </w:pPr>
      <w:r w:rsidRPr="0093499E">
        <w:t>ARTÍCULO 34.</w:t>
      </w:r>
      <w:r w:rsidRPr="0093499E">
        <w:rPr>
          <w:b w:val="0"/>
        </w:rPr>
        <w:t xml:space="preserve"> </w:t>
      </w:r>
      <w:r w:rsidR="0093499E" w:rsidRPr="0093499E">
        <w:rPr>
          <w:b w:val="0"/>
        </w:rPr>
        <w:t>La administración del organismo estará a cargo de un Consejo Directivo y de un Director. El Consejo Directivo es el órgano máximo del Centro de Información del Estado de Chihuahua, y se integrará de la siguiente manera:</w:t>
      </w:r>
      <w:r w:rsidR="0093499E">
        <w:rPr>
          <w:b w:val="0"/>
        </w:rPr>
        <w:t xml:space="preserve"> </w:t>
      </w:r>
      <w:r w:rsidR="0093499E">
        <w:t>[Párrafo reformado mediante Decreto No. 135-05 I P.E. publicado en el Periódico  Oficial No. 6 del 19 de enero del 2005]</w:t>
      </w:r>
    </w:p>
    <w:p w14:paraId="65F77950" w14:textId="77777777" w:rsidR="007276C5" w:rsidRDefault="007276C5" w:rsidP="0093499E">
      <w:pPr>
        <w:pStyle w:val="Sangranormal"/>
        <w:ind w:left="1134"/>
        <w:jc w:val="both"/>
      </w:pPr>
    </w:p>
    <w:p w14:paraId="61F5D4E4" w14:textId="77777777" w:rsidR="007276C5" w:rsidRDefault="007276C5" w:rsidP="006438E2">
      <w:pPr>
        <w:pStyle w:val="Sangranormal"/>
        <w:ind w:left="2268" w:hanging="567"/>
        <w:jc w:val="both"/>
        <w:rPr>
          <w:caps/>
        </w:rPr>
      </w:pPr>
      <w:r>
        <w:t xml:space="preserve">I. </w:t>
      </w:r>
      <w:r>
        <w:tab/>
        <w:t>El Gobernador Constitucional del Estado o la persona en quien delegue su representación, quien presidirá el Consejo;</w:t>
      </w:r>
    </w:p>
    <w:p w14:paraId="2EF51F12" w14:textId="77777777" w:rsidR="007276C5" w:rsidRDefault="007276C5" w:rsidP="006438E2">
      <w:pPr>
        <w:pStyle w:val="Sangranormal"/>
        <w:ind w:left="2268" w:hanging="567"/>
        <w:jc w:val="both"/>
        <w:rPr>
          <w:caps/>
        </w:rPr>
      </w:pPr>
    </w:p>
    <w:p w14:paraId="0CB5D321" w14:textId="77777777" w:rsidR="007276C5" w:rsidRPr="0093499E" w:rsidRDefault="007276C5" w:rsidP="006438E2">
      <w:pPr>
        <w:pStyle w:val="Sangranormal"/>
        <w:ind w:left="2268" w:hanging="567"/>
        <w:jc w:val="both"/>
        <w:rPr>
          <w:b/>
          <w:caps/>
        </w:rPr>
      </w:pPr>
      <w:r>
        <w:t xml:space="preserve">II. </w:t>
      </w:r>
      <w:r>
        <w:tab/>
        <w:t xml:space="preserve">El </w:t>
      </w:r>
      <w:r w:rsidR="00581B38">
        <w:t xml:space="preserve">Secretario </w:t>
      </w:r>
      <w:r w:rsidR="00816256">
        <w:t>de</w:t>
      </w:r>
      <w:r>
        <w:t xml:space="preserve"> Cultura;</w:t>
      </w:r>
      <w:r w:rsidR="0093499E">
        <w:t xml:space="preserve"> </w:t>
      </w:r>
      <w:r w:rsidR="00581B38">
        <w:t xml:space="preserve"> </w:t>
      </w:r>
      <w:r w:rsidR="0093499E">
        <w:rPr>
          <w:b/>
        </w:rPr>
        <w:t xml:space="preserve">[Fracción reformada mediante Decreto No. </w:t>
      </w:r>
      <w:r w:rsidR="00816256">
        <w:rPr>
          <w:b/>
        </w:rPr>
        <w:t>LXV/RFLEY/0003/2016 I P.O. publicado en el P.O.E. No. 79 del 3 de octubre de 2016</w:t>
      </w:r>
      <w:r w:rsidR="0093499E">
        <w:rPr>
          <w:b/>
        </w:rPr>
        <w:t>]</w:t>
      </w:r>
    </w:p>
    <w:p w14:paraId="36714772" w14:textId="77777777" w:rsidR="007276C5" w:rsidRDefault="007276C5" w:rsidP="006438E2">
      <w:pPr>
        <w:pStyle w:val="Sangranormal"/>
        <w:ind w:left="2268" w:hanging="567"/>
        <w:jc w:val="both"/>
        <w:rPr>
          <w:caps/>
        </w:rPr>
      </w:pPr>
    </w:p>
    <w:p w14:paraId="32CEAB91" w14:textId="77777777" w:rsidR="007276C5" w:rsidRPr="0093499E" w:rsidRDefault="0093499E" w:rsidP="0093499E">
      <w:pPr>
        <w:pStyle w:val="Sangranormal"/>
        <w:ind w:left="2268" w:hanging="567"/>
        <w:jc w:val="both"/>
        <w:rPr>
          <w:b/>
          <w:caps/>
        </w:rPr>
      </w:pPr>
      <w:r>
        <w:lastRenderedPageBreak/>
        <w:t>III.</w:t>
      </w:r>
      <w:r>
        <w:tab/>
      </w:r>
      <w:r w:rsidR="007276C5">
        <w:t xml:space="preserve">El </w:t>
      </w:r>
      <w:r>
        <w:t>Secretario</w:t>
      </w:r>
      <w:r w:rsidR="007276C5">
        <w:t xml:space="preserve"> de  </w:t>
      </w:r>
      <w:r w:rsidR="009821ED">
        <w:t xml:space="preserve">Finanzas y </w:t>
      </w:r>
      <w:r w:rsidR="007276C5">
        <w:t>Administración;</w:t>
      </w:r>
      <w:r>
        <w:t xml:space="preserve"> </w:t>
      </w:r>
      <w:r>
        <w:rPr>
          <w:b/>
        </w:rPr>
        <w:t xml:space="preserve">[Fracción reformada mediante Decreto No. </w:t>
      </w:r>
      <w:r w:rsidR="00204C44">
        <w:rPr>
          <w:b/>
        </w:rPr>
        <w:t>965-07</w:t>
      </w:r>
      <w:r>
        <w:rPr>
          <w:b/>
        </w:rPr>
        <w:t xml:space="preserve"> </w:t>
      </w:r>
      <w:r w:rsidR="00204C44">
        <w:rPr>
          <w:b/>
        </w:rPr>
        <w:t>II P.O</w:t>
      </w:r>
      <w:r>
        <w:rPr>
          <w:b/>
        </w:rPr>
        <w:t xml:space="preserve">. publicado en el </w:t>
      </w:r>
      <w:r w:rsidR="002D402C">
        <w:rPr>
          <w:b/>
        </w:rPr>
        <w:t>P.O.E.</w:t>
      </w:r>
      <w:r>
        <w:rPr>
          <w:b/>
        </w:rPr>
        <w:t xml:space="preserve"> No. </w:t>
      </w:r>
      <w:r w:rsidR="00204C44">
        <w:rPr>
          <w:b/>
        </w:rPr>
        <w:t>52 del 30 de junio de 2007</w:t>
      </w:r>
      <w:r>
        <w:rPr>
          <w:b/>
        </w:rPr>
        <w:t>]</w:t>
      </w:r>
    </w:p>
    <w:p w14:paraId="3D98BAA2" w14:textId="77777777" w:rsidR="0093499E" w:rsidRDefault="0093499E" w:rsidP="0093499E">
      <w:pPr>
        <w:pStyle w:val="Sangranormal"/>
        <w:tabs>
          <w:tab w:val="num" w:pos="2268"/>
        </w:tabs>
        <w:ind w:left="2268" w:hanging="567"/>
        <w:jc w:val="both"/>
      </w:pPr>
    </w:p>
    <w:p w14:paraId="273CB457" w14:textId="77777777" w:rsidR="0093499E" w:rsidRPr="0093499E" w:rsidRDefault="0093499E" w:rsidP="0093499E">
      <w:pPr>
        <w:pStyle w:val="Sangranormal"/>
        <w:ind w:left="2268" w:hanging="567"/>
        <w:jc w:val="both"/>
        <w:rPr>
          <w:b/>
          <w:caps/>
        </w:rPr>
      </w:pPr>
      <w:r>
        <w:t>III</w:t>
      </w:r>
      <w:r w:rsidR="009821ED">
        <w:t xml:space="preserve"> Bis.</w:t>
      </w:r>
      <w:r w:rsidR="009821ED">
        <w:tab/>
        <w:t xml:space="preserve"> Se Deroga</w:t>
      </w:r>
      <w:r>
        <w:t xml:space="preserve"> </w:t>
      </w:r>
      <w:r w:rsidR="009821ED">
        <w:rPr>
          <w:b/>
        </w:rPr>
        <w:t>[Fracción derogada</w:t>
      </w:r>
      <w:r>
        <w:rPr>
          <w:b/>
        </w:rPr>
        <w:t xml:space="preserve"> mediante Decreto No. </w:t>
      </w:r>
      <w:r w:rsidR="009821ED">
        <w:rPr>
          <w:b/>
        </w:rPr>
        <w:t>965-07</w:t>
      </w:r>
      <w:r>
        <w:rPr>
          <w:b/>
        </w:rPr>
        <w:t xml:space="preserve"> I</w:t>
      </w:r>
      <w:r w:rsidR="009821ED">
        <w:rPr>
          <w:b/>
        </w:rPr>
        <w:t>I</w:t>
      </w:r>
      <w:r>
        <w:rPr>
          <w:b/>
        </w:rPr>
        <w:t xml:space="preserve"> P.</w:t>
      </w:r>
      <w:r w:rsidR="009821ED">
        <w:rPr>
          <w:b/>
        </w:rPr>
        <w:t>O</w:t>
      </w:r>
      <w:r>
        <w:rPr>
          <w:b/>
        </w:rPr>
        <w:t>. p</w:t>
      </w:r>
      <w:r w:rsidR="009821ED">
        <w:rPr>
          <w:b/>
        </w:rPr>
        <w:t>ublicado en el P.O.E.  No. 52</w:t>
      </w:r>
      <w:r>
        <w:rPr>
          <w:b/>
        </w:rPr>
        <w:t xml:space="preserve"> del </w:t>
      </w:r>
      <w:r w:rsidR="009821ED">
        <w:rPr>
          <w:b/>
        </w:rPr>
        <w:t>30 de junio de 2007</w:t>
      </w:r>
      <w:r>
        <w:rPr>
          <w:b/>
        </w:rPr>
        <w:t>]</w:t>
      </w:r>
    </w:p>
    <w:p w14:paraId="5EDF3F20" w14:textId="77777777" w:rsidR="007276C5" w:rsidRDefault="007276C5" w:rsidP="006438E2">
      <w:pPr>
        <w:pStyle w:val="Sangranormal"/>
        <w:ind w:left="2268" w:hanging="567"/>
        <w:jc w:val="both"/>
        <w:rPr>
          <w:caps/>
        </w:rPr>
      </w:pPr>
    </w:p>
    <w:p w14:paraId="3585A071" w14:textId="77777777" w:rsidR="007276C5" w:rsidRDefault="007276C5" w:rsidP="006438E2">
      <w:pPr>
        <w:pStyle w:val="Sangranormal"/>
        <w:ind w:left="2268" w:hanging="567"/>
        <w:jc w:val="both"/>
        <w:rPr>
          <w:caps/>
        </w:rPr>
      </w:pPr>
      <w:r>
        <w:t xml:space="preserve">IV. </w:t>
      </w:r>
      <w:r>
        <w:tab/>
        <w:t>El Rector de la Universidad Autónoma de Chihuahua;</w:t>
      </w:r>
    </w:p>
    <w:p w14:paraId="6268E584" w14:textId="77777777" w:rsidR="007276C5" w:rsidRDefault="007276C5" w:rsidP="006438E2">
      <w:pPr>
        <w:pStyle w:val="Sangranormal"/>
        <w:ind w:left="2268" w:hanging="567"/>
        <w:jc w:val="both"/>
        <w:rPr>
          <w:caps/>
        </w:rPr>
      </w:pPr>
    </w:p>
    <w:p w14:paraId="6D39EA51" w14:textId="77777777" w:rsidR="007276C5" w:rsidRDefault="007276C5" w:rsidP="006438E2">
      <w:pPr>
        <w:pStyle w:val="Sangranormal"/>
        <w:ind w:left="2268" w:hanging="567"/>
        <w:jc w:val="both"/>
        <w:rPr>
          <w:caps/>
        </w:rPr>
      </w:pPr>
      <w:r>
        <w:t xml:space="preserve">V. </w:t>
      </w:r>
      <w:r>
        <w:tab/>
        <w:t>El Rector de la Universidad Autónoma de Ciudad Juárez;</w:t>
      </w:r>
    </w:p>
    <w:p w14:paraId="61DF1ECF" w14:textId="77777777" w:rsidR="007276C5" w:rsidRDefault="007276C5" w:rsidP="006438E2">
      <w:pPr>
        <w:pStyle w:val="Sangranormal"/>
        <w:ind w:left="2268" w:hanging="567"/>
        <w:jc w:val="both"/>
        <w:rPr>
          <w:caps/>
        </w:rPr>
      </w:pPr>
    </w:p>
    <w:p w14:paraId="47ADCEEE" w14:textId="77777777" w:rsidR="007276C5" w:rsidRPr="00B17C1B" w:rsidRDefault="007276C5" w:rsidP="006438E2">
      <w:pPr>
        <w:pStyle w:val="Sangranormal"/>
        <w:ind w:left="2268" w:hanging="567"/>
        <w:jc w:val="both"/>
        <w:rPr>
          <w:b/>
          <w:caps/>
        </w:rPr>
      </w:pPr>
      <w:r>
        <w:t xml:space="preserve">VI. </w:t>
      </w:r>
      <w:r>
        <w:tab/>
      </w:r>
      <w:r w:rsidR="00B17C1B">
        <w:t xml:space="preserve">Derogada </w:t>
      </w:r>
      <w:r w:rsidR="00B17C1B" w:rsidRPr="00B17C1B">
        <w:rPr>
          <w:b/>
        </w:rPr>
        <w:t>[Fracción derogada mediante Decreto No. 1207-2013 X P.E. publicada en el P.O.E. No. 51 del 26 de junio de 2013]</w:t>
      </w:r>
    </w:p>
    <w:p w14:paraId="71E8513B" w14:textId="77777777" w:rsidR="007276C5" w:rsidRDefault="007276C5" w:rsidP="006438E2">
      <w:pPr>
        <w:pStyle w:val="Sangranormal"/>
        <w:ind w:left="2268" w:hanging="567"/>
        <w:jc w:val="both"/>
        <w:rPr>
          <w:caps/>
        </w:rPr>
      </w:pPr>
    </w:p>
    <w:p w14:paraId="78813D4A" w14:textId="77777777" w:rsidR="007276C5" w:rsidRDefault="007276C5" w:rsidP="006438E2">
      <w:pPr>
        <w:pStyle w:val="Sangranormal"/>
        <w:ind w:left="2268" w:hanging="567"/>
        <w:jc w:val="both"/>
        <w:rPr>
          <w:caps/>
        </w:rPr>
      </w:pPr>
      <w:r>
        <w:t xml:space="preserve">VII. </w:t>
      </w:r>
      <w:r>
        <w:tab/>
        <w:t>El Director del Centro de Información del Estado de Chihuahua;</w:t>
      </w:r>
    </w:p>
    <w:p w14:paraId="11193FA4" w14:textId="77777777" w:rsidR="007276C5" w:rsidRDefault="007276C5" w:rsidP="006438E2">
      <w:pPr>
        <w:pStyle w:val="Sangranormal"/>
        <w:ind w:left="2268" w:hanging="567"/>
        <w:jc w:val="both"/>
        <w:rPr>
          <w:caps/>
        </w:rPr>
      </w:pPr>
    </w:p>
    <w:p w14:paraId="10AB1E85" w14:textId="77777777" w:rsidR="007276C5" w:rsidRDefault="007276C5" w:rsidP="006438E2">
      <w:pPr>
        <w:pStyle w:val="Sangranormal"/>
        <w:ind w:left="2268" w:hanging="567"/>
        <w:jc w:val="both"/>
      </w:pPr>
      <w:r>
        <w:t xml:space="preserve">VIII. </w:t>
      </w:r>
      <w:r>
        <w:tab/>
        <w:t>El Presidente del Patronato del CIDECH.</w:t>
      </w:r>
    </w:p>
    <w:p w14:paraId="0FBE80AD" w14:textId="77777777" w:rsidR="007276C5" w:rsidRDefault="007276C5" w:rsidP="006438E2">
      <w:pPr>
        <w:pStyle w:val="Sangranormal"/>
        <w:ind w:left="2268" w:hanging="567"/>
        <w:jc w:val="both"/>
      </w:pPr>
    </w:p>
    <w:p w14:paraId="1A5B34B5" w14:textId="77777777" w:rsidR="007276C5" w:rsidRDefault="007276C5" w:rsidP="006438E2">
      <w:pPr>
        <w:pStyle w:val="Sangranormal"/>
        <w:ind w:left="2268" w:hanging="567"/>
        <w:jc w:val="both"/>
        <w:rPr>
          <w:caps/>
        </w:rPr>
      </w:pPr>
      <w:r>
        <w:t xml:space="preserve">IX. </w:t>
      </w:r>
      <w:r>
        <w:tab/>
        <w:t>Dos representantes de las asociaciones más significativas dedicadas a la investigación y la historia en el Estado y un representante de la profesión bibliotecológica.</w:t>
      </w:r>
    </w:p>
    <w:p w14:paraId="3801BEA6" w14:textId="77777777" w:rsidR="007276C5" w:rsidRDefault="007276C5" w:rsidP="00D23A31">
      <w:pPr>
        <w:pStyle w:val="Sangranormal"/>
        <w:ind w:left="1134" w:hanging="567"/>
        <w:jc w:val="both"/>
        <w:rPr>
          <w:caps/>
        </w:rPr>
      </w:pPr>
    </w:p>
    <w:p w14:paraId="35FBB74E" w14:textId="77777777" w:rsidR="007276C5" w:rsidRDefault="007276C5" w:rsidP="00D23A31">
      <w:pPr>
        <w:pStyle w:val="Sangranormal"/>
        <w:ind w:left="1134"/>
        <w:jc w:val="both"/>
      </w:pPr>
      <w:r>
        <w:rPr>
          <w:b/>
        </w:rPr>
        <w:t xml:space="preserve">ARTÍCULO 35. </w:t>
      </w:r>
      <w:r>
        <w:t>El Consejo Directivo del Centro de Información del Estado de Chihuahua, tendrá las siguientes atribuciones:</w:t>
      </w:r>
    </w:p>
    <w:p w14:paraId="14B3EC60" w14:textId="77777777" w:rsidR="007276C5" w:rsidRDefault="007276C5" w:rsidP="00D23A31">
      <w:pPr>
        <w:pStyle w:val="Sangranormal"/>
        <w:ind w:left="1134"/>
        <w:jc w:val="both"/>
        <w:rPr>
          <w:b/>
        </w:rPr>
      </w:pPr>
    </w:p>
    <w:p w14:paraId="557FEBD3" w14:textId="77777777" w:rsidR="007276C5" w:rsidRDefault="007276C5" w:rsidP="006438E2">
      <w:pPr>
        <w:pStyle w:val="Sangranormal"/>
        <w:ind w:left="2268" w:hanging="567"/>
        <w:jc w:val="both"/>
      </w:pPr>
      <w:r>
        <w:t xml:space="preserve">I. </w:t>
      </w:r>
      <w:r>
        <w:tab/>
        <w:t>Acordar lo conducente para el correcto cumplimiento de las disposiciones de esta ley;</w:t>
      </w:r>
    </w:p>
    <w:p w14:paraId="2786EC66" w14:textId="77777777" w:rsidR="007276C5" w:rsidRDefault="007276C5" w:rsidP="006438E2">
      <w:pPr>
        <w:pStyle w:val="Sangranormal"/>
        <w:ind w:left="2268" w:hanging="567"/>
        <w:jc w:val="both"/>
      </w:pPr>
    </w:p>
    <w:p w14:paraId="7E27CA5C" w14:textId="77777777" w:rsidR="007276C5" w:rsidRDefault="007276C5" w:rsidP="006438E2">
      <w:pPr>
        <w:pStyle w:val="Sangranormal"/>
        <w:ind w:left="2268" w:hanging="567"/>
        <w:jc w:val="both"/>
      </w:pPr>
      <w:r>
        <w:t xml:space="preserve">II. </w:t>
      </w:r>
      <w:r>
        <w:tab/>
        <w:t>Vigilar la administración del patrimonio y el funcionamiento del Centro;</w:t>
      </w:r>
    </w:p>
    <w:p w14:paraId="578B2C4C" w14:textId="77777777" w:rsidR="007276C5" w:rsidRDefault="007276C5" w:rsidP="006438E2">
      <w:pPr>
        <w:pStyle w:val="Sangranormal"/>
        <w:ind w:left="2268" w:hanging="567"/>
        <w:jc w:val="both"/>
      </w:pPr>
      <w:r>
        <w:tab/>
      </w:r>
    </w:p>
    <w:p w14:paraId="112F49A3" w14:textId="77777777" w:rsidR="007276C5" w:rsidRDefault="007276C5" w:rsidP="006438E2">
      <w:pPr>
        <w:pStyle w:val="Sangranormal"/>
        <w:ind w:left="2268" w:hanging="567"/>
        <w:jc w:val="both"/>
      </w:pPr>
      <w:r>
        <w:t xml:space="preserve">III. </w:t>
      </w:r>
      <w:r>
        <w:tab/>
        <w:t>Revisar los estados financieros del Centro;</w:t>
      </w:r>
    </w:p>
    <w:p w14:paraId="5E28A683" w14:textId="77777777" w:rsidR="007276C5" w:rsidRDefault="007276C5" w:rsidP="006438E2">
      <w:pPr>
        <w:pStyle w:val="Sangranormal"/>
        <w:ind w:left="2268" w:hanging="567"/>
        <w:jc w:val="both"/>
      </w:pPr>
      <w:r>
        <w:tab/>
      </w:r>
    </w:p>
    <w:p w14:paraId="5888E78D" w14:textId="77777777" w:rsidR="007276C5" w:rsidRDefault="007276C5" w:rsidP="006438E2">
      <w:pPr>
        <w:pStyle w:val="Sangranormal"/>
        <w:ind w:left="2268" w:hanging="567"/>
        <w:jc w:val="both"/>
      </w:pPr>
      <w:r>
        <w:t xml:space="preserve">IV. </w:t>
      </w:r>
      <w:r>
        <w:tab/>
        <w:t>Aprobar los presupuestos de ingresos y egresos del Centro;</w:t>
      </w:r>
    </w:p>
    <w:p w14:paraId="1727DEA6" w14:textId="77777777" w:rsidR="007276C5" w:rsidRDefault="007276C5" w:rsidP="006438E2">
      <w:pPr>
        <w:pStyle w:val="Sangranormal"/>
        <w:ind w:left="2268" w:hanging="567"/>
        <w:jc w:val="both"/>
      </w:pPr>
      <w:r>
        <w:tab/>
      </w:r>
    </w:p>
    <w:p w14:paraId="6F953249" w14:textId="77777777" w:rsidR="007276C5" w:rsidRDefault="007276C5" w:rsidP="006438E2">
      <w:pPr>
        <w:pStyle w:val="Sangranormal"/>
        <w:ind w:left="2268" w:hanging="567"/>
        <w:jc w:val="both"/>
      </w:pPr>
      <w:r>
        <w:t xml:space="preserve">V. </w:t>
      </w:r>
      <w:r>
        <w:tab/>
        <w:t>Otorgar toda clase de poderes en relación con el funcionamiento del organismo, y</w:t>
      </w:r>
    </w:p>
    <w:p w14:paraId="49B70C43" w14:textId="77777777" w:rsidR="007276C5" w:rsidRDefault="007276C5" w:rsidP="006438E2">
      <w:pPr>
        <w:pStyle w:val="Sangranormal"/>
        <w:ind w:left="2268" w:hanging="567"/>
        <w:jc w:val="both"/>
      </w:pPr>
    </w:p>
    <w:p w14:paraId="0E5E35D8" w14:textId="77777777" w:rsidR="007276C5" w:rsidRDefault="007276C5" w:rsidP="006438E2">
      <w:pPr>
        <w:pStyle w:val="Sangranormal"/>
        <w:ind w:left="2268" w:hanging="567"/>
        <w:jc w:val="both"/>
      </w:pPr>
      <w:r>
        <w:t xml:space="preserve">VI. </w:t>
      </w:r>
      <w:r>
        <w:tab/>
        <w:t>Las demás consignadas en esta ley y su reglamento.</w:t>
      </w:r>
    </w:p>
    <w:p w14:paraId="4F44483B" w14:textId="77777777" w:rsidR="007276C5" w:rsidRDefault="007276C5" w:rsidP="00D23A31">
      <w:pPr>
        <w:pStyle w:val="Sangranormal"/>
        <w:ind w:left="1134" w:hanging="567"/>
        <w:jc w:val="both"/>
      </w:pPr>
    </w:p>
    <w:p w14:paraId="0993D215" w14:textId="77777777" w:rsidR="007276C5" w:rsidRDefault="007276C5" w:rsidP="00D23A31">
      <w:pPr>
        <w:pStyle w:val="Sangranormal"/>
        <w:ind w:left="1134"/>
        <w:jc w:val="both"/>
      </w:pPr>
      <w:r>
        <w:rPr>
          <w:b/>
        </w:rPr>
        <w:t xml:space="preserve">ARTÍCULO 36. </w:t>
      </w:r>
      <w:r>
        <w:t>Los acuerdos del Consejo Directivo se tomarán por mayoría de votos de los miembros presentes. Para su validez se requiere de la asistencia de cuando menos seis de ellos. En caso de empate el Presidente tendrá voto de calidad.</w:t>
      </w:r>
    </w:p>
    <w:p w14:paraId="06EF3085" w14:textId="77777777" w:rsidR="00E33309" w:rsidRDefault="00E33309" w:rsidP="00D23A31">
      <w:pPr>
        <w:pStyle w:val="Sangranormal"/>
        <w:ind w:left="1134"/>
        <w:jc w:val="both"/>
        <w:rPr>
          <w:b/>
        </w:rPr>
      </w:pPr>
    </w:p>
    <w:p w14:paraId="21251D55" w14:textId="77777777" w:rsidR="009C1A62" w:rsidRDefault="007276C5" w:rsidP="00D23A31">
      <w:pPr>
        <w:pStyle w:val="Sangranormal"/>
        <w:ind w:left="1134"/>
        <w:jc w:val="both"/>
      </w:pPr>
      <w:r>
        <w:rPr>
          <w:b/>
        </w:rPr>
        <w:t xml:space="preserve">ARTÍCULO 37. </w:t>
      </w:r>
      <w:r>
        <w:t>El Director del Centro de Información del Estado de Chihuahua, será designado por el Gobernador del Estado y actuará como ejecutor de los acuerdos del Consejo Directivo. Tendrá, además, las obligaciones y facultades siguientes:</w:t>
      </w:r>
    </w:p>
    <w:p w14:paraId="27E31681" w14:textId="77777777" w:rsidR="007276C5" w:rsidRDefault="007276C5" w:rsidP="00D23A31">
      <w:pPr>
        <w:pStyle w:val="Sangranormal"/>
        <w:ind w:left="1134"/>
        <w:jc w:val="both"/>
      </w:pPr>
    </w:p>
    <w:p w14:paraId="4DE3176C" w14:textId="77777777" w:rsidR="007276C5" w:rsidRDefault="007276C5" w:rsidP="006438E2">
      <w:pPr>
        <w:pStyle w:val="Sangranormal"/>
        <w:ind w:left="2268" w:hanging="567"/>
        <w:jc w:val="both"/>
      </w:pPr>
      <w:r>
        <w:t xml:space="preserve">I. </w:t>
      </w:r>
      <w:r>
        <w:tab/>
        <w:t>Rendir ante el Consejo Directivo un informe anual de las actividades del Centro;</w:t>
      </w:r>
    </w:p>
    <w:p w14:paraId="1C066BCB" w14:textId="77777777" w:rsidR="007276C5" w:rsidRDefault="007276C5" w:rsidP="006438E2">
      <w:pPr>
        <w:pStyle w:val="Sangranormal"/>
        <w:ind w:left="2268" w:hanging="567"/>
        <w:jc w:val="both"/>
      </w:pPr>
    </w:p>
    <w:p w14:paraId="3D621141" w14:textId="77777777" w:rsidR="007276C5" w:rsidRDefault="007276C5" w:rsidP="006438E2">
      <w:pPr>
        <w:pStyle w:val="Sangranormal"/>
        <w:ind w:left="2268" w:hanging="567"/>
        <w:jc w:val="both"/>
      </w:pPr>
      <w:r>
        <w:t xml:space="preserve">II. </w:t>
      </w:r>
      <w:r>
        <w:tab/>
        <w:t>Someter a la decisión del Consejo Directivo los asuntos que sean de su competencia;</w:t>
      </w:r>
    </w:p>
    <w:p w14:paraId="763CC187" w14:textId="77777777" w:rsidR="007276C5" w:rsidRDefault="007276C5" w:rsidP="006438E2">
      <w:pPr>
        <w:pStyle w:val="Sangranormal"/>
        <w:ind w:left="2268" w:hanging="567"/>
        <w:jc w:val="both"/>
      </w:pPr>
    </w:p>
    <w:p w14:paraId="13D94CDC" w14:textId="77777777" w:rsidR="007276C5" w:rsidRDefault="007276C5" w:rsidP="006438E2">
      <w:pPr>
        <w:pStyle w:val="Sangranormal"/>
        <w:ind w:left="2268" w:hanging="567"/>
        <w:jc w:val="both"/>
      </w:pPr>
      <w:r>
        <w:t xml:space="preserve">III. </w:t>
      </w:r>
      <w:r>
        <w:tab/>
        <w:t>Formular los proyectos de inversión, así como de los presupuestos de ingresos y egresos, para someterlos a la aprobación del Consejo Directivo;</w:t>
      </w:r>
    </w:p>
    <w:p w14:paraId="12664E4B" w14:textId="77777777" w:rsidR="007276C5" w:rsidRDefault="007276C5" w:rsidP="006438E2">
      <w:pPr>
        <w:pStyle w:val="Sangranormal"/>
        <w:ind w:left="2268" w:hanging="567"/>
        <w:jc w:val="both"/>
      </w:pPr>
    </w:p>
    <w:p w14:paraId="79D659D3" w14:textId="77777777" w:rsidR="007276C5" w:rsidRDefault="007276C5" w:rsidP="006438E2">
      <w:pPr>
        <w:pStyle w:val="Sangranormal"/>
        <w:ind w:left="2268" w:hanging="567"/>
        <w:jc w:val="both"/>
      </w:pPr>
      <w:r>
        <w:t xml:space="preserve">IV. </w:t>
      </w:r>
      <w:r>
        <w:tab/>
        <w:t>Formular la estructura orgánica del Centro y sus reglamentos.</w:t>
      </w:r>
    </w:p>
    <w:p w14:paraId="2F40F7E7" w14:textId="77777777" w:rsidR="007276C5" w:rsidRDefault="007276C5" w:rsidP="006438E2">
      <w:pPr>
        <w:pStyle w:val="Sangranormal"/>
        <w:ind w:left="2268" w:hanging="567"/>
        <w:jc w:val="both"/>
      </w:pPr>
    </w:p>
    <w:p w14:paraId="6A732352" w14:textId="77777777" w:rsidR="007276C5" w:rsidRDefault="007276C5" w:rsidP="006438E2">
      <w:pPr>
        <w:pStyle w:val="Sangranormal"/>
        <w:ind w:left="2268" w:hanging="567"/>
        <w:jc w:val="both"/>
      </w:pPr>
      <w:r>
        <w:lastRenderedPageBreak/>
        <w:t xml:space="preserve">V. </w:t>
      </w:r>
      <w:r>
        <w:tab/>
        <w:t>Nombrar al personal del Centro, remover libremente a los funcionarios y empleados de confianza y sólo por causa justificada a los trabajadores de base;</w:t>
      </w:r>
    </w:p>
    <w:p w14:paraId="5E1EE8CA" w14:textId="77777777" w:rsidR="007276C5" w:rsidRDefault="007276C5" w:rsidP="006438E2">
      <w:pPr>
        <w:pStyle w:val="Sangranormal"/>
        <w:ind w:left="2268" w:hanging="567"/>
        <w:jc w:val="both"/>
      </w:pPr>
    </w:p>
    <w:p w14:paraId="62D56BB7" w14:textId="77777777" w:rsidR="007276C5" w:rsidRDefault="007276C5" w:rsidP="006438E2">
      <w:pPr>
        <w:pStyle w:val="Sangranormal"/>
        <w:ind w:left="2268" w:hanging="567"/>
        <w:jc w:val="both"/>
      </w:pPr>
      <w:r>
        <w:t xml:space="preserve">VI. </w:t>
      </w:r>
      <w:r>
        <w:tab/>
        <w:t>Representar al Centro con todas las facultades generales y especiales de un apoderado general para pleitos y cobranzas y para actos de administración; en todos los actos jurídicos que tengan el fin de cumplir con su objeto; concurrir en juicios civiles y laborales o administrativos, incluso los de amparo, y desistirse de ellos ante toda la autoridad de los diversos niveles de gobierno, en lo que competa a las funciones y objetivos del Centro; otorgar poderes, con la salvedad de que cuando se confieran facultades para ejercitar actos de dominio, los poderes serán especiales y se requerirá la autorización expresa del Consejo Directivo;</w:t>
      </w:r>
    </w:p>
    <w:p w14:paraId="30923F9F" w14:textId="77777777" w:rsidR="007276C5" w:rsidRDefault="007276C5" w:rsidP="006438E2">
      <w:pPr>
        <w:pStyle w:val="Sangranormal"/>
        <w:ind w:left="2268" w:hanging="567"/>
        <w:jc w:val="both"/>
      </w:pPr>
    </w:p>
    <w:p w14:paraId="759F7F11" w14:textId="77777777" w:rsidR="007276C5" w:rsidRDefault="007276C5" w:rsidP="006438E2">
      <w:pPr>
        <w:pStyle w:val="Sangranormal"/>
        <w:ind w:left="2268" w:hanging="567"/>
        <w:jc w:val="both"/>
      </w:pPr>
      <w:r>
        <w:t xml:space="preserve">VII. </w:t>
      </w:r>
      <w:r>
        <w:tab/>
        <w:t>Informar al Consejo Directivo, cuando sea requerido por el mismo, de cualquier cuestión relativa al Centro;</w:t>
      </w:r>
    </w:p>
    <w:p w14:paraId="02DA93E2" w14:textId="77777777" w:rsidR="007276C5" w:rsidRDefault="007276C5" w:rsidP="006438E2">
      <w:pPr>
        <w:pStyle w:val="Sangranormal"/>
        <w:ind w:left="2268" w:hanging="567"/>
        <w:jc w:val="both"/>
      </w:pPr>
    </w:p>
    <w:p w14:paraId="1667FD60" w14:textId="77777777" w:rsidR="007276C5" w:rsidRDefault="007276C5" w:rsidP="006438E2">
      <w:pPr>
        <w:pStyle w:val="Sangranormal"/>
        <w:ind w:left="2268" w:hanging="567"/>
        <w:jc w:val="both"/>
      </w:pPr>
      <w:r>
        <w:t xml:space="preserve">VIII. </w:t>
      </w:r>
      <w:r>
        <w:tab/>
        <w:t>Conceder licencias al personal en los términos reglamentarios; vigilar que cumpla con sus obligaciones laborales e imponer las sanciones disciplinarias correspondientes;</w:t>
      </w:r>
    </w:p>
    <w:p w14:paraId="2E700F2A" w14:textId="77777777" w:rsidR="007276C5" w:rsidRDefault="007276C5" w:rsidP="006438E2">
      <w:pPr>
        <w:pStyle w:val="Sangranormal"/>
        <w:ind w:left="2268" w:hanging="567"/>
        <w:jc w:val="both"/>
      </w:pPr>
    </w:p>
    <w:p w14:paraId="1C028D16" w14:textId="77777777" w:rsidR="007276C5" w:rsidRPr="00B17C1B" w:rsidRDefault="007276C5" w:rsidP="006438E2">
      <w:pPr>
        <w:pStyle w:val="Sangranormal"/>
        <w:ind w:left="2268" w:hanging="567"/>
        <w:jc w:val="both"/>
        <w:rPr>
          <w:b/>
        </w:rPr>
      </w:pPr>
      <w:r>
        <w:t xml:space="preserve">IX. </w:t>
      </w:r>
      <w:r>
        <w:tab/>
      </w:r>
      <w:r w:rsidR="00B17C1B">
        <w:t xml:space="preserve">Derogada </w:t>
      </w:r>
      <w:r w:rsidR="00B17C1B" w:rsidRPr="00B17C1B">
        <w:rPr>
          <w:b/>
        </w:rPr>
        <w:t>[Fracción derogada mediante Decreto No. 1207-2013 X P.E. publicado en el P.O.E. No. 51 del 26 de junio de 2013]</w:t>
      </w:r>
    </w:p>
    <w:p w14:paraId="28EB3BC4" w14:textId="77777777" w:rsidR="007276C5" w:rsidRDefault="007276C5" w:rsidP="006438E2">
      <w:pPr>
        <w:pStyle w:val="Sangranormal"/>
        <w:ind w:left="2268" w:hanging="567"/>
        <w:jc w:val="both"/>
      </w:pPr>
    </w:p>
    <w:p w14:paraId="63609F93" w14:textId="77777777" w:rsidR="007276C5" w:rsidRDefault="007276C5" w:rsidP="006438E2">
      <w:pPr>
        <w:pStyle w:val="Sangranormal"/>
        <w:ind w:left="2268" w:hanging="567"/>
        <w:jc w:val="both"/>
      </w:pPr>
      <w:r>
        <w:t xml:space="preserve">X. </w:t>
      </w:r>
      <w:r>
        <w:tab/>
        <w:t>Convocar a sesión ordinaria del Consejo Directivo una vez al año y a las extraordinarias que estime necesario;</w:t>
      </w:r>
    </w:p>
    <w:p w14:paraId="0CD6AE49" w14:textId="77777777" w:rsidR="007276C5" w:rsidRDefault="007276C5" w:rsidP="006438E2">
      <w:pPr>
        <w:pStyle w:val="Sangranormal"/>
        <w:ind w:left="2268" w:hanging="567"/>
        <w:jc w:val="both"/>
      </w:pPr>
    </w:p>
    <w:p w14:paraId="22E8DEDE" w14:textId="77777777" w:rsidR="007276C5" w:rsidRDefault="007276C5" w:rsidP="006438E2">
      <w:pPr>
        <w:pStyle w:val="Sangranormal"/>
        <w:ind w:left="2268" w:hanging="567"/>
        <w:jc w:val="both"/>
      </w:pPr>
      <w:r>
        <w:t xml:space="preserve">XI. </w:t>
      </w:r>
      <w:r>
        <w:tab/>
        <w:t>En su carácter de coordinador de la Red Estatal de Bibliotecas Públicas, participar en la planeación, programación, expansión, coordinación, administración, operación y supervisión de la Red Estatal de Bibliotecas Públicas, así como de las actividades afines a ella.</w:t>
      </w:r>
    </w:p>
    <w:p w14:paraId="5ABAB4E7" w14:textId="77777777" w:rsidR="007276C5" w:rsidRDefault="007276C5" w:rsidP="00D23A31">
      <w:pPr>
        <w:pStyle w:val="Sangranormal"/>
        <w:ind w:left="1134" w:hanging="567"/>
        <w:jc w:val="both"/>
      </w:pPr>
    </w:p>
    <w:p w14:paraId="47BADBFB" w14:textId="77777777" w:rsidR="007276C5" w:rsidRDefault="007276C5" w:rsidP="00D23A31">
      <w:pPr>
        <w:pStyle w:val="Sangranormal"/>
        <w:ind w:left="1134"/>
        <w:jc w:val="both"/>
      </w:pPr>
      <w:r>
        <w:rPr>
          <w:b/>
        </w:rPr>
        <w:t xml:space="preserve">ARTÍCULO 38. </w:t>
      </w:r>
      <w:r>
        <w:t>El Centro de Información del Estado de Chihuahua contará en su estructura orgánica, además del director, con las subdirecciones, unidades departamentales y personal necesario para su buen funcionamiento, que serán reguladas por un reglamento interno.</w:t>
      </w:r>
    </w:p>
    <w:p w14:paraId="669612C2" w14:textId="77777777" w:rsidR="007276C5" w:rsidRDefault="007276C5" w:rsidP="00D23A31">
      <w:pPr>
        <w:pStyle w:val="Sangranormal"/>
        <w:ind w:left="1134"/>
        <w:jc w:val="both"/>
      </w:pPr>
    </w:p>
    <w:p w14:paraId="265A8FDE" w14:textId="77777777" w:rsidR="007276C5" w:rsidRDefault="007276C5" w:rsidP="00D23A31">
      <w:pPr>
        <w:pStyle w:val="Sangranormal"/>
        <w:ind w:left="1134"/>
        <w:jc w:val="both"/>
      </w:pPr>
      <w:r>
        <w:rPr>
          <w:b/>
        </w:rPr>
        <w:t xml:space="preserve">ARTÍCULO 39. </w:t>
      </w:r>
      <w:r>
        <w:t>El Centro de Información del Estado de Chihuahua, tendrá el apoyo de un Patronato que estará integrado por un Presidente, un Vicepresidente, un Secretario y no menos de cinco ni más de diez Vocales.</w:t>
      </w:r>
    </w:p>
    <w:p w14:paraId="7B4E06FF" w14:textId="77777777" w:rsidR="007276C5" w:rsidRDefault="007276C5" w:rsidP="00D23A31">
      <w:pPr>
        <w:pStyle w:val="Sangranormal"/>
        <w:ind w:left="1134"/>
        <w:jc w:val="both"/>
      </w:pPr>
    </w:p>
    <w:p w14:paraId="7B6F4C2F" w14:textId="77777777" w:rsidR="007276C5" w:rsidRDefault="007276C5" w:rsidP="00D23A31">
      <w:pPr>
        <w:pStyle w:val="Sangranormal"/>
        <w:ind w:left="1134"/>
        <w:jc w:val="both"/>
      </w:pPr>
      <w:r>
        <w:t>Los miembros del Patronato serán de reconocida solvencia moral y experiencia en asuntos financieros. Serán designados por el Consejo Directivo por tiempo indefinido y desempeñarán sus cargos con carácter honorífico.</w:t>
      </w:r>
    </w:p>
    <w:p w14:paraId="77CAA853" w14:textId="77777777" w:rsidR="007276C5" w:rsidRDefault="007276C5" w:rsidP="00D23A31">
      <w:pPr>
        <w:pStyle w:val="Sangranormal"/>
        <w:ind w:left="1134"/>
        <w:jc w:val="both"/>
      </w:pPr>
    </w:p>
    <w:p w14:paraId="34A85EBB" w14:textId="77777777" w:rsidR="007276C5" w:rsidRDefault="007276C5" w:rsidP="00D23A31">
      <w:pPr>
        <w:pStyle w:val="Sangranormal"/>
        <w:ind w:left="1134"/>
        <w:jc w:val="both"/>
      </w:pPr>
      <w:r>
        <w:rPr>
          <w:b/>
        </w:rPr>
        <w:t xml:space="preserve">ARTÍCULO 40. </w:t>
      </w:r>
      <w:r>
        <w:t>Corresponde al Patronato:</w:t>
      </w:r>
    </w:p>
    <w:p w14:paraId="3A46F909" w14:textId="77777777" w:rsidR="00E33309" w:rsidRDefault="00E33309" w:rsidP="001015E2">
      <w:pPr>
        <w:pStyle w:val="Sangranormal"/>
        <w:ind w:left="1134"/>
        <w:jc w:val="both"/>
      </w:pPr>
    </w:p>
    <w:p w14:paraId="4FCCA496" w14:textId="77777777" w:rsidR="009C1A62" w:rsidRDefault="007276C5" w:rsidP="00E33309">
      <w:pPr>
        <w:pStyle w:val="Sangranormal"/>
        <w:ind w:left="2268" w:hanging="567"/>
        <w:jc w:val="both"/>
      </w:pPr>
      <w:r>
        <w:t xml:space="preserve">I. </w:t>
      </w:r>
      <w:r>
        <w:tab/>
        <w:t>Realizar todo tipo de actividades para obtener ingresos destinados al financiamiento del Centro;</w:t>
      </w:r>
    </w:p>
    <w:p w14:paraId="78D2F1EB" w14:textId="77777777" w:rsidR="007276C5" w:rsidRDefault="007276C5" w:rsidP="006438E2">
      <w:pPr>
        <w:pStyle w:val="Sangranormal"/>
        <w:ind w:left="2268" w:hanging="567"/>
        <w:jc w:val="both"/>
      </w:pPr>
      <w:r>
        <w:tab/>
      </w:r>
    </w:p>
    <w:p w14:paraId="4F97C5FF" w14:textId="77777777" w:rsidR="007276C5" w:rsidRDefault="007276C5" w:rsidP="006438E2">
      <w:pPr>
        <w:pStyle w:val="Sangranormal"/>
        <w:ind w:left="2268" w:hanging="567"/>
        <w:jc w:val="both"/>
      </w:pPr>
      <w:r>
        <w:t xml:space="preserve">II. </w:t>
      </w:r>
      <w:r>
        <w:tab/>
        <w:t>Opinar sobre la adquisición de bienes que se requieran para las actividades del Centro;</w:t>
      </w:r>
    </w:p>
    <w:p w14:paraId="0C93AA9F" w14:textId="77777777" w:rsidR="007276C5" w:rsidRDefault="007276C5" w:rsidP="006438E2">
      <w:pPr>
        <w:pStyle w:val="Sangranormal"/>
        <w:ind w:left="2268" w:hanging="567"/>
        <w:jc w:val="both"/>
      </w:pPr>
    </w:p>
    <w:p w14:paraId="18054738" w14:textId="77777777" w:rsidR="007276C5" w:rsidRDefault="007276C5" w:rsidP="006438E2">
      <w:pPr>
        <w:pStyle w:val="Sangranormal"/>
        <w:ind w:left="2268" w:hanging="567"/>
        <w:jc w:val="both"/>
      </w:pPr>
      <w:r>
        <w:t xml:space="preserve">III. </w:t>
      </w:r>
      <w:r>
        <w:tab/>
        <w:t>Formular observaciones al Consejo Directivo sobre los proyectos de inversión y los presupuestos de ingresos y egresos;</w:t>
      </w:r>
    </w:p>
    <w:p w14:paraId="1D89DE54" w14:textId="77777777" w:rsidR="007276C5" w:rsidRDefault="007276C5" w:rsidP="006438E2">
      <w:pPr>
        <w:pStyle w:val="Sangranormal"/>
        <w:ind w:left="2268" w:hanging="567"/>
        <w:jc w:val="both"/>
      </w:pPr>
    </w:p>
    <w:p w14:paraId="4D22EBB8" w14:textId="77777777" w:rsidR="007276C5" w:rsidRDefault="007276C5" w:rsidP="006438E2">
      <w:pPr>
        <w:pStyle w:val="Sangranormal"/>
        <w:ind w:left="2268" w:hanging="567"/>
        <w:jc w:val="both"/>
      </w:pPr>
      <w:r>
        <w:t xml:space="preserve">IV. </w:t>
      </w:r>
      <w:r>
        <w:tab/>
        <w:t>Por instrucciones del Consejo Directivo, examinar la cuentas que rinda el Director del Centro y formular las observaciones que correspondan; y</w:t>
      </w:r>
    </w:p>
    <w:p w14:paraId="4FB9DC51" w14:textId="77777777" w:rsidR="007276C5" w:rsidRDefault="007276C5" w:rsidP="006438E2">
      <w:pPr>
        <w:pStyle w:val="Sangranormal"/>
        <w:ind w:left="2268" w:hanging="567"/>
        <w:jc w:val="both"/>
      </w:pPr>
    </w:p>
    <w:p w14:paraId="2845ED8A" w14:textId="77777777" w:rsidR="007276C5" w:rsidRDefault="007276C5" w:rsidP="006438E2">
      <w:pPr>
        <w:pStyle w:val="Sangranormal"/>
        <w:ind w:left="2268" w:hanging="567"/>
        <w:jc w:val="both"/>
      </w:pPr>
      <w:r>
        <w:t xml:space="preserve">V. </w:t>
      </w:r>
      <w:r>
        <w:tab/>
        <w:t>Vigilar el uso adecuado del patrimonio del Centro y procurar su conservación y acrecentamiento.</w:t>
      </w:r>
    </w:p>
    <w:p w14:paraId="1DB68001" w14:textId="77777777" w:rsidR="007276C5" w:rsidRDefault="007276C5" w:rsidP="006438E2">
      <w:pPr>
        <w:pStyle w:val="Sangranormal"/>
        <w:ind w:left="2268"/>
        <w:jc w:val="both"/>
        <w:rPr>
          <w:b/>
        </w:rPr>
      </w:pPr>
    </w:p>
    <w:p w14:paraId="7D597B07" w14:textId="77777777" w:rsidR="007276C5" w:rsidRDefault="007276C5" w:rsidP="00D23A31">
      <w:pPr>
        <w:pStyle w:val="Sangranormal"/>
        <w:ind w:left="1134"/>
        <w:jc w:val="both"/>
      </w:pPr>
      <w:r>
        <w:rPr>
          <w:b/>
        </w:rPr>
        <w:lastRenderedPageBreak/>
        <w:t xml:space="preserve">ARTÍCULO 41. </w:t>
      </w:r>
      <w:r>
        <w:t>Las relaciones laborales del Centro de Información del Estado de Chihuahua con sus trabajadores, se regirán por lo dispuesto en el Código Administrativo del Estado de Chihuahua. Los funcionarios y empleados del Centro, serán responsables de las faltas que cometan en su actuación, las cuales serán sancionadas conforme a las disposiciones legales aplicables.</w:t>
      </w:r>
    </w:p>
    <w:p w14:paraId="6CD1C57C" w14:textId="77777777" w:rsidR="007276C5" w:rsidRDefault="007276C5" w:rsidP="00D23A31">
      <w:pPr>
        <w:pStyle w:val="Sangranormal"/>
        <w:ind w:left="1134"/>
        <w:jc w:val="center"/>
        <w:rPr>
          <w:b/>
        </w:rPr>
      </w:pPr>
    </w:p>
    <w:p w14:paraId="46920F52" w14:textId="77777777" w:rsidR="007276C5" w:rsidRPr="00022495" w:rsidRDefault="007276C5" w:rsidP="00D23A31">
      <w:pPr>
        <w:pStyle w:val="Sangranormal"/>
        <w:ind w:left="1134"/>
        <w:jc w:val="center"/>
        <w:rPr>
          <w:b/>
        </w:rPr>
      </w:pPr>
      <w:r w:rsidRPr="00022495">
        <w:rPr>
          <w:b/>
        </w:rPr>
        <w:t>CAPÍTULO SEXTO</w:t>
      </w:r>
    </w:p>
    <w:p w14:paraId="6C629E91" w14:textId="77777777" w:rsidR="007276C5" w:rsidRPr="00022495" w:rsidRDefault="007276C5" w:rsidP="00D23A31">
      <w:pPr>
        <w:pStyle w:val="Sangranormal"/>
        <w:ind w:left="1134"/>
        <w:jc w:val="center"/>
        <w:rPr>
          <w:b/>
        </w:rPr>
      </w:pPr>
      <w:r w:rsidRPr="00022495">
        <w:t>DE LAS INFRACCIONES Y SANCIONES</w:t>
      </w:r>
    </w:p>
    <w:p w14:paraId="1E6A2274" w14:textId="77777777" w:rsidR="007276C5" w:rsidRDefault="007276C5" w:rsidP="00D23A31">
      <w:pPr>
        <w:pStyle w:val="Sangranormal"/>
        <w:ind w:left="1134"/>
        <w:jc w:val="both"/>
      </w:pPr>
    </w:p>
    <w:p w14:paraId="68B886B1" w14:textId="77777777" w:rsidR="007276C5" w:rsidRDefault="007276C5" w:rsidP="00D23A31">
      <w:pPr>
        <w:pStyle w:val="Sangranormal"/>
        <w:ind w:left="1134"/>
        <w:jc w:val="both"/>
      </w:pPr>
      <w:r>
        <w:rPr>
          <w:b/>
        </w:rPr>
        <w:t xml:space="preserve">ARTÍCULO 42. </w:t>
      </w:r>
      <w:r>
        <w:t>Incurrirán en actos violatorios a esta ley aquellos servidores públicos que al separarse de su empleo, cargo o comisión, omitan intencionalmente la entrega de algún documento y/o registro, por lo cual les deberá requerir, el titular de la Unidad Orgánica, a efecto de que lo restituyan.  En caso de no hacerlo, se dará a conocer a las autoridades de acuerdo a lo establecido en los ordenamientos legales aplicables al caso.</w:t>
      </w:r>
    </w:p>
    <w:p w14:paraId="0A142A3E" w14:textId="77777777" w:rsidR="007276C5" w:rsidRDefault="007276C5" w:rsidP="00D23A31">
      <w:pPr>
        <w:pStyle w:val="Sangranormal"/>
        <w:ind w:left="1134"/>
        <w:jc w:val="both"/>
      </w:pPr>
    </w:p>
    <w:p w14:paraId="42A53C41" w14:textId="77777777" w:rsidR="007276C5" w:rsidRDefault="007276C5" w:rsidP="00D23A31">
      <w:pPr>
        <w:pStyle w:val="Sangranormal"/>
        <w:ind w:left="1134"/>
        <w:jc w:val="both"/>
      </w:pPr>
      <w:r>
        <w:rPr>
          <w:b/>
        </w:rPr>
        <w:t xml:space="preserve">ARTÍCULO 43. </w:t>
      </w:r>
      <w:r>
        <w:t>Los servidores públicos que manejen documentos o registros que por dolo o negligencia les causen daño, los mutilen, destruyan o extravíen, incurrirán en responsabilidad administrativa de acuerdo con lo previsto en la Ley de Responsabilidades de los Servidores Públicos del Estado de Chihuahua, sin perjuicio de las sanciones que correspondan conforme a la Legislación Penal.</w:t>
      </w:r>
    </w:p>
    <w:p w14:paraId="58055823" w14:textId="77777777" w:rsidR="007276C5" w:rsidRDefault="007276C5" w:rsidP="00D23A31">
      <w:pPr>
        <w:pStyle w:val="Sangranormal"/>
        <w:ind w:left="1134"/>
        <w:jc w:val="both"/>
      </w:pPr>
    </w:p>
    <w:p w14:paraId="60131E57" w14:textId="77777777" w:rsidR="007276C5" w:rsidRDefault="007276C5" w:rsidP="00D23A31">
      <w:pPr>
        <w:pStyle w:val="Sangranormal"/>
        <w:ind w:left="1134"/>
        <w:jc w:val="both"/>
      </w:pPr>
      <w:r>
        <w:rPr>
          <w:b/>
        </w:rPr>
        <w:t xml:space="preserve">ARTÍCULO 44. </w:t>
      </w:r>
      <w:r>
        <w:t>Las personas que intervengan en la restauración de documentos, sean servidores públicos o particulares, que valiéndose de esta actividad alteren la información contenida en los mismos para su beneficio o perjuicio de un tercero, serán sancionados conforme a las leyes penales vigentes en el Estado.</w:t>
      </w:r>
    </w:p>
    <w:p w14:paraId="587FD176" w14:textId="77777777" w:rsidR="007276C5" w:rsidRDefault="007276C5" w:rsidP="00D23A31">
      <w:pPr>
        <w:pStyle w:val="Sangranormal"/>
        <w:ind w:left="1134"/>
        <w:jc w:val="both"/>
        <w:rPr>
          <w:b/>
        </w:rPr>
      </w:pPr>
    </w:p>
    <w:p w14:paraId="3A937E40" w14:textId="77777777" w:rsidR="007276C5" w:rsidRDefault="007276C5" w:rsidP="00D23A31">
      <w:pPr>
        <w:pStyle w:val="Sangranormal"/>
        <w:ind w:left="1134"/>
        <w:jc w:val="both"/>
      </w:pPr>
      <w:r>
        <w:rPr>
          <w:b/>
        </w:rPr>
        <w:t xml:space="preserve">ARTÍCULO 45. </w:t>
      </w:r>
      <w:r>
        <w:t>Queda fuera del comercio, y por ende prohibida, la enajenación a cualquier título de los documentos y registros de interés público que obren en las unidades del Sistema de Documentación e Información Pública del Estado de Chihuahua. La violación a esta disposición se sancionará de acuerdo a las normas aplicables.</w:t>
      </w:r>
    </w:p>
    <w:p w14:paraId="475F23AF" w14:textId="77777777" w:rsidR="007276C5" w:rsidRDefault="007276C5" w:rsidP="00D23A31">
      <w:pPr>
        <w:pStyle w:val="Sangranormal"/>
        <w:ind w:left="1134"/>
        <w:jc w:val="both"/>
      </w:pPr>
    </w:p>
    <w:p w14:paraId="27E8C086" w14:textId="77777777" w:rsidR="007276C5" w:rsidRDefault="007276C5" w:rsidP="00D23A31">
      <w:pPr>
        <w:pStyle w:val="Sangranormal"/>
        <w:ind w:left="1134"/>
        <w:jc w:val="both"/>
      </w:pPr>
      <w:r>
        <w:rPr>
          <w:b/>
        </w:rPr>
        <w:t xml:space="preserve">ARTÍCULO 46. </w:t>
      </w:r>
      <w:r>
        <w:t>La eliminación de documentos de interés público se realizará con estricto apego a lo establecido por la presente ley y sus reglamentos. Quien infrinja sus disposiciones estará atentando contra el patrimonio documental y registros del Estado y será sancionado de acuerdo a la tipificación de la falta.</w:t>
      </w:r>
    </w:p>
    <w:p w14:paraId="272EA741" w14:textId="77777777" w:rsidR="007276C5" w:rsidRDefault="007276C5" w:rsidP="00D23A31">
      <w:pPr>
        <w:pStyle w:val="Sangranormal"/>
        <w:ind w:left="1134"/>
        <w:jc w:val="both"/>
      </w:pPr>
    </w:p>
    <w:p w14:paraId="43D32288" w14:textId="77777777" w:rsidR="007276C5" w:rsidRDefault="007276C5" w:rsidP="00D23A31">
      <w:pPr>
        <w:pStyle w:val="Sangranormal"/>
        <w:ind w:left="1134"/>
        <w:jc w:val="both"/>
      </w:pPr>
      <w:r>
        <w:rPr>
          <w:b/>
        </w:rPr>
        <w:t xml:space="preserve">ARTÍCULO 47. </w:t>
      </w:r>
      <w:r>
        <w:t>Los usuarios de documentos y registros de interés público que marquen, mutilen, destruyan, extravíen o sustraigan alguno de ellos, se harán acreedores a las sanciones de ley y serán denunciados a las autoridades competentes.</w:t>
      </w:r>
    </w:p>
    <w:p w14:paraId="15E0A4E8" w14:textId="77777777" w:rsidR="00E33309" w:rsidRDefault="00E33309" w:rsidP="00D23A31">
      <w:pPr>
        <w:pStyle w:val="Sangranormal"/>
        <w:ind w:left="1134"/>
        <w:jc w:val="center"/>
        <w:rPr>
          <w:b/>
          <w:sz w:val="24"/>
        </w:rPr>
      </w:pPr>
    </w:p>
    <w:p w14:paraId="66232887" w14:textId="77777777" w:rsidR="007276C5" w:rsidRDefault="007276C5" w:rsidP="00D23A31">
      <w:pPr>
        <w:pStyle w:val="Sangranormal"/>
        <w:ind w:left="1134"/>
        <w:jc w:val="center"/>
        <w:rPr>
          <w:b/>
          <w:sz w:val="24"/>
        </w:rPr>
      </w:pPr>
      <w:r>
        <w:rPr>
          <w:b/>
          <w:sz w:val="24"/>
        </w:rPr>
        <w:t>ARTÍCULOS TRANSITORIOS:</w:t>
      </w:r>
    </w:p>
    <w:p w14:paraId="6DD6B17C" w14:textId="77777777" w:rsidR="007276C5" w:rsidRDefault="007276C5" w:rsidP="00D23A31">
      <w:pPr>
        <w:pStyle w:val="Sangranormal"/>
        <w:ind w:left="1134"/>
        <w:jc w:val="both"/>
        <w:rPr>
          <w:b/>
        </w:rPr>
      </w:pPr>
    </w:p>
    <w:p w14:paraId="6063D835" w14:textId="77777777" w:rsidR="007276C5" w:rsidRDefault="007276C5" w:rsidP="00D23A31">
      <w:pPr>
        <w:pStyle w:val="Sangranormal"/>
        <w:ind w:left="1134"/>
        <w:jc w:val="both"/>
      </w:pPr>
      <w:r>
        <w:rPr>
          <w:b/>
        </w:rPr>
        <w:t>PRIMERO.</w:t>
      </w:r>
      <w:r w:rsidR="00242C41">
        <w:rPr>
          <w:b/>
        </w:rPr>
        <w:t>-</w:t>
      </w:r>
      <w:r>
        <w:rPr>
          <w:b/>
        </w:rPr>
        <w:t xml:space="preserve"> </w:t>
      </w:r>
      <w:r>
        <w:t xml:space="preserve">La presente Ley entrará en vigor el día siguiente al de su publicación en el Periódico Oficial del Estado. </w:t>
      </w:r>
    </w:p>
    <w:p w14:paraId="716A5453" w14:textId="77777777" w:rsidR="007276C5" w:rsidRDefault="007276C5" w:rsidP="00D23A31">
      <w:pPr>
        <w:pStyle w:val="Sangranormal"/>
        <w:ind w:left="1134"/>
        <w:jc w:val="both"/>
      </w:pPr>
    </w:p>
    <w:p w14:paraId="1731E3A6" w14:textId="77777777" w:rsidR="007276C5" w:rsidRDefault="007276C5" w:rsidP="00D23A31">
      <w:pPr>
        <w:pStyle w:val="Sangranormal"/>
        <w:ind w:left="1134"/>
        <w:jc w:val="both"/>
        <w:rPr>
          <w:b/>
        </w:rPr>
      </w:pPr>
      <w:r>
        <w:rPr>
          <w:b/>
        </w:rPr>
        <w:t>SEGUNDO.</w:t>
      </w:r>
      <w:r w:rsidR="00242C41">
        <w:rPr>
          <w:b/>
        </w:rPr>
        <w:t>-</w:t>
      </w:r>
      <w:r>
        <w:rPr>
          <w:b/>
        </w:rPr>
        <w:t xml:space="preserve"> </w:t>
      </w:r>
      <w:r>
        <w:t>La presente Ley deroga todas las disposiciones anteriores que se le opongan.</w:t>
      </w:r>
    </w:p>
    <w:p w14:paraId="6FF71591" w14:textId="77777777" w:rsidR="007276C5" w:rsidRDefault="007276C5" w:rsidP="00D23A31">
      <w:pPr>
        <w:pStyle w:val="Sangranormal"/>
        <w:ind w:left="1134"/>
        <w:jc w:val="both"/>
      </w:pPr>
    </w:p>
    <w:p w14:paraId="750359B4" w14:textId="77777777" w:rsidR="007276C5" w:rsidRDefault="007276C5" w:rsidP="00D23A31">
      <w:pPr>
        <w:pStyle w:val="Sangranormal"/>
        <w:ind w:left="1134"/>
        <w:jc w:val="both"/>
      </w:pPr>
      <w:r>
        <w:rPr>
          <w:b/>
        </w:rPr>
        <w:t>TERCERO.</w:t>
      </w:r>
      <w:r w:rsidR="00242C41">
        <w:rPr>
          <w:b/>
        </w:rPr>
        <w:t>-</w:t>
      </w:r>
      <w:r>
        <w:rPr>
          <w:b/>
        </w:rPr>
        <w:t xml:space="preserve"> </w:t>
      </w:r>
      <w:r>
        <w:t>Se derogan los artículos segundo al decimotercero del Decreto 670/85, emitido por la LIV Legislatura Constitucional del Estado de Chihuahua, mediante el cual se expidió la Ley Orgánica del Centro de Información del Estado de Chihuahua, aprobada por el Congreso el día 31 de diciembre de 1985 y publicado en el Periódico Oficial de fecha 22 de febrero de 1986.</w:t>
      </w:r>
    </w:p>
    <w:p w14:paraId="1C953C2A" w14:textId="77777777" w:rsidR="007276C5" w:rsidRDefault="007276C5" w:rsidP="00D23A31">
      <w:pPr>
        <w:pStyle w:val="Sangranormal"/>
        <w:ind w:left="1134"/>
        <w:jc w:val="both"/>
        <w:rPr>
          <w:b/>
        </w:rPr>
      </w:pPr>
    </w:p>
    <w:p w14:paraId="2431CEC8" w14:textId="77777777" w:rsidR="007276C5" w:rsidRDefault="007276C5" w:rsidP="00D23A31">
      <w:pPr>
        <w:pStyle w:val="Sangranormal"/>
        <w:ind w:left="1134"/>
        <w:jc w:val="both"/>
      </w:pPr>
      <w:r>
        <w:rPr>
          <w:b/>
        </w:rPr>
        <w:t>CUARTO.</w:t>
      </w:r>
      <w:r w:rsidR="00242C41">
        <w:rPr>
          <w:b/>
        </w:rPr>
        <w:t>-</w:t>
      </w:r>
      <w:r>
        <w:rPr>
          <w:b/>
        </w:rPr>
        <w:t xml:space="preserve"> </w:t>
      </w:r>
      <w:r>
        <w:t>En tanto se expidan los reglamentos del Sistema de Documentación e Información Pública del Estado de Chihuahua y del Centro de Información del Estado de Chihuahua, el Consejo Técnico y el Consejo Directivo resolverán lo necesario para el despacho de los asuntos.</w:t>
      </w:r>
    </w:p>
    <w:p w14:paraId="25D698FD" w14:textId="77777777" w:rsidR="007276C5" w:rsidRDefault="007276C5" w:rsidP="00D23A31">
      <w:pPr>
        <w:pStyle w:val="Sangranormal"/>
        <w:ind w:left="1134"/>
        <w:jc w:val="both"/>
      </w:pPr>
    </w:p>
    <w:p w14:paraId="34B7DC94" w14:textId="77777777" w:rsidR="007276C5" w:rsidRDefault="007276C5" w:rsidP="00D23A31">
      <w:pPr>
        <w:ind w:left="1134"/>
        <w:jc w:val="both"/>
        <w:rPr>
          <w:rFonts w:ascii="Arial" w:hAnsi="Arial"/>
        </w:rPr>
      </w:pPr>
      <w:r>
        <w:rPr>
          <w:rFonts w:ascii="Arial" w:hAnsi="Arial"/>
          <w:b/>
        </w:rPr>
        <w:lastRenderedPageBreak/>
        <w:t>QUINTO.</w:t>
      </w:r>
      <w:r w:rsidR="00242C41">
        <w:rPr>
          <w:rFonts w:ascii="Arial" w:hAnsi="Arial"/>
          <w:b/>
        </w:rPr>
        <w:t>-</w:t>
      </w:r>
      <w:r>
        <w:rPr>
          <w:rFonts w:ascii="Arial" w:hAnsi="Arial"/>
          <w:b/>
        </w:rPr>
        <w:t xml:space="preserve"> </w:t>
      </w:r>
      <w:r>
        <w:rPr>
          <w:rFonts w:ascii="Arial" w:hAnsi="Arial"/>
        </w:rPr>
        <w:t>Exclusivamente para los integrantes del primer Comité Técnico, el término de tres años a que se refiere el Artículo 24 de la presente Ley, empezará a contar a partir del 30 de octubre de 1998, independientemente de la fecha en que se constituya.</w:t>
      </w:r>
    </w:p>
    <w:p w14:paraId="0C95FC3A" w14:textId="77777777" w:rsidR="007276C5" w:rsidRDefault="007276C5" w:rsidP="00D23A31">
      <w:pPr>
        <w:ind w:left="1134"/>
        <w:jc w:val="both"/>
        <w:rPr>
          <w:rFonts w:ascii="Arial" w:hAnsi="Arial"/>
        </w:rPr>
      </w:pPr>
    </w:p>
    <w:p w14:paraId="70F9E41B" w14:textId="77777777" w:rsidR="007276C5" w:rsidRDefault="00242C41" w:rsidP="00D23A31">
      <w:pPr>
        <w:ind w:left="1134"/>
        <w:jc w:val="both"/>
        <w:rPr>
          <w:rFonts w:ascii="Arial" w:hAnsi="Arial"/>
        </w:rPr>
      </w:pPr>
      <w:r w:rsidRPr="00242C41">
        <w:rPr>
          <w:rFonts w:ascii="Arial" w:hAnsi="Arial"/>
          <w:b/>
        </w:rPr>
        <w:t>DADO</w:t>
      </w:r>
      <w:r>
        <w:rPr>
          <w:rFonts w:ascii="Arial" w:hAnsi="Arial"/>
        </w:rPr>
        <w:t xml:space="preserve"> </w:t>
      </w:r>
      <w:r w:rsidR="007276C5">
        <w:rPr>
          <w:rFonts w:ascii="Arial" w:hAnsi="Arial"/>
        </w:rPr>
        <w:t>en el Palacio del Poder Legislativo, en la ciudad de Chihuahua, Chih., a los veinticuatro días del mes de Junio de Mil Novecientos Noventa y Siete.</w:t>
      </w:r>
    </w:p>
    <w:p w14:paraId="3DB0D200" w14:textId="77777777" w:rsidR="007276C5" w:rsidRDefault="007276C5" w:rsidP="00D23A31">
      <w:pPr>
        <w:ind w:left="1134"/>
        <w:jc w:val="both"/>
        <w:rPr>
          <w:rFonts w:ascii="Arial" w:hAnsi="Arial"/>
        </w:rPr>
      </w:pPr>
    </w:p>
    <w:p w14:paraId="43751CF2" w14:textId="77777777" w:rsidR="007276C5" w:rsidRDefault="007276C5" w:rsidP="00D23A31">
      <w:pPr>
        <w:ind w:left="1134"/>
        <w:jc w:val="center"/>
        <w:rPr>
          <w:rFonts w:ascii="Arial" w:hAnsi="Arial"/>
          <w:b/>
        </w:rPr>
      </w:pPr>
      <w:r>
        <w:rPr>
          <w:rFonts w:ascii="Arial" w:hAnsi="Arial"/>
          <w:b/>
        </w:rPr>
        <w:t>DIPUTADO PRESIDENTE</w:t>
      </w:r>
    </w:p>
    <w:p w14:paraId="7EE44CAC" w14:textId="77777777" w:rsidR="007276C5" w:rsidRDefault="007276C5" w:rsidP="00D23A31">
      <w:pPr>
        <w:ind w:left="1134"/>
        <w:jc w:val="center"/>
        <w:rPr>
          <w:rFonts w:ascii="Arial" w:hAnsi="Arial"/>
          <w:b/>
        </w:rPr>
      </w:pPr>
      <w:r>
        <w:rPr>
          <w:rFonts w:ascii="Arial" w:hAnsi="Arial"/>
          <w:b/>
        </w:rPr>
        <w:t>JOSE SILVEYRA HINOJOS</w:t>
      </w:r>
    </w:p>
    <w:p w14:paraId="175E5DBF" w14:textId="77777777" w:rsidR="007276C5" w:rsidRDefault="007276C5" w:rsidP="00D23A31">
      <w:pPr>
        <w:ind w:left="1134"/>
        <w:jc w:val="center"/>
        <w:rPr>
          <w:rFonts w:ascii="Arial" w:hAnsi="Arial"/>
          <w:b/>
        </w:rPr>
      </w:pPr>
    </w:p>
    <w:p w14:paraId="1A3F1439" w14:textId="77777777" w:rsidR="007276C5" w:rsidRDefault="007276C5" w:rsidP="00D23A31">
      <w:pPr>
        <w:ind w:left="1134"/>
        <w:jc w:val="center"/>
        <w:rPr>
          <w:rFonts w:ascii="Arial" w:hAnsi="Arial"/>
          <w:b/>
        </w:rPr>
      </w:pPr>
      <w:r>
        <w:rPr>
          <w:rFonts w:ascii="Arial" w:hAnsi="Arial"/>
          <w:b/>
        </w:rPr>
        <w:t>DIPUTADO SECRETARIO</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DIPUTADO SECRETARIO</w:t>
      </w:r>
    </w:p>
    <w:p w14:paraId="00F78C27" w14:textId="77777777" w:rsidR="007276C5" w:rsidRDefault="007276C5" w:rsidP="00D23A31">
      <w:pPr>
        <w:ind w:left="1134"/>
        <w:jc w:val="center"/>
        <w:rPr>
          <w:rFonts w:ascii="Arial" w:hAnsi="Arial"/>
          <w:b/>
        </w:rPr>
      </w:pPr>
      <w:r>
        <w:rPr>
          <w:rFonts w:ascii="Arial" w:hAnsi="Arial"/>
          <w:b/>
        </w:rPr>
        <w:t>DAGOBERTO GONZALEZ URANGA</w:t>
      </w:r>
      <w:r>
        <w:rPr>
          <w:rFonts w:ascii="Arial" w:hAnsi="Arial"/>
          <w:b/>
        </w:rPr>
        <w:tab/>
        <w:t xml:space="preserve">           </w:t>
      </w:r>
      <w:r>
        <w:rPr>
          <w:rFonts w:ascii="Arial" w:hAnsi="Arial"/>
          <w:b/>
        </w:rPr>
        <w:tab/>
      </w:r>
      <w:r>
        <w:rPr>
          <w:rFonts w:ascii="Arial" w:hAnsi="Arial"/>
          <w:b/>
        </w:rPr>
        <w:tab/>
        <w:t>GUILLERMO VILLALOBOS MADERO</w:t>
      </w:r>
    </w:p>
    <w:p w14:paraId="33C8658C" w14:textId="77777777" w:rsidR="007276C5" w:rsidRDefault="007276C5" w:rsidP="00D23A31">
      <w:pPr>
        <w:ind w:left="1134"/>
        <w:rPr>
          <w:rFonts w:ascii="Arial" w:hAnsi="Arial"/>
          <w:b/>
        </w:rPr>
      </w:pPr>
    </w:p>
    <w:p w14:paraId="29EC7A3D" w14:textId="77777777" w:rsidR="007276C5" w:rsidRDefault="007276C5" w:rsidP="00D23A31">
      <w:pPr>
        <w:ind w:left="1134"/>
        <w:rPr>
          <w:rFonts w:ascii="Arial" w:hAnsi="Arial"/>
        </w:rPr>
      </w:pPr>
      <w:r>
        <w:rPr>
          <w:rFonts w:ascii="Arial" w:hAnsi="Arial"/>
        </w:rPr>
        <w:t>Por tanto mando se imprima, publique, circule y se le dé el debido cumplimiento.</w:t>
      </w:r>
    </w:p>
    <w:p w14:paraId="701A34FC" w14:textId="77777777" w:rsidR="007276C5" w:rsidRDefault="007276C5" w:rsidP="00D23A31">
      <w:pPr>
        <w:ind w:left="1134"/>
        <w:rPr>
          <w:rFonts w:ascii="Arial" w:hAnsi="Arial"/>
        </w:rPr>
      </w:pPr>
    </w:p>
    <w:p w14:paraId="386FA04B" w14:textId="77777777" w:rsidR="007276C5" w:rsidRDefault="007276C5" w:rsidP="00D23A31">
      <w:pPr>
        <w:ind w:left="1134"/>
        <w:rPr>
          <w:rFonts w:ascii="Arial" w:hAnsi="Arial"/>
        </w:rPr>
      </w:pPr>
      <w:r>
        <w:rPr>
          <w:rFonts w:ascii="Arial" w:hAnsi="Arial"/>
        </w:rPr>
        <w:t>En la Ciudad de Chihuahua, Palacio de Gobierno del Estado, a los veinticuatro días del mes de junio de mil novecientos noventa y siete.</w:t>
      </w:r>
    </w:p>
    <w:p w14:paraId="2D653F54" w14:textId="77777777" w:rsidR="007276C5" w:rsidRPr="00022495" w:rsidRDefault="007276C5" w:rsidP="006438E2">
      <w:pPr>
        <w:ind w:left="1134" w:firstLine="708"/>
        <w:jc w:val="right"/>
        <w:rPr>
          <w:rFonts w:ascii="Arial" w:hAnsi="Arial"/>
          <w:b/>
        </w:rPr>
      </w:pPr>
      <w:r w:rsidRPr="00022495">
        <w:rPr>
          <w:rFonts w:ascii="Arial" w:hAnsi="Arial"/>
          <w:b/>
        </w:rPr>
        <w:t>GOBERNADOR CONSTITUCIONAL</w:t>
      </w:r>
    </w:p>
    <w:p w14:paraId="203B4A71" w14:textId="77777777" w:rsidR="007276C5" w:rsidRPr="00022495" w:rsidRDefault="007276C5" w:rsidP="006438E2">
      <w:pPr>
        <w:ind w:left="1134" w:firstLine="708"/>
        <w:jc w:val="right"/>
        <w:rPr>
          <w:rFonts w:ascii="Arial" w:hAnsi="Arial"/>
          <w:b/>
        </w:rPr>
      </w:pPr>
      <w:r w:rsidRPr="00022495">
        <w:rPr>
          <w:rFonts w:ascii="Arial" w:hAnsi="Arial"/>
          <w:b/>
        </w:rPr>
        <w:t>C.P. FRANCISCO JAVIER BARRIO TERRAZAS.</w:t>
      </w:r>
    </w:p>
    <w:p w14:paraId="1DA38B1F" w14:textId="77777777" w:rsidR="007276C5" w:rsidRPr="00022495" w:rsidRDefault="007276C5" w:rsidP="00D23A31">
      <w:pPr>
        <w:ind w:left="1134"/>
        <w:rPr>
          <w:rFonts w:ascii="Arial" w:hAnsi="Arial"/>
          <w:b/>
        </w:rPr>
      </w:pPr>
    </w:p>
    <w:p w14:paraId="261CF556" w14:textId="77777777" w:rsidR="007276C5" w:rsidRPr="00022495" w:rsidRDefault="007276C5" w:rsidP="00D23A31">
      <w:pPr>
        <w:ind w:left="1134"/>
        <w:rPr>
          <w:rFonts w:ascii="Arial" w:hAnsi="Arial"/>
          <w:b/>
        </w:rPr>
      </w:pPr>
      <w:r w:rsidRPr="00022495">
        <w:rPr>
          <w:rFonts w:ascii="Arial" w:hAnsi="Arial"/>
          <w:b/>
        </w:rPr>
        <w:t>EL SECRETARIO DE GOBIERNO</w:t>
      </w:r>
    </w:p>
    <w:p w14:paraId="3FFCAC40" w14:textId="77777777" w:rsidR="007276C5" w:rsidRPr="00022495" w:rsidRDefault="007276C5" w:rsidP="00D23A31">
      <w:pPr>
        <w:ind w:left="1134"/>
        <w:rPr>
          <w:rFonts w:ascii="Arial" w:hAnsi="Arial"/>
          <w:b/>
        </w:rPr>
      </w:pPr>
      <w:r w:rsidRPr="00022495">
        <w:rPr>
          <w:rFonts w:ascii="Arial" w:hAnsi="Arial"/>
          <w:b/>
        </w:rPr>
        <w:t>LIC. EDUARDO ROMERO RAMOS</w:t>
      </w:r>
    </w:p>
    <w:p w14:paraId="5B68DC14" w14:textId="77777777" w:rsidR="007276C5" w:rsidRPr="00C12ADC" w:rsidRDefault="00BE504D" w:rsidP="00C12ADC">
      <w:pPr>
        <w:ind w:left="1134"/>
        <w:jc w:val="both"/>
        <w:rPr>
          <w:rFonts w:ascii="Arial" w:hAnsi="Arial"/>
          <w:b/>
          <w:sz w:val="24"/>
          <w:szCs w:val="24"/>
        </w:rPr>
      </w:pPr>
      <w:r>
        <w:rPr>
          <w:rFonts w:ascii="Arial" w:hAnsi="Arial"/>
        </w:rPr>
        <w:br w:type="page"/>
      </w:r>
      <w:r w:rsidRPr="00C12ADC">
        <w:rPr>
          <w:rFonts w:ascii="Arial" w:hAnsi="Arial"/>
          <w:b/>
          <w:sz w:val="24"/>
          <w:szCs w:val="24"/>
        </w:rPr>
        <w:lastRenderedPageBreak/>
        <w:t xml:space="preserve">DECRETO No. 413-99 I P.O. </w:t>
      </w:r>
      <w:r w:rsidR="00C12ADC" w:rsidRPr="00C12ADC">
        <w:rPr>
          <w:rFonts w:ascii="Arial" w:hAnsi="Arial"/>
          <w:b/>
          <w:sz w:val="24"/>
          <w:szCs w:val="24"/>
        </w:rPr>
        <w:t>por medio del cual se modifican el Capítulo Quinto y las fracciones II del Apartado A y VII, VIII y XII, del Apartado B del artículo 32,  y se derogan los artículo 33 al 41 inclusive, todos de la Ley General del Sistema de Documentación e Información Pública del Estado de Chihuahua.</w:t>
      </w:r>
    </w:p>
    <w:p w14:paraId="60CFDA62" w14:textId="77777777" w:rsidR="00BE504D" w:rsidRDefault="00BE504D" w:rsidP="00D23A31">
      <w:pPr>
        <w:ind w:left="1134"/>
        <w:rPr>
          <w:rFonts w:ascii="Arial" w:hAnsi="Arial"/>
        </w:rPr>
      </w:pPr>
    </w:p>
    <w:p w14:paraId="20F9C9C1" w14:textId="77777777" w:rsidR="00BE504D" w:rsidRPr="00BE504D" w:rsidRDefault="00BE504D" w:rsidP="00BE504D">
      <w:pPr>
        <w:ind w:left="1134"/>
        <w:jc w:val="center"/>
        <w:rPr>
          <w:rFonts w:ascii="Arial" w:hAnsi="Arial"/>
          <w:b/>
        </w:rPr>
      </w:pPr>
      <w:r w:rsidRPr="00BE504D">
        <w:rPr>
          <w:rFonts w:ascii="Arial" w:hAnsi="Arial"/>
          <w:b/>
        </w:rPr>
        <w:t>Publicado en el Periódico Oficial del Estado No. 103 del 25 de diciembre de 1999</w:t>
      </w:r>
    </w:p>
    <w:p w14:paraId="29BDB706" w14:textId="77777777" w:rsidR="00BE504D" w:rsidRPr="00BE504D" w:rsidRDefault="00BE504D" w:rsidP="00BE504D">
      <w:pPr>
        <w:ind w:left="1134"/>
        <w:jc w:val="center"/>
        <w:rPr>
          <w:rFonts w:ascii="Arial" w:hAnsi="Arial"/>
          <w:b/>
        </w:rPr>
      </w:pPr>
    </w:p>
    <w:p w14:paraId="6E2326B6" w14:textId="77777777" w:rsidR="00C12ADC" w:rsidRDefault="00BE504D" w:rsidP="00C12ADC">
      <w:pPr>
        <w:ind w:left="1134"/>
        <w:jc w:val="both"/>
        <w:rPr>
          <w:rFonts w:ascii="Arial" w:hAnsi="Arial"/>
        </w:rPr>
      </w:pPr>
      <w:r w:rsidRPr="00242C41">
        <w:rPr>
          <w:rFonts w:ascii="Arial" w:hAnsi="Arial"/>
          <w:b/>
          <w:sz w:val="22"/>
          <w:szCs w:val="22"/>
          <w:u w:val="single"/>
        </w:rPr>
        <w:t>ARTÍCULO PRIMERO.-</w:t>
      </w:r>
      <w:r>
        <w:rPr>
          <w:rFonts w:ascii="Arial" w:hAnsi="Arial"/>
        </w:rPr>
        <w:t xml:space="preserve"> </w:t>
      </w:r>
      <w:r w:rsidR="00C12ADC">
        <w:rPr>
          <w:rFonts w:ascii="Arial" w:hAnsi="Arial"/>
        </w:rPr>
        <w:t>Se modifican el Capítulo Quinto y las fracciones II del Apartado A y VII, VIII y XII, del Apartado B del artículo 32,  y se derogan los artículo 33 al 41 inclusive, todos de la Ley General del Sistema de Documentación e Información Pública del Estado de Chihuahua.</w:t>
      </w:r>
    </w:p>
    <w:p w14:paraId="55910389" w14:textId="77777777" w:rsidR="00BE504D" w:rsidRDefault="00BE504D" w:rsidP="00D23A31">
      <w:pPr>
        <w:ind w:left="1134"/>
        <w:rPr>
          <w:rFonts w:ascii="Arial" w:hAnsi="Arial"/>
        </w:rPr>
      </w:pPr>
    </w:p>
    <w:p w14:paraId="37417C81" w14:textId="77777777" w:rsidR="007276C5" w:rsidRPr="006575AC" w:rsidRDefault="007276C5" w:rsidP="00D23A31">
      <w:pPr>
        <w:ind w:left="1134"/>
        <w:jc w:val="center"/>
        <w:rPr>
          <w:rFonts w:ascii="Arial" w:hAnsi="Arial"/>
          <w:b/>
          <w:bCs/>
          <w:sz w:val="24"/>
          <w:szCs w:val="24"/>
          <w:lang w:val="es-MX"/>
        </w:rPr>
      </w:pPr>
      <w:r w:rsidRPr="006575AC">
        <w:rPr>
          <w:rFonts w:ascii="Arial" w:hAnsi="Arial"/>
          <w:b/>
          <w:bCs/>
          <w:sz w:val="24"/>
          <w:szCs w:val="24"/>
          <w:lang w:val="es-MX"/>
        </w:rPr>
        <w:t>TRANSITORIOS</w:t>
      </w:r>
    </w:p>
    <w:p w14:paraId="6652439E" w14:textId="77777777" w:rsidR="007276C5" w:rsidRPr="006575AC" w:rsidRDefault="007276C5" w:rsidP="00D23A31">
      <w:pPr>
        <w:ind w:left="1134"/>
        <w:rPr>
          <w:rFonts w:ascii="Arial" w:hAnsi="Arial"/>
          <w:b/>
          <w:lang w:val="es-MX"/>
        </w:rPr>
      </w:pPr>
    </w:p>
    <w:p w14:paraId="7CF8EDAB" w14:textId="77777777" w:rsidR="007276C5" w:rsidRDefault="007276C5" w:rsidP="00D23A31">
      <w:pPr>
        <w:pStyle w:val="Ttulo1"/>
        <w:ind w:left="1134"/>
        <w:jc w:val="both"/>
        <w:rPr>
          <w:b w:val="0"/>
        </w:rPr>
      </w:pPr>
      <w:r>
        <w:t>ARTICULO PRIMERO.-</w:t>
      </w:r>
      <w:r>
        <w:rPr>
          <w:b w:val="0"/>
        </w:rPr>
        <w:t xml:space="preserve"> El presente Decreto entrará en vigor el día siguiente de su publicación en el Periódico Oficial del Estado.</w:t>
      </w:r>
    </w:p>
    <w:p w14:paraId="74C2C130" w14:textId="77777777" w:rsidR="007276C5" w:rsidRDefault="007276C5" w:rsidP="00D23A31">
      <w:pPr>
        <w:ind w:left="1134"/>
        <w:jc w:val="both"/>
        <w:rPr>
          <w:rFonts w:ascii="Arial" w:hAnsi="Arial"/>
          <w:b/>
        </w:rPr>
      </w:pPr>
    </w:p>
    <w:p w14:paraId="6E7A493E" w14:textId="77777777" w:rsidR="007276C5" w:rsidRDefault="007276C5" w:rsidP="00D23A31">
      <w:pPr>
        <w:ind w:left="1134"/>
        <w:jc w:val="both"/>
        <w:rPr>
          <w:rFonts w:ascii="Arial" w:hAnsi="Arial"/>
        </w:rPr>
      </w:pPr>
      <w:r>
        <w:rPr>
          <w:rFonts w:ascii="Arial" w:hAnsi="Arial"/>
          <w:b/>
        </w:rPr>
        <w:t xml:space="preserve">ARTICULO SEGUNDO.- </w:t>
      </w:r>
      <w:r>
        <w:rPr>
          <w:rFonts w:ascii="Arial" w:hAnsi="Arial"/>
        </w:rPr>
        <w:t>Se abroga el Decreto No. 670-85 que en su momento creó al Centro de Información del Estado de Chihuahua.</w:t>
      </w:r>
    </w:p>
    <w:p w14:paraId="6458C4A2" w14:textId="77777777" w:rsidR="00E33309" w:rsidRDefault="00E33309" w:rsidP="00D23A31">
      <w:pPr>
        <w:ind w:left="1134"/>
        <w:jc w:val="both"/>
        <w:rPr>
          <w:rFonts w:ascii="Arial" w:hAnsi="Arial"/>
          <w:b/>
        </w:rPr>
      </w:pPr>
    </w:p>
    <w:p w14:paraId="3C7C7775" w14:textId="77777777" w:rsidR="007276C5" w:rsidRDefault="007276C5" w:rsidP="00D23A31">
      <w:pPr>
        <w:ind w:left="1134"/>
        <w:jc w:val="both"/>
        <w:rPr>
          <w:rFonts w:ascii="Arial" w:hAnsi="Arial"/>
        </w:rPr>
      </w:pPr>
      <w:r>
        <w:rPr>
          <w:rFonts w:ascii="Arial" w:hAnsi="Arial"/>
          <w:b/>
        </w:rPr>
        <w:t xml:space="preserve">ARTICULO TERCERO.- </w:t>
      </w:r>
      <w:r>
        <w:rPr>
          <w:rFonts w:ascii="Arial" w:hAnsi="Arial"/>
        </w:rPr>
        <w:t>El personal de base que labora actualmente en el Centro de Información del Estado de Chihuahua, que en aplicación de este Decreto pase a depender del Instituto Chihuahuense de la Cultura, no resultará afectado en los derechos que haya adquirido en virtud de su relación laboral anterior, misma que en lo sucesivo se entenderá para todos los efectos con dicho Instituto.</w:t>
      </w:r>
    </w:p>
    <w:p w14:paraId="0DFF9FF8" w14:textId="77777777" w:rsidR="007276C5" w:rsidRDefault="007276C5" w:rsidP="00D23A31">
      <w:pPr>
        <w:ind w:left="1134"/>
        <w:jc w:val="both"/>
        <w:rPr>
          <w:rFonts w:ascii="Arial" w:hAnsi="Arial"/>
        </w:rPr>
      </w:pPr>
    </w:p>
    <w:p w14:paraId="22A8A61E" w14:textId="77777777" w:rsidR="007276C5" w:rsidRDefault="007276C5" w:rsidP="00D23A31">
      <w:pPr>
        <w:ind w:left="1134"/>
        <w:jc w:val="both"/>
        <w:rPr>
          <w:rFonts w:ascii="Arial" w:hAnsi="Arial"/>
        </w:rPr>
      </w:pPr>
      <w:r>
        <w:rPr>
          <w:rFonts w:ascii="Arial" w:hAnsi="Arial"/>
          <w:b/>
        </w:rPr>
        <w:t xml:space="preserve">ARTICULO CUARTO.- </w:t>
      </w:r>
      <w:r>
        <w:rPr>
          <w:rFonts w:ascii="Arial" w:hAnsi="Arial"/>
        </w:rPr>
        <w:t>En los términos de los artículos que anteceden, los recursos patrimoniales, humanos y financieros del Centro de Información del Estado de Chihuahua pasarán  a formar parte del Instituto Chihuahuense de la Cultura y se entregarán, bajo las formalidades administrativas procedentes, en un término de sesenta días. Los asuntos pendientes pasarán de inmediato al Instituto Chihuahuense de la Cultura para su trámite y resolución.</w:t>
      </w:r>
    </w:p>
    <w:p w14:paraId="3AF98924" w14:textId="77777777" w:rsidR="007276C5" w:rsidRDefault="007276C5" w:rsidP="00D23A31">
      <w:pPr>
        <w:ind w:left="1134"/>
        <w:jc w:val="both"/>
        <w:rPr>
          <w:rFonts w:ascii="Arial" w:hAnsi="Arial"/>
        </w:rPr>
      </w:pPr>
    </w:p>
    <w:p w14:paraId="120F056B" w14:textId="77777777" w:rsidR="007276C5" w:rsidRDefault="007276C5" w:rsidP="00D23A31">
      <w:pPr>
        <w:ind w:left="1134"/>
        <w:jc w:val="both"/>
        <w:rPr>
          <w:rFonts w:ascii="Arial" w:hAnsi="Arial"/>
        </w:rPr>
      </w:pPr>
      <w:r>
        <w:rPr>
          <w:rFonts w:ascii="Arial" w:hAnsi="Arial"/>
          <w:b/>
        </w:rPr>
        <w:t xml:space="preserve">ARTICULO QUINTO.- </w:t>
      </w:r>
      <w:r>
        <w:rPr>
          <w:rFonts w:ascii="Arial" w:hAnsi="Arial"/>
        </w:rPr>
        <w:t>Las facultades y obligaciones contenidas en otros  ordenamientos se entenderán referidas al Instituto Chihuahuense de la Cultura, hasta en tanto se lleven a cabo las adecuaciones legales pertinentes.</w:t>
      </w:r>
    </w:p>
    <w:p w14:paraId="654F9D74" w14:textId="77777777" w:rsidR="007276C5" w:rsidRDefault="007276C5" w:rsidP="00D23A31">
      <w:pPr>
        <w:ind w:left="1134"/>
        <w:jc w:val="both"/>
        <w:rPr>
          <w:rFonts w:ascii="Arial" w:hAnsi="Arial"/>
        </w:rPr>
      </w:pPr>
    </w:p>
    <w:p w14:paraId="3A586533" w14:textId="77777777" w:rsidR="007276C5" w:rsidRDefault="007276C5" w:rsidP="00D23A31">
      <w:pPr>
        <w:ind w:left="1134"/>
        <w:jc w:val="both"/>
        <w:rPr>
          <w:rFonts w:ascii="Arial" w:hAnsi="Arial"/>
        </w:rPr>
      </w:pPr>
      <w:r>
        <w:rPr>
          <w:rFonts w:ascii="Arial" w:hAnsi="Arial"/>
          <w:b/>
        </w:rPr>
        <w:t>ARTICULO SEXTO.-</w:t>
      </w:r>
      <w:r>
        <w:rPr>
          <w:rFonts w:ascii="Arial" w:hAnsi="Arial"/>
        </w:rPr>
        <w:t xml:space="preserve"> Las obligaciones que la entrada en vigor del presente decreto haya contraído el Centro de Información del Estado de Chihuahua, se entenderá contraídas  por el Instituto Chihuahuense de la Cultura.</w:t>
      </w:r>
    </w:p>
    <w:p w14:paraId="6C2F2B3E" w14:textId="77777777" w:rsidR="007276C5" w:rsidRDefault="007276C5" w:rsidP="00D23A31">
      <w:pPr>
        <w:ind w:left="1134"/>
        <w:jc w:val="both"/>
        <w:rPr>
          <w:rFonts w:ascii="Arial" w:hAnsi="Arial"/>
        </w:rPr>
      </w:pPr>
    </w:p>
    <w:p w14:paraId="689AE1EE" w14:textId="77777777" w:rsidR="007276C5" w:rsidRDefault="00242C41" w:rsidP="00D23A31">
      <w:pPr>
        <w:ind w:left="1134"/>
        <w:jc w:val="both"/>
        <w:rPr>
          <w:rFonts w:ascii="Arial" w:hAnsi="Arial"/>
        </w:rPr>
      </w:pPr>
      <w:r w:rsidRPr="00242C41">
        <w:rPr>
          <w:rFonts w:ascii="Arial" w:hAnsi="Arial"/>
          <w:b/>
        </w:rPr>
        <w:t>DADO</w:t>
      </w:r>
      <w:r w:rsidR="007276C5">
        <w:rPr>
          <w:rFonts w:ascii="Arial" w:hAnsi="Arial"/>
        </w:rPr>
        <w:t xml:space="preserve"> en el Palacio del Poder Legislativo, en la Ciudad de Chihuahua, Chih., a los quince días del mes de diciembre de mil novecientos noventa y nueve.</w:t>
      </w:r>
    </w:p>
    <w:p w14:paraId="18DA63C5" w14:textId="77777777" w:rsidR="007276C5" w:rsidRDefault="007276C5" w:rsidP="00D23A31">
      <w:pPr>
        <w:ind w:left="1134"/>
        <w:rPr>
          <w:rFonts w:ascii="Arial" w:hAnsi="Arial"/>
        </w:rPr>
      </w:pPr>
    </w:p>
    <w:p w14:paraId="0D323D28" w14:textId="77777777" w:rsidR="007276C5" w:rsidRPr="00BE504D" w:rsidRDefault="007276C5" w:rsidP="00BE504D">
      <w:pPr>
        <w:ind w:left="1134"/>
        <w:jc w:val="both"/>
        <w:rPr>
          <w:rFonts w:ascii="Arial" w:hAnsi="Arial"/>
          <w:b/>
        </w:rPr>
      </w:pPr>
      <w:r w:rsidRPr="00BE504D">
        <w:rPr>
          <w:rFonts w:ascii="Arial" w:hAnsi="Arial"/>
          <w:b/>
        </w:rPr>
        <w:t>DIPUTADO PRESIDENTE</w:t>
      </w:r>
      <w:r w:rsidR="00BE504D" w:rsidRPr="00BE504D">
        <w:rPr>
          <w:rFonts w:ascii="Arial" w:hAnsi="Arial"/>
          <w:b/>
        </w:rPr>
        <w:t xml:space="preserve">.- </w:t>
      </w:r>
      <w:r w:rsidRPr="00BE504D">
        <w:rPr>
          <w:rFonts w:ascii="Arial" w:hAnsi="Arial"/>
          <w:b/>
        </w:rPr>
        <w:t>ISRAEL BELTRAN MONTES</w:t>
      </w:r>
      <w:r w:rsidR="00BE504D" w:rsidRPr="00BE504D">
        <w:rPr>
          <w:rFonts w:ascii="Arial" w:hAnsi="Arial"/>
          <w:b/>
        </w:rPr>
        <w:t xml:space="preserve">. </w:t>
      </w:r>
      <w:r w:rsidRPr="00BE504D">
        <w:rPr>
          <w:rFonts w:ascii="Arial" w:hAnsi="Arial"/>
          <w:b/>
        </w:rPr>
        <w:t>DIPUTADO SECRETARIO</w:t>
      </w:r>
      <w:r w:rsidR="00BE504D" w:rsidRPr="00BE504D">
        <w:rPr>
          <w:rFonts w:ascii="Arial" w:hAnsi="Arial"/>
          <w:b/>
        </w:rPr>
        <w:t>.-</w:t>
      </w:r>
      <w:r w:rsidRPr="00BE504D">
        <w:rPr>
          <w:rFonts w:ascii="Arial" w:hAnsi="Arial"/>
          <w:b/>
        </w:rPr>
        <w:t xml:space="preserve"> </w:t>
      </w:r>
      <w:r w:rsidR="00E4774D" w:rsidRPr="00BE504D">
        <w:rPr>
          <w:rFonts w:ascii="Arial" w:hAnsi="Arial"/>
          <w:b/>
        </w:rPr>
        <w:t>JOSÉ</w:t>
      </w:r>
      <w:r w:rsidR="00BE504D" w:rsidRPr="00BE504D">
        <w:rPr>
          <w:rFonts w:ascii="Arial" w:hAnsi="Arial"/>
          <w:b/>
        </w:rPr>
        <w:t xml:space="preserve"> IGNACIO DUARTE MURILLO.</w:t>
      </w:r>
      <w:r w:rsidRPr="00BE504D">
        <w:rPr>
          <w:rFonts w:ascii="Arial" w:hAnsi="Arial"/>
          <w:b/>
        </w:rPr>
        <w:t xml:space="preserve"> DIPUTADO SECRETARIO</w:t>
      </w:r>
      <w:r w:rsidR="00BE504D" w:rsidRPr="00BE504D">
        <w:rPr>
          <w:rFonts w:ascii="Arial" w:hAnsi="Arial"/>
          <w:b/>
        </w:rPr>
        <w:t xml:space="preserve">.- </w:t>
      </w:r>
      <w:r w:rsidR="00BE504D">
        <w:rPr>
          <w:rFonts w:ascii="Arial" w:hAnsi="Arial"/>
          <w:b/>
        </w:rPr>
        <w:t xml:space="preserve"> </w:t>
      </w:r>
      <w:r w:rsidRPr="00BE504D">
        <w:rPr>
          <w:rFonts w:ascii="Arial" w:hAnsi="Arial"/>
          <w:b/>
        </w:rPr>
        <w:t>TOMAS HERRERA ALVAREZ</w:t>
      </w:r>
    </w:p>
    <w:p w14:paraId="5B60F109" w14:textId="77777777" w:rsidR="007276C5" w:rsidRDefault="007276C5" w:rsidP="00BE504D">
      <w:pPr>
        <w:ind w:left="1134"/>
        <w:jc w:val="both"/>
        <w:rPr>
          <w:rFonts w:ascii="Arial" w:hAnsi="Arial"/>
          <w:b/>
        </w:rPr>
      </w:pPr>
    </w:p>
    <w:p w14:paraId="310BC761" w14:textId="77777777" w:rsidR="00655391" w:rsidRDefault="002D402C" w:rsidP="00655391">
      <w:pPr>
        <w:ind w:left="1134"/>
        <w:jc w:val="both"/>
        <w:rPr>
          <w:rFonts w:ascii="Arial" w:hAnsi="Arial"/>
          <w:b/>
          <w:sz w:val="24"/>
          <w:szCs w:val="24"/>
        </w:rPr>
      </w:pPr>
      <w:r>
        <w:rPr>
          <w:rFonts w:ascii="Arial" w:hAnsi="Arial"/>
          <w:b/>
        </w:rPr>
        <w:br w:type="page"/>
      </w:r>
      <w:r w:rsidR="00655391">
        <w:rPr>
          <w:rFonts w:ascii="Arial" w:hAnsi="Arial"/>
          <w:b/>
          <w:sz w:val="24"/>
          <w:szCs w:val="24"/>
        </w:rPr>
        <w:lastRenderedPageBreak/>
        <w:t xml:space="preserve">DECRETO No. 965-07 II P.O. </w:t>
      </w:r>
      <w:r w:rsidR="00655391">
        <w:rPr>
          <w:rFonts w:ascii="Arial" w:hAnsi="Arial" w:cs="Arial"/>
          <w:b/>
          <w:bCs/>
          <w:sz w:val="24"/>
          <w:szCs w:val="24"/>
        </w:rPr>
        <w:t xml:space="preserve"> por medio del cual s</w:t>
      </w:r>
      <w:r w:rsidR="00655391">
        <w:rPr>
          <w:rFonts w:ascii="Arial" w:hAnsi="Arial" w:cs="Arial"/>
          <w:b/>
          <w:sz w:val="24"/>
          <w:szCs w:val="24"/>
        </w:rPr>
        <w:t>e reforman, adicionan y derogan diversas disposiciones de diferentes ordenamientos legales a efecto de fusionar las Secretarías de Finanzas y la de Administración en una sola.</w:t>
      </w:r>
    </w:p>
    <w:p w14:paraId="2BEC974D" w14:textId="77777777" w:rsidR="002D402C" w:rsidRPr="00242C41" w:rsidRDefault="00655391" w:rsidP="002D402C">
      <w:pPr>
        <w:autoSpaceDE w:val="0"/>
        <w:autoSpaceDN w:val="0"/>
        <w:adjustRightInd w:val="0"/>
        <w:ind w:left="1080" w:right="-46"/>
        <w:jc w:val="both"/>
        <w:rPr>
          <w:rFonts w:ascii="Arial" w:hAnsi="Arial" w:cs="Arial"/>
          <w:b/>
        </w:rPr>
      </w:pPr>
      <w:r w:rsidRPr="00BE504D">
        <w:rPr>
          <w:rFonts w:ascii="Arial" w:hAnsi="Arial" w:cs="Arial"/>
          <w:b/>
          <w:sz w:val="24"/>
          <w:szCs w:val="24"/>
        </w:rPr>
        <w:t xml:space="preserve"> </w:t>
      </w:r>
    </w:p>
    <w:p w14:paraId="2E752E41" w14:textId="77777777" w:rsidR="002D402C" w:rsidRPr="00B56425" w:rsidRDefault="002D402C" w:rsidP="002D402C">
      <w:pPr>
        <w:ind w:left="1134"/>
        <w:jc w:val="center"/>
        <w:rPr>
          <w:rFonts w:ascii="Arial" w:hAnsi="Arial"/>
          <w:b/>
        </w:rPr>
      </w:pPr>
      <w:r w:rsidRPr="00B56425">
        <w:rPr>
          <w:rFonts w:ascii="Arial" w:hAnsi="Arial"/>
          <w:b/>
        </w:rPr>
        <w:t>Publicado el Periódico Oficial  del Estado No. 52 del 30 de junio de 2007</w:t>
      </w:r>
    </w:p>
    <w:p w14:paraId="607C3FD0" w14:textId="77777777" w:rsidR="002D402C" w:rsidRDefault="002D402C" w:rsidP="002D402C">
      <w:pPr>
        <w:ind w:left="1134"/>
        <w:jc w:val="both"/>
        <w:rPr>
          <w:rFonts w:ascii="Arial" w:hAnsi="Arial"/>
        </w:rPr>
      </w:pPr>
      <w:r>
        <w:rPr>
          <w:rFonts w:ascii="Arial" w:hAnsi="Arial"/>
        </w:rPr>
        <w:t xml:space="preserve"> </w:t>
      </w:r>
    </w:p>
    <w:p w14:paraId="19A9045A" w14:textId="77777777" w:rsidR="002D402C" w:rsidRPr="001220BB" w:rsidRDefault="002D402C" w:rsidP="002D402C">
      <w:pPr>
        <w:autoSpaceDE w:val="0"/>
        <w:autoSpaceDN w:val="0"/>
        <w:adjustRightInd w:val="0"/>
        <w:ind w:left="1080" w:right="-46"/>
        <w:jc w:val="both"/>
        <w:rPr>
          <w:rFonts w:ascii="Arial" w:hAnsi="Arial" w:cs="Arial"/>
        </w:rPr>
      </w:pPr>
      <w:r w:rsidRPr="00242C41">
        <w:rPr>
          <w:rFonts w:ascii="Arial" w:hAnsi="Arial" w:cs="Arial"/>
          <w:b/>
          <w:bCs/>
          <w:sz w:val="22"/>
          <w:szCs w:val="22"/>
          <w:u w:val="single"/>
        </w:rPr>
        <w:t>ARTÍCULO UNDÉCIMO.-</w:t>
      </w:r>
      <w:r w:rsidRPr="001220BB">
        <w:rPr>
          <w:rFonts w:ascii="Arial" w:hAnsi="Arial" w:cs="Arial"/>
          <w:bCs/>
        </w:rPr>
        <w:t xml:space="preserve"> </w:t>
      </w:r>
      <w:r w:rsidRPr="001220BB">
        <w:rPr>
          <w:rFonts w:ascii="Arial" w:hAnsi="Arial" w:cs="Arial"/>
        </w:rPr>
        <w:t>Se reforma la fracción III y se deroga la fracción III Bis del Artículo 34 de la Ley General del Sistema de Documentación e Información Pública del Estado de Chihuahua</w:t>
      </w:r>
      <w:r>
        <w:rPr>
          <w:rFonts w:ascii="Arial" w:hAnsi="Arial" w:cs="Arial"/>
        </w:rPr>
        <w:t>.</w:t>
      </w:r>
    </w:p>
    <w:p w14:paraId="0418B8DB" w14:textId="77777777" w:rsidR="002D402C" w:rsidRPr="001220BB" w:rsidRDefault="002D402C" w:rsidP="002D402C">
      <w:pPr>
        <w:autoSpaceDE w:val="0"/>
        <w:autoSpaceDN w:val="0"/>
        <w:adjustRightInd w:val="0"/>
        <w:ind w:left="1080" w:right="-46"/>
        <w:jc w:val="both"/>
        <w:rPr>
          <w:rFonts w:ascii="Arial" w:hAnsi="Arial" w:cs="Arial"/>
        </w:rPr>
      </w:pPr>
    </w:p>
    <w:p w14:paraId="437859F6" w14:textId="77777777" w:rsidR="002D402C" w:rsidRPr="001220BB" w:rsidRDefault="002D402C" w:rsidP="002D402C">
      <w:pPr>
        <w:autoSpaceDE w:val="0"/>
        <w:autoSpaceDN w:val="0"/>
        <w:adjustRightInd w:val="0"/>
        <w:ind w:left="1080" w:right="-46"/>
        <w:jc w:val="both"/>
        <w:rPr>
          <w:rFonts w:ascii="Arial" w:hAnsi="Arial" w:cs="Arial"/>
        </w:rPr>
      </w:pPr>
      <w:r w:rsidRPr="001220BB">
        <w:rPr>
          <w:rFonts w:ascii="Arial" w:hAnsi="Arial" w:cs="Arial"/>
          <w:b/>
        </w:rPr>
        <w:t>ARTÍCULO DECIMOCTAVO.-</w:t>
      </w:r>
      <w:r w:rsidRPr="001220BB">
        <w:rPr>
          <w:rFonts w:ascii="Arial" w:hAnsi="Arial" w:cs="Arial"/>
        </w:rPr>
        <w:t xml:space="preserve"> Cuando en alguna ley o decreto no comprendidos en el presente, expedidos con anterioridad a éste para la creación de organismos descentralizados y empresas de participación estatal, se haga referencia a la Dirección General de Finanzas, a la Dirección General de Administración o a la Dirección General de Finanzas y Administración, o a las unidades orgánicas de dichas dependencias, como miembros del Órgano de Gobierno, cualquiera que sea la denominación de éste, se entenderá que se refieren a la Secretaría de Finanzas y Administración.</w:t>
      </w:r>
    </w:p>
    <w:p w14:paraId="7B20193E" w14:textId="77777777" w:rsidR="002D402C" w:rsidRPr="001220BB" w:rsidRDefault="002D402C" w:rsidP="002D402C">
      <w:pPr>
        <w:autoSpaceDE w:val="0"/>
        <w:autoSpaceDN w:val="0"/>
        <w:adjustRightInd w:val="0"/>
        <w:ind w:left="1080" w:right="-46"/>
        <w:jc w:val="both"/>
        <w:rPr>
          <w:rFonts w:ascii="Arial" w:hAnsi="Arial" w:cs="Arial"/>
        </w:rPr>
      </w:pPr>
    </w:p>
    <w:p w14:paraId="1975486D" w14:textId="77777777" w:rsidR="002D402C" w:rsidRPr="001220BB" w:rsidRDefault="002D402C" w:rsidP="002D402C">
      <w:pPr>
        <w:autoSpaceDE w:val="0"/>
        <w:autoSpaceDN w:val="0"/>
        <w:adjustRightInd w:val="0"/>
        <w:ind w:left="1080" w:right="-46"/>
        <w:jc w:val="both"/>
        <w:rPr>
          <w:rFonts w:ascii="Arial" w:hAnsi="Arial" w:cs="Arial"/>
        </w:rPr>
      </w:pPr>
      <w:r w:rsidRPr="001220BB">
        <w:rPr>
          <w:rFonts w:ascii="Arial" w:hAnsi="Arial" w:cs="Arial"/>
        </w:rPr>
        <w:t xml:space="preserve">Tratándose de fideicomisos, las referencias mencionadas se entenderán hechas a la Secretaría de Finanzas y Administración, facultándose a esta Dependencia para convenir las modificaciones contractuales </w:t>
      </w:r>
      <w:r w:rsidRPr="001220BB">
        <w:rPr>
          <w:rFonts w:ascii="Arial" w:hAnsi="Arial" w:cs="Arial"/>
          <w:bCs/>
        </w:rPr>
        <w:t xml:space="preserve">que, </w:t>
      </w:r>
      <w:r w:rsidRPr="001220BB">
        <w:rPr>
          <w:rFonts w:ascii="Arial" w:hAnsi="Arial" w:cs="Arial"/>
        </w:rPr>
        <w:t>en su caso, se requieran al efecto.</w:t>
      </w:r>
    </w:p>
    <w:p w14:paraId="43683C76" w14:textId="77777777" w:rsidR="002D402C" w:rsidRDefault="002D402C" w:rsidP="002D402C">
      <w:pPr>
        <w:ind w:left="1134"/>
        <w:jc w:val="both"/>
        <w:rPr>
          <w:rFonts w:ascii="Arial" w:hAnsi="Arial" w:cs="Arial"/>
        </w:rPr>
      </w:pPr>
    </w:p>
    <w:p w14:paraId="10E463EB" w14:textId="77777777" w:rsidR="002D402C" w:rsidRPr="006575AC" w:rsidRDefault="002D402C" w:rsidP="00022495">
      <w:pPr>
        <w:ind w:left="1080" w:right="-46"/>
        <w:jc w:val="center"/>
        <w:rPr>
          <w:rFonts w:ascii="Arial" w:hAnsi="Arial" w:cs="Arial"/>
          <w:b/>
          <w:sz w:val="24"/>
          <w:szCs w:val="24"/>
          <w:lang w:val="es-MX"/>
        </w:rPr>
      </w:pPr>
      <w:r w:rsidRPr="006575AC">
        <w:rPr>
          <w:rFonts w:ascii="Arial" w:hAnsi="Arial" w:cs="Arial"/>
          <w:b/>
          <w:sz w:val="24"/>
          <w:szCs w:val="24"/>
          <w:lang w:val="es-MX"/>
        </w:rPr>
        <w:t>TRANSITORIOS</w:t>
      </w:r>
    </w:p>
    <w:p w14:paraId="24D9FB2D" w14:textId="77777777" w:rsidR="002D402C" w:rsidRPr="006575AC" w:rsidRDefault="002D402C" w:rsidP="00022495">
      <w:pPr>
        <w:ind w:left="1077" w:right="-45"/>
        <w:jc w:val="center"/>
        <w:rPr>
          <w:rFonts w:ascii="Arial" w:hAnsi="Arial" w:cs="Arial"/>
          <w:b/>
          <w:sz w:val="24"/>
          <w:szCs w:val="24"/>
          <w:lang w:val="es-MX"/>
        </w:rPr>
      </w:pPr>
    </w:p>
    <w:p w14:paraId="5985A7CA" w14:textId="77777777" w:rsidR="002D402C" w:rsidRPr="001220BB" w:rsidRDefault="002D402C" w:rsidP="00022495">
      <w:pPr>
        <w:ind w:left="1077" w:right="-45"/>
        <w:jc w:val="both"/>
        <w:rPr>
          <w:rFonts w:ascii="Arial" w:hAnsi="Arial" w:cs="Arial"/>
        </w:rPr>
      </w:pPr>
      <w:r w:rsidRPr="001220BB">
        <w:rPr>
          <w:rFonts w:ascii="Arial" w:hAnsi="Arial" w:cs="Arial"/>
          <w:b/>
        </w:rPr>
        <w:t>ARTÍCULO PRIMERO.-</w:t>
      </w:r>
      <w:r w:rsidRPr="001220BB">
        <w:rPr>
          <w:rFonts w:ascii="Arial" w:hAnsi="Arial" w:cs="Arial"/>
        </w:rPr>
        <w:t xml:space="preserve"> El presente Decreto entrará en vigor al día siguiente de su publicación en el Periódico Oficial del Estado.</w:t>
      </w:r>
    </w:p>
    <w:p w14:paraId="7782E44B" w14:textId="77777777" w:rsidR="002D402C" w:rsidRPr="001220BB" w:rsidRDefault="002D402C" w:rsidP="002D402C">
      <w:pPr>
        <w:ind w:left="1077" w:right="-45"/>
        <w:jc w:val="both"/>
        <w:rPr>
          <w:rFonts w:ascii="Arial" w:hAnsi="Arial" w:cs="Arial"/>
          <w:b/>
        </w:rPr>
      </w:pPr>
    </w:p>
    <w:p w14:paraId="737D115F" w14:textId="77777777" w:rsidR="002D402C" w:rsidRPr="001220BB" w:rsidRDefault="002D402C" w:rsidP="002D402C">
      <w:pPr>
        <w:ind w:left="1077" w:right="-45"/>
        <w:jc w:val="both"/>
        <w:rPr>
          <w:rFonts w:ascii="Arial" w:hAnsi="Arial" w:cs="Arial"/>
        </w:rPr>
      </w:pPr>
      <w:r w:rsidRPr="001220BB">
        <w:rPr>
          <w:rFonts w:ascii="Arial" w:hAnsi="Arial" w:cs="Arial"/>
          <w:b/>
        </w:rPr>
        <w:t>ARTÍCULO SEGUNDO.-</w:t>
      </w:r>
      <w:r w:rsidRPr="001220BB">
        <w:rPr>
          <w:rFonts w:ascii="Arial" w:hAnsi="Arial" w:cs="Arial"/>
        </w:rPr>
        <w:t xml:space="preserve"> Para el cumplimiento del presente Decreto, se faculta al Ejecutivo para organizar la estructura administrativa</w:t>
      </w:r>
      <w:r w:rsidRPr="001220BB">
        <w:rPr>
          <w:rFonts w:ascii="Arial" w:hAnsi="Arial" w:cs="Arial"/>
          <w:b/>
        </w:rPr>
        <w:t xml:space="preserve"> </w:t>
      </w:r>
      <w:r w:rsidRPr="001220BB">
        <w:rPr>
          <w:rFonts w:ascii="Arial" w:hAnsi="Arial" w:cs="Arial"/>
        </w:rPr>
        <w:t>de la Secretaría de Finanzas y Administración y redistribuir las partidas del Presupuesto de Egresos que les fueron asignadas a las Secretarías de Finanzas y de Administración para el ejercicio 2007.</w:t>
      </w:r>
    </w:p>
    <w:p w14:paraId="20105A95" w14:textId="77777777" w:rsidR="002D402C" w:rsidRDefault="002D402C" w:rsidP="002D402C">
      <w:pPr>
        <w:ind w:left="1077" w:right="-45"/>
        <w:jc w:val="both"/>
        <w:rPr>
          <w:rFonts w:ascii="Arial" w:hAnsi="Arial" w:cs="Arial"/>
          <w:b/>
        </w:rPr>
      </w:pPr>
    </w:p>
    <w:p w14:paraId="2E6FBD5A" w14:textId="77777777" w:rsidR="002D402C" w:rsidRPr="001220BB" w:rsidRDefault="002D402C" w:rsidP="002D402C">
      <w:pPr>
        <w:ind w:left="1077" w:right="-45"/>
        <w:jc w:val="both"/>
        <w:rPr>
          <w:rFonts w:ascii="Arial" w:hAnsi="Arial" w:cs="Arial"/>
        </w:rPr>
      </w:pPr>
      <w:r w:rsidRPr="001220BB">
        <w:rPr>
          <w:rFonts w:ascii="Arial" w:hAnsi="Arial" w:cs="Arial"/>
          <w:b/>
        </w:rPr>
        <w:t>ARTÍCULO TERCERO</w:t>
      </w:r>
      <w:r w:rsidRPr="001220BB">
        <w:rPr>
          <w:rFonts w:ascii="Arial" w:hAnsi="Arial" w:cs="Arial"/>
        </w:rPr>
        <w:t>.- Se transfieren a la Secretaría de Finanzas y Administración los bienes muebles e inmuebles, documentos y, en general, archivos que tenía destinado a su servicio, manejo y resguardo la Secretaría de Administración.</w:t>
      </w:r>
    </w:p>
    <w:p w14:paraId="0FBFFA84" w14:textId="77777777" w:rsidR="002D402C" w:rsidRPr="001220BB" w:rsidRDefault="002D402C" w:rsidP="002D402C">
      <w:pPr>
        <w:ind w:left="1080" w:right="-46"/>
        <w:jc w:val="both"/>
        <w:rPr>
          <w:rFonts w:ascii="Arial" w:hAnsi="Arial" w:cs="Arial"/>
          <w:b/>
        </w:rPr>
      </w:pPr>
    </w:p>
    <w:p w14:paraId="52FA651B" w14:textId="77777777" w:rsidR="002D402C" w:rsidRPr="001220BB" w:rsidRDefault="002D402C" w:rsidP="002D402C">
      <w:pPr>
        <w:ind w:left="1080" w:right="-46"/>
        <w:jc w:val="both"/>
        <w:rPr>
          <w:rFonts w:ascii="Arial" w:hAnsi="Arial" w:cs="Arial"/>
        </w:rPr>
      </w:pPr>
      <w:r w:rsidRPr="001220BB">
        <w:rPr>
          <w:rFonts w:ascii="Arial" w:hAnsi="Arial" w:cs="Arial"/>
          <w:b/>
        </w:rPr>
        <w:t>ARTÍCULO CUARTO.-</w:t>
      </w:r>
      <w:r w:rsidRPr="001220BB">
        <w:rPr>
          <w:rFonts w:ascii="Arial" w:hAnsi="Arial" w:cs="Arial"/>
        </w:rPr>
        <w:t xml:space="preserve"> El trámite de los asuntos iniciados con anterioridad a la entrada en vigor del presente Decreto ante la Secretaría Administración, serán continuados por la Secretaría de Finanzas y Administración.</w:t>
      </w:r>
    </w:p>
    <w:p w14:paraId="6B059DC3" w14:textId="77777777" w:rsidR="002D402C" w:rsidRPr="001220BB" w:rsidRDefault="002D402C" w:rsidP="002D402C">
      <w:pPr>
        <w:ind w:left="1080" w:right="-46"/>
        <w:jc w:val="both"/>
        <w:rPr>
          <w:rFonts w:ascii="Arial" w:hAnsi="Arial" w:cs="Arial"/>
          <w:b/>
        </w:rPr>
      </w:pPr>
    </w:p>
    <w:p w14:paraId="518243B1" w14:textId="77777777" w:rsidR="002D402C" w:rsidRPr="001220BB" w:rsidRDefault="002D402C" w:rsidP="002D402C">
      <w:pPr>
        <w:ind w:left="1080" w:right="-46"/>
        <w:jc w:val="both"/>
        <w:rPr>
          <w:rFonts w:ascii="Arial" w:hAnsi="Arial" w:cs="Arial"/>
        </w:rPr>
      </w:pPr>
      <w:r w:rsidRPr="001220BB">
        <w:rPr>
          <w:rFonts w:ascii="Arial" w:hAnsi="Arial" w:cs="Arial"/>
          <w:b/>
        </w:rPr>
        <w:t>ARTÍCULO QUINTO.-</w:t>
      </w:r>
      <w:r w:rsidRPr="001220BB">
        <w:rPr>
          <w:rFonts w:ascii="Arial" w:hAnsi="Arial" w:cs="Arial"/>
        </w:rPr>
        <w:t xml:space="preserve"> Las funciones, facultades, derechos y obligaciones establecidas a cargo de la Secretaría de Administración en cualquier ordenamiento legal, así como en contratos, convenios o acuerdos celebrados con dependencias o entidades del</w:t>
      </w:r>
      <w:r w:rsidRPr="001220BB">
        <w:rPr>
          <w:rFonts w:ascii="Arial" w:hAnsi="Arial" w:cs="Arial"/>
          <w:b/>
        </w:rPr>
        <w:t xml:space="preserve"> </w:t>
      </w:r>
      <w:r w:rsidRPr="001220BB">
        <w:rPr>
          <w:rFonts w:ascii="Arial" w:hAnsi="Arial" w:cs="Arial"/>
        </w:rPr>
        <w:t>Gobierno del Estado de Chihuahua, o con dependencias o entidades de la  Administración Pública</w:t>
      </w:r>
      <w:r w:rsidRPr="001220BB">
        <w:rPr>
          <w:rFonts w:ascii="Arial" w:hAnsi="Arial" w:cs="Arial"/>
          <w:b/>
        </w:rPr>
        <w:t xml:space="preserve"> </w:t>
      </w:r>
      <w:r w:rsidRPr="001220BB">
        <w:rPr>
          <w:rFonts w:ascii="Arial" w:hAnsi="Arial" w:cs="Arial"/>
        </w:rPr>
        <w:t>Federal, y de los Municipios, así como con cualquier persona física o moral, serán asumidas por la Secretaría de Finanzas y Administración a partir de la entrada en vigor del presente Decreto.</w:t>
      </w:r>
    </w:p>
    <w:p w14:paraId="0D6BAEE7" w14:textId="77777777" w:rsidR="002D402C" w:rsidRPr="001220BB" w:rsidRDefault="002D402C" w:rsidP="002D402C">
      <w:pPr>
        <w:ind w:left="1080" w:right="-46"/>
        <w:jc w:val="both"/>
        <w:rPr>
          <w:rFonts w:ascii="Arial" w:hAnsi="Arial" w:cs="Arial"/>
        </w:rPr>
      </w:pPr>
    </w:p>
    <w:p w14:paraId="77217FF9" w14:textId="77777777" w:rsidR="002D402C" w:rsidRPr="001220BB" w:rsidRDefault="002D402C" w:rsidP="002D402C">
      <w:pPr>
        <w:ind w:left="1080" w:right="-46"/>
        <w:jc w:val="both"/>
        <w:rPr>
          <w:rFonts w:ascii="Arial" w:hAnsi="Arial" w:cs="Arial"/>
        </w:rPr>
      </w:pPr>
      <w:r w:rsidRPr="001220BB">
        <w:rPr>
          <w:rFonts w:ascii="Arial" w:hAnsi="Arial" w:cs="Arial"/>
        </w:rPr>
        <w:t>Lo mismo se observará respecto a la intervención que otorgan a la ya inexistente Secretaría de Administración, las Condiciones Generales de Trabajo que regulan las relaciones laborales entre el Gobierno del Estado de Chihuahua y sus trabajadores a través del Sindicato de Trabajadores al Servicio del Gobierno del Estado, así como a la intervención que le otorguen las leyes, reglamentos, convenios y acuerdos respecto a los trabajadores de la educación estatal.</w:t>
      </w:r>
    </w:p>
    <w:p w14:paraId="5B376C2A" w14:textId="77777777" w:rsidR="002D402C" w:rsidRPr="001220BB" w:rsidRDefault="002D402C" w:rsidP="002D402C">
      <w:pPr>
        <w:ind w:left="1080" w:right="-46"/>
        <w:jc w:val="both"/>
        <w:rPr>
          <w:rFonts w:ascii="Arial" w:hAnsi="Arial" w:cs="Arial"/>
          <w:b/>
        </w:rPr>
      </w:pPr>
    </w:p>
    <w:p w14:paraId="783D7912" w14:textId="77777777" w:rsidR="002D402C" w:rsidRPr="001220BB" w:rsidRDefault="002D402C" w:rsidP="002D402C">
      <w:pPr>
        <w:ind w:left="1080" w:right="-46"/>
        <w:jc w:val="both"/>
        <w:rPr>
          <w:rFonts w:ascii="Arial" w:hAnsi="Arial" w:cs="Arial"/>
        </w:rPr>
      </w:pPr>
      <w:r w:rsidRPr="001220BB">
        <w:rPr>
          <w:rFonts w:ascii="Arial" w:hAnsi="Arial" w:cs="Arial"/>
          <w:b/>
        </w:rPr>
        <w:t>ARTÍCULO SEXTO.-</w:t>
      </w:r>
      <w:r w:rsidRPr="001220BB">
        <w:rPr>
          <w:rFonts w:ascii="Arial" w:hAnsi="Arial" w:cs="Arial"/>
        </w:rPr>
        <w:t xml:space="preserve"> Cuando en cualquier otro ordenamiento legal, acuerdo, convenio o contrato de la naturaleza que fuere, se haga referencia a la Tesorería General del Estado, a la Dirección General de </w:t>
      </w:r>
      <w:r w:rsidRPr="001220BB">
        <w:rPr>
          <w:rFonts w:ascii="Arial" w:hAnsi="Arial" w:cs="Arial"/>
        </w:rPr>
        <w:lastRenderedPageBreak/>
        <w:t>Finanzas, a la Dirección General de Finanzas y Administración o a la Secretaría de Finanzas, se entenderá citada a la Secretaría de Finanzas y Administración; de igual manera, se entenderá citada ésta cuando se haga mención a la Oficialía Mayor, a la Dirección General de Administración o a la Secretaría de Administración.</w:t>
      </w:r>
    </w:p>
    <w:p w14:paraId="695AA45E" w14:textId="77777777" w:rsidR="002D402C" w:rsidRPr="001220BB" w:rsidRDefault="002D402C" w:rsidP="002D402C">
      <w:pPr>
        <w:ind w:left="1080" w:right="-46"/>
        <w:jc w:val="both"/>
        <w:rPr>
          <w:rFonts w:ascii="Arial" w:hAnsi="Arial" w:cs="Arial"/>
        </w:rPr>
      </w:pPr>
      <w:r w:rsidRPr="001220BB">
        <w:rPr>
          <w:rFonts w:ascii="Arial" w:hAnsi="Arial" w:cs="Arial"/>
        </w:rPr>
        <w:t xml:space="preserve">  </w:t>
      </w:r>
    </w:p>
    <w:p w14:paraId="55609B84" w14:textId="77777777" w:rsidR="002D402C" w:rsidRPr="002D402C" w:rsidRDefault="002D402C" w:rsidP="002D402C">
      <w:pPr>
        <w:pStyle w:val="Sangradetextonormal"/>
        <w:spacing w:after="0"/>
        <w:ind w:left="1077" w:right="-45"/>
        <w:rPr>
          <w:rFonts w:ascii="Arial" w:hAnsi="Arial" w:cs="Arial"/>
        </w:rPr>
      </w:pPr>
      <w:r w:rsidRPr="002D402C">
        <w:rPr>
          <w:rFonts w:ascii="Arial" w:hAnsi="Arial" w:cs="Arial"/>
          <w:b/>
        </w:rPr>
        <w:t>DADO</w:t>
      </w:r>
      <w:r w:rsidRPr="002D402C">
        <w:rPr>
          <w:rFonts w:ascii="Arial" w:hAnsi="Arial" w:cs="Arial"/>
        </w:rPr>
        <w:t xml:space="preserve"> en el Salón de Sesiones del Poder Legislativo, en la ciudad de Chihuahua, Chih., a los veintiún días del mes de junio del año dos mil siete.</w:t>
      </w:r>
    </w:p>
    <w:p w14:paraId="763AE9F8" w14:textId="77777777" w:rsidR="002D402C" w:rsidRPr="002D402C" w:rsidRDefault="002D402C" w:rsidP="002D402C">
      <w:pPr>
        <w:pStyle w:val="Sangradetextonormal"/>
        <w:spacing w:after="0"/>
        <w:ind w:left="1077" w:right="-45"/>
        <w:rPr>
          <w:rFonts w:ascii="Arial" w:hAnsi="Arial" w:cs="Arial"/>
        </w:rPr>
      </w:pPr>
    </w:p>
    <w:p w14:paraId="4D2ED930" w14:textId="77777777" w:rsidR="002D402C" w:rsidRPr="002D402C" w:rsidRDefault="002D402C" w:rsidP="002D402C">
      <w:pPr>
        <w:pStyle w:val="Sangradetextonormal"/>
        <w:spacing w:after="0"/>
        <w:ind w:left="1077" w:right="-45"/>
        <w:rPr>
          <w:rFonts w:ascii="Arial" w:hAnsi="Arial" w:cs="Arial"/>
          <w:b/>
        </w:rPr>
      </w:pPr>
      <w:r w:rsidRPr="002D402C">
        <w:rPr>
          <w:rFonts w:ascii="Arial" w:hAnsi="Arial" w:cs="Arial"/>
          <w:b/>
        </w:rPr>
        <w:t xml:space="preserve">PRESIDENTE.- DIP. JOEL ARANDA OLIVAS. </w:t>
      </w:r>
      <w:r w:rsidR="004A19F9">
        <w:rPr>
          <w:rFonts w:ascii="Arial" w:hAnsi="Arial" w:cs="Arial"/>
          <w:b/>
        </w:rPr>
        <w:t xml:space="preserve">Rúbrica. </w:t>
      </w:r>
      <w:r w:rsidRPr="002D402C">
        <w:rPr>
          <w:rFonts w:ascii="Arial" w:hAnsi="Arial" w:cs="Arial"/>
          <w:b/>
        </w:rPr>
        <w:t>SECRETARIO.- DIP. SALVADOR GÓMEZ RAMÍREZ.</w:t>
      </w:r>
      <w:r w:rsidR="004A19F9">
        <w:rPr>
          <w:rFonts w:ascii="Arial" w:hAnsi="Arial" w:cs="Arial"/>
          <w:b/>
        </w:rPr>
        <w:t xml:space="preserve"> Rúbrica. </w:t>
      </w:r>
      <w:r w:rsidRPr="002D402C">
        <w:rPr>
          <w:rFonts w:ascii="Arial" w:hAnsi="Arial" w:cs="Arial"/>
          <w:b/>
        </w:rPr>
        <w:t xml:space="preserve"> SECRETARIA.- DIP. OBDULIA MENDOZA LEÓN.</w:t>
      </w:r>
      <w:r w:rsidR="004A19F9">
        <w:rPr>
          <w:rFonts w:ascii="Arial" w:hAnsi="Arial" w:cs="Arial"/>
          <w:b/>
        </w:rPr>
        <w:t xml:space="preserve"> Rúbrica.</w:t>
      </w:r>
    </w:p>
    <w:p w14:paraId="194ED74A" w14:textId="77777777" w:rsidR="002D402C" w:rsidRPr="002D402C" w:rsidRDefault="002D402C" w:rsidP="002D402C">
      <w:pPr>
        <w:pStyle w:val="Sangradetextonormal"/>
        <w:spacing w:after="0"/>
        <w:ind w:left="1077" w:right="-45"/>
        <w:rPr>
          <w:rFonts w:ascii="Arial" w:hAnsi="Arial" w:cs="Arial"/>
          <w:b/>
        </w:rPr>
      </w:pPr>
    </w:p>
    <w:p w14:paraId="00A5E4FD" w14:textId="77777777" w:rsidR="002D402C" w:rsidRPr="002D402C" w:rsidRDefault="002D402C" w:rsidP="002D402C">
      <w:pPr>
        <w:pStyle w:val="Sangradetextonormal"/>
        <w:spacing w:after="0"/>
        <w:ind w:left="1077" w:right="-45"/>
        <w:rPr>
          <w:rFonts w:ascii="Arial" w:hAnsi="Arial" w:cs="Arial"/>
        </w:rPr>
      </w:pPr>
      <w:r w:rsidRPr="002D402C">
        <w:rPr>
          <w:rFonts w:ascii="Arial" w:hAnsi="Arial" w:cs="Arial"/>
        </w:rPr>
        <w:t>Por tanto mando se imprima, publique, circule y se le dé el debido cumplimiento.</w:t>
      </w:r>
    </w:p>
    <w:p w14:paraId="774E6CBD" w14:textId="77777777" w:rsidR="002D402C" w:rsidRPr="002D402C" w:rsidRDefault="002D402C" w:rsidP="002D402C">
      <w:pPr>
        <w:pStyle w:val="Sangradetextonormal"/>
        <w:spacing w:after="0"/>
        <w:ind w:left="1077" w:right="-45"/>
        <w:rPr>
          <w:rFonts w:ascii="Arial" w:hAnsi="Arial" w:cs="Arial"/>
        </w:rPr>
      </w:pPr>
    </w:p>
    <w:p w14:paraId="16AE7CA9" w14:textId="77777777" w:rsidR="002D402C" w:rsidRPr="002D402C" w:rsidRDefault="002D402C" w:rsidP="002D402C">
      <w:pPr>
        <w:pStyle w:val="Sangradetextonormal"/>
        <w:spacing w:after="0"/>
        <w:ind w:left="1077" w:right="-45"/>
        <w:rPr>
          <w:rFonts w:ascii="Arial" w:hAnsi="Arial" w:cs="Arial"/>
        </w:rPr>
      </w:pPr>
      <w:r w:rsidRPr="002D402C">
        <w:rPr>
          <w:rFonts w:ascii="Arial" w:hAnsi="Arial" w:cs="Arial"/>
        </w:rPr>
        <w:t>En la Ciudad de Chihuahua, Palacio de Gobierno del Estado, a los veintiséis días del mes de junio del año dos mil siete.</w:t>
      </w:r>
    </w:p>
    <w:p w14:paraId="3EF110EC" w14:textId="77777777" w:rsidR="002D402C" w:rsidRPr="002D402C" w:rsidRDefault="002D402C" w:rsidP="002D402C">
      <w:pPr>
        <w:pStyle w:val="Sangradetextonormal"/>
        <w:spacing w:after="0"/>
        <w:ind w:left="1077" w:right="-45"/>
        <w:rPr>
          <w:rFonts w:ascii="Arial" w:hAnsi="Arial" w:cs="Arial"/>
        </w:rPr>
      </w:pPr>
    </w:p>
    <w:p w14:paraId="41230A0C" w14:textId="77777777" w:rsidR="002D402C" w:rsidRPr="002D402C" w:rsidRDefault="002D402C" w:rsidP="002D402C">
      <w:pPr>
        <w:pStyle w:val="Sangradetextonormal"/>
        <w:spacing w:after="0"/>
        <w:ind w:left="1077" w:right="-45"/>
        <w:rPr>
          <w:rFonts w:ascii="Arial" w:hAnsi="Arial" w:cs="Arial"/>
          <w:b/>
        </w:rPr>
      </w:pPr>
      <w:r w:rsidRPr="002D402C">
        <w:rPr>
          <w:rFonts w:ascii="Arial" w:hAnsi="Arial" w:cs="Arial"/>
          <w:b/>
        </w:rPr>
        <w:t xml:space="preserve">EL GOBERNADOR CONSTITUCIONAL DEL ESTADO. LIC. JOSE REYES BAEZA TERRAZAS. Rúbrica. EL SECRETARIO GENERAL DE GOBIERNO INTERINO. LIC. HÉCTOR H. HERNÁNDEZ VARELA. Rúbrica.  </w:t>
      </w:r>
    </w:p>
    <w:p w14:paraId="78453FCE" w14:textId="77777777" w:rsidR="007276C5" w:rsidRPr="002D402C" w:rsidRDefault="007276C5" w:rsidP="00D23A31">
      <w:pPr>
        <w:ind w:left="1134"/>
        <w:rPr>
          <w:rFonts w:ascii="Arial" w:hAnsi="Arial" w:cs="Arial"/>
          <w:b/>
        </w:rPr>
      </w:pPr>
    </w:p>
    <w:p w14:paraId="13ADACB0" w14:textId="77777777" w:rsidR="007276C5" w:rsidRPr="002D402C" w:rsidRDefault="007276C5" w:rsidP="00D23A31">
      <w:pPr>
        <w:ind w:left="1134"/>
        <w:rPr>
          <w:rFonts w:ascii="Arial" w:hAnsi="Arial" w:cs="Arial"/>
          <w:b/>
        </w:rPr>
      </w:pPr>
    </w:p>
    <w:p w14:paraId="08C6902B" w14:textId="77777777" w:rsidR="0089126C" w:rsidRPr="00154389" w:rsidRDefault="009B4DA6" w:rsidP="0089126C">
      <w:pPr>
        <w:ind w:left="1134"/>
        <w:rPr>
          <w:rFonts w:ascii="Arial" w:hAnsi="Arial"/>
          <w:b/>
          <w:sz w:val="24"/>
        </w:rPr>
      </w:pPr>
      <w:r>
        <w:rPr>
          <w:rFonts w:ascii="Arial" w:hAnsi="Arial" w:cs="Arial"/>
          <w:b/>
        </w:rPr>
        <w:br w:type="page"/>
      </w:r>
      <w:r w:rsidR="0089126C" w:rsidRPr="00154389">
        <w:rPr>
          <w:rFonts w:ascii="Arial" w:hAnsi="Arial"/>
          <w:b/>
          <w:sz w:val="24"/>
        </w:rPr>
        <w:lastRenderedPageBreak/>
        <w:t>DECRETO No. 1207-2013 X P.E., por medio del cual se expide la Ley de Archivos del Estado de Chihuahua.</w:t>
      </w:r>
    </w:p>
    <w:p w14:paraId="449565E3" w14:textId="77777777" w:rsidR="0089126C" w:rsidRDefault="0089126C" w:rsidP="0089126C">
      <w:pPr>
        <w:ind w:left="1134"/>
        <w:rPr>
          <w:rFonts w:ascii="Arial" w:hAnsi="Arial"/>
        </w:rPr>
      </w:pPr>
    </w:p>
    <w:p w14:paraId="32728C02" w14:textId="77777777" w:rsidR="0089126C" w:rsidRDefault="0089126C" w:rsidP="0089126C">
      <w:pPr>
        <w:ind w:left="1134"/>
        <w:jc w:val="center"/>
        <w:rPr>
          <w:rFonts w:ascii="Arial" w:hAnsi="Arial"/>
        </w:rPr>
      </w:pPr>
      <w:r>
        <w:rPr>
          <w:rFonts w:ascii="Arial" w:hAnsi="Arial"/>
        </w:rPr>
        <w:t>Decreto publicado en el Periódico Oficial del Estado No. 51 del 26 de junio de 2013</w:t>
      </w:r>
    </w:p>
    <w:p w14:paraId="6F71FAB2" w14:textId="77777777" w:rsidR="0089126C" w:rsidRDefault="0089126C" w:rsidP="0089126C">
      <w:pPr>
        <w:ind w:left="1134"/>
        <w:rPr>
          <w:rFonts w:ascii="Arial" w:hAnsi="Arial"/>
        </w:rPr>
      </w:pPr>
    </w:p>
    <w:p w14:paraId="02AB73EE" w14:textId="77777777" w:rsidR="0089126C" w:rsidRDefault="005B4F40" w:rsidP="005B4F40">
      <w:pPr>
        <w:ind w:left="1134"/>
        <w:jc w:val="both"/>
        <w:rPr>
          <w:rFonts w:ascii="Arial" w:eastAsia="Calibri" w:hAnsi="Arial" w:cs="Arial"/>
          <w:bCs/>
          <w:lang w:eastAsia="en-US"/>
        </w:rPr>
      </w:pPr>
      <w:r w:rsidRPr="005B4F40">
        <w:rPr>
          <w:rFonts w:ascii="Arial" w:eastAsia="Calibri" w:hAnsi="Arial" w:cs="Arial"/>
          <w:b/>
          <w:sz w:val="22"/>
          <w:szCs w:val="22"/>
          <w:u w:val="single"/>
          <w:lang w:eastAsia="en-US"/>
        </w:rPr>
        <w:t>ARTÍCULO TERCERO.-</w:t>
      </w:r>
      <w:r w:rsidRPr="00456E35">
        <w:rPr>
          <w:rFonts w:ascii="Arial" w:eastAsia="Calibri" w:hAnsi="Arial" w:cs="Arial"/>
          <w:b/>
          <w:lang w:eastAsia="en-US"/>
        </w:rPr>
        <w:t xml:space="preserve"> </w:t>
      </w:r>
      <w:r w:rsidRPr="00456E35">
        <w:rPr>
          <w:rFonts w:ascii="Arial" w:eastAsia="Calibri" w:hAnsi="Arial" w:cs="Arial"/>
          <w:lang w:eastAsia="en-US"/>
        </w:rPr>
        <w:t xml:space="preserve">Se REFORMA el artículo 1º, y se DEROGAN los artículos 3º, en sus fracciones </w:t>
      </w:r>
      <w:r w:rsidRPr="00456E35">
        <w:rPr>
          <w:rFonts w:ascii="Arial" w:eastAsia="Calibri" w:hAnsi="Arial" w:cs="Arial"/>
          <w:bCs/>
          <w:lang w:eastAsia="en-US"/>
        </w:rPr>
        <w:t xml:space="preserve">I, II, III; incisos b), c), d), e) y j) de la IV y V; 4º al 20 y del 23 al 31; </w:t>
      </w:r>
      <w:r w:rsidRPr="00456E35">
        <w:rPr>
          <w:rFonts w:ascii="Arial" w:eastAsia="Calibri" w:hAnsi="Arial" w:cs="Arial"/>
          <w:lang w:eastAsia="en-US"/>
        </w:rPr>
        <w:t>32, en su inciso A), las fracciones I, II, IV, V, X y XI, y del inciso B), la fracción III; 34, f</w:t>
      </w:r>
      <w:r w:rsidRPr="00456E35">
        <w:rPr>
          <w:rFonts w:ascii="Arial" w:eastAsia="Calibri" w:hAnsi="Arial" w:cs="Arial"/>
          <w:bCs/>
          <w:lang w:eastAsia="en-US"/>
        </w:rPr>
        <w:t>racción VI, y 37, fracción IX, todos de la Ley General del Sistema de Documentación e Información Pública del Estado de Chihuahua</w:t>
      </w:r>
      <w:r>
        <w:rPr>
          <w:rFonts w:ascii="Arial" w:eastAsia="Calibri" w:hAnsi="Arial" w:cs="Arial"/>
          <w:bCs/>
          <w:lang w:eastAsia="en-US"/>
        </w:rPr>
        <w:t>.</w:t>
      </w:r>
    </w:p>
    <w:p w14:paraId="068B2F48" w14:textId="77777777" w:rsidR="005B4F40" w:rsidRPr="00361A0C" w:rsidRDefault="005B4F40" w:rsidP="0089126C">
      <w:pPr>
        <w:ind w:left="1134"/>
        <w:rPr>
          <w:rFonts w:ascii="Arial" w:hAnsi="Arial"/>
        </w:rPr>
      </w:pPr>
    </w:p>
    <w:p w14:paraId="24A18B04" w14:textId="77777777" w:rsidR="0089126C" w:rsidRPr="00E70B98" w:rsidRDefault="0089126C" w:rsidP="0089126C">
      <w:pPr>
        <w:ind w:left="1134" w:right="193"/>
        <w:contextualSpacing/>
        <w:jc w:val="center"/>
        <w:rPr>
          <w:rFonts w:ascii="Arial" w:eastAsia="Calibri" w:hAnsi="Arial" w:cs="Arial"/>
          <w:b/>
          <w:sz w:val="24"/>
          <w:szCs w:val="24"/>
          <w:lang w:val="pt-BR" w:eastAsia="en-US"/>
        </w:rPr>
      </w:pPr>
      <w:r w:rsidRPr="00E70B98">
        <w:rPr>
          <w:rFonts w:ascii="Arial" w:eastAsia="Calibri" w:hAnsi="Arial" w:cs="Arial"/>
          <w:b/>
          <w:sz w:val="24"/>
          <w:szCs w:val="24"/>
          <w:lang w:val="pt-BR" w:eastAsia="en-US"/>
        </w:rPr>
        <w:t>T R A N S I T O R I O S</w:t>
      </w:r>
    </w:p>
    <w:p w14:paraId="645EE938"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ARTÍCULO PRIMERO.-</w:t>
      </w:r>
      <w:r w:rsidRPr="00456E35">
        <w:rPr>
          <w:rFonts w:ascii="Arial" w:eastAsia="Calibri" w:hAnsi="Arial" w:cs="Arial"/>
          <w:lang w:eastAsia="en-US"/>
        </w:rPr>
        <w:t xml:space="preserve"> La presente Ley entrará en vigor 180 días después de la fecha de su publicación en el Periódico Oficial del Estado.</w:t>
      </w:r>
    </w:p>
    <w:p w14:paraId="2825FA90" w14:textId="77777777" w:rsidR="0089126C" w:rsidRPr="00456E35" w:rsidRDefault="0089126C" w:rsidP="0089126C">
      <w:pPr>
        <w:ind w:left="1134" w:right="193"/>
        <w:contextualSpacing/>
        <w:jc w:val="both"/>
        <w:rPr>
          <w:rFonts w:ascii="Arial" w:eastAsia="Calibri" w:hAnsi="Arial" w:cs="Arial"/>
          <w:b/>
          <w:lang w:eastAsia="en-US"/>
        </w:rPr>
      </w:pPr>
    </w:p>
    <w:p w14:paraId="540A2B65"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ARTÍCULO SEGUNDO.-</w:t>
      </w:r>
      <w:r w:rsidRPr="00456E35">
        <w:rPr>
          <w:rFonts w:ascii="Arial" w:eastAsia="Calibri" w:hAnsi="Arial" w:cs="Arial"/>
          <w:lang w:eastAsia="en-US"/>
        </w:rPr>
        <w:t xml:space="preserve"> Hasta en tanto se expidan el catálogo de Disposición Documental y demás normas para determinar los procedimientos para la disposición documental, no se permitirá la eliminación de ningún documento.</w:t>
      </w:r>
    </w:p>
    <w:p w14:paraId="252FADAA" w14:textId="77777777" w:rsidR="0089126C" w:rsidRPr="00456E35" w:rsidRDefault="0089126C" w:rsidP="0089126C">
      <w:pPr>
        <w:ind w:left="1134" w:right="193"/>
        <w:contextualSpacing/>
        <w:jc w:val="both"/>
        <w:rPr>
          <w:rFonts w:ascii="Arial" w:eastAsia="Calibri" w:hAnsi="Arial" w:cs="Arial"/>
          <w:lang w:eastAsia="en-US"/>
        </w:rPr>
      </w:pPr>
    </w:p>
    <w:p w14:paraId="312622C8"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ARTÍCULO TERCERO.-</w:t>
      </w:r>
      <w:r w:rsidRPr="00456E35">
        <w:rPr>
          <w:rFonts w:ascii="Arial" w:eastAsia="Calibri" w:hAnsi="Arial" w:cs="Arial"/>
          <w:lang w:eastAsia="en-US"/>
        </w:rPr>
        <w:t xml:space="preserve"> El presupuesto de egresos del Estado para el año 2014 deberá establecer la previsión presupuestal correspondiente para permitir la integración y funcionamiento presupuestal de la presente Ley.</w:t>
      </w:r>
    </w:p>
    <w:p w14:paraId="1F112C33" w14:textId="77777777" w:rsidR="0089126C" w:rsidRPr="00456E35" w:rsidRDefault="0089126C" w:rsidP="0089126C">
      <w:pPr>
        <w:ind w:left="1134" w:right="193"/>
        <w:contextualSpacing/>
        <w:jc w:val="both"/>
        <w:rPr>
          <w:rFonts w:ascii="Arial" w:eastAsia="Calibri" w:hAnsi="Arial" w:cs="Arial"/>
          <w:lang w:eastAsia="en-US"/>
        </w:rPr>
      </w:pPr>
    </w:p>
    <w:p w14:paraId="70D95653"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ARTÍCULO CUARTO.-</w:t>
      </w:r>
      <w:r w:rsidRPr="00456E35">
        <w:rPr>
          <w:rFonts w:ascii="Arial" w:eastAsia="Calibri" w:hAnsi="Arial" w:cs="Arial"/>
          <w:lang w:eastAsia="en-US"/>
        </w:rPr>
        <w:t xml:space="preserve"> Los entes públicos deberán designar a los titulares de las Direcciones de Archivos y Comités Técnicos de Administración de Documentos y Archivos, a más tardar 90 días naturales después de la entrada en vigor de la presente Ley.</w:t>
      </w:r>
    </w:p>
    <w:p w14:paraId="5CD19806" w14:textId="77777777" w:rsidR="0089126C" w:rsidRPr="00456E35" w:rsidRDefault="0089126C" w:rsidP="0089126C">
      <w:pPr>
        <w:ind w:left="1134" w:right="193"/>
        <w:contextualSpacing/>
        <w:jc w:val="both"/>
        <w:rPr>
          <w:rFonts w:ascii="Arial" w:eastAsia="Calibri" w:hAnsi="Arial" w:cs="Arial"/>
          <w:lang w:eastAsia="en-US"/>
        </w:rPr>
      </w:pPr>
    </w:p>
    <w:p w14:paraId="6FC21158"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ARTÍCULO QUINTO.-</w:t>
      </w:r>
      <w:r w:rsidRPr="00456E35">
        <w:rPr>
          <w:rFonts w:ascii="Arial" w:eastAsia="Calibri" w:hAnsi="Arial" w:cs="Arial"/>
          <w:lang w:eastAsia="en-US"/>
        </w:rPr>
        <w:t xml:space="preserve"> Se derogan todas aquellas disposiciones que se opongan a la presente Ley.</w:t>
      </w:r>
    </w:p>
    <w:p w14:paraId="03203DC8" w14:textId="77777777" w:rsidR="0089126C" w:rsidRPr="00456E35" w:rsidRDefault="0089126C" w:rsidP="0089126C">
      <w:pPr>
        <w:ind w:left="1134" w:right="193"/>
        <w:contextualSpacing/>
        <w:jc w:val="both"/>
        <w:rPr>
          <w:rFonts w:ascii="Arial" w:eastAsia="Calibri" w:hAnsi="Arial" w:cs="Arial"/>
          <w:lang w:eastAsia="en-US"/>
        </w:rPr>
      </w:pPr>
    </w:p>
    <w:p w14:paraId="06EEC8D9"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 xml:space="preserve">ARTÍCULO SEXTO.- </w:t>
      </w:r>
      <w:r w:rsidRPr="00456E35">
        <w:rPr>
          <w:rFonts w:ascii="Arial" w:eastAsia="Calibri" w:hAnsi="Arial" w:cs="Arial"/>
          <w:lang w:eastAsia="en-US"/>
        </w:rPr>
        <w:t xml:space="preserve">El Poder Ejecutivo del Estado, por conducto de la Secretaría General de Gobierno, en un plazo de 90 días posteriores a la publicación de la presente Ley, instituirá el Archivo General del Estado; asimismo, creará el Reglamento que disponga la estructura, organización y funcionamiento del Órgano. </w:t>
      </w:r>
    </w:p>
    <w:p w14:paraId="119BE03D" w14:textId="77777777" w:rsidR="0089126C" w:rsidRPr="00456E35" w:rsidRDefault="0089126C" w:rsidP="0089126C">
      <w:pPr>
        <w:ind w:left="1134" w:right="193"/>
        <w:contextualSpacing/>
        <w:jc w:val="both"/>
        <w:rPr>
          <w:rFonts w:ascii="Arial" w:eastAsia="Calibri" w:hAnsi="Arial" w:cs="Arial"/>
          <w:b/>
          <w:lang w:eastAsia="en-US"/>
        </w:rPr>
      </w:pPr>
    </w:p>
    <w:p w14:paraId="23F63F7F" w14:textId="77777777" w:rsidR="0089126C" w:rsidRPr="00456E35" w:rsidRDefault="0089126C" w:rsidP="0089126C">
      <w:pPr>
        <w:ind w:left="1134" w:right="193"/>
        <w:contextualSpacing/>
        <w:jc w:val="both"/>
        <w:rPr>
          <w:rFonts w:ascii="Arial" w:eastAsia="Calibri" w:hAnsi="Arial" w:cs="Arial"/>
          <w:lang w:eastAsia="en-US"/>
        </w:rPr>
      </w:pPr>
      <w:r w:rsidRPr="00456E35">
        <w:rPr>
          <w:rFonts w:ascii="Arial" w:eastAsia="Calibri" w:hAnsi="Arial" w:cs="Arial"/>
          <w:b/>
          <w:lang w:eastAsia="en-US"/>
        </w:rPr>
        <w:t>ARTÍCULO SÉPTIMO.-</w:t>
      </w:r>
      <w:r w:rsidRPr="00456E35">
        <w:rPr>
          <w:rFonts w:ascii="Arial" w:eastAsia="Calibri" w:hAnsi="Arial" w:cs="Arial"/>
          <w:lang w:eastAsia="en-US"/>
        </w:rPr>
        <w:t xml:space="preserve"> Una vez publicado el presente Decreto, se deroga el Decreto No. 1147/2010 XIII P.E., aprobado el día nueve de septiembre del dos mil diez.</w:t>
      </w:r>
    </w:p>
    <w:p w14:paraId="38EEB055" w14:textId="77777777" w:rsidR="0089126C" w:rsidRPr="00456E35" w:rsidRDefault="0089126C" w:rsidP="0089126C">
      <w:pPr>
        <w:ind w:left="1134" w:right="193"/>
        <w:contextualSpacing/>
        <w:jc w:val="both"/>
        <w:rPr>
          <w:rFonts w:ascii="Arial" w:hAnsi="Arial" w:cs="Arial"/>
        </w:rPr>
      </w:pPr>
    </w:p>
    <w:p w14:paraId="37EF901F" w14:textId="77777777" w:rsidR="0089126C" w:rsidRPr="00456E35" w:rsidRDefault="0089126C" w:rsidP="0089126C">
      <w:pPr>
        <w:ind w:left="1134" w:right="193"/>
        <w:jc w:val="both"/>
        <w:rPr>
          <w:rFonts w:ascii="Arial" w:hAnsi="Arial" w:cs="Arial"/>
        </w:rPr>
      </w:pPr>
      <w:r w:rsidRPr="00456E35">
        <w:rPr>
          <w:rFonts w:ascii="Arial" w:hAnsi="Arial" w:cs="Arial"/>
          <w:b/>
        </w:rPr>
        <w:t>D A D O</w:t>
      </w:r>
      <w:r w:rsidRPr="00456E35">
        <w:rPr>
          <w:rFonts w:ascii="Arial" w:hAnsi="Arial" w:cs="Arial"/>
        </w:rPr>
        <w:t xml:space="preserve"> en el Salón de Sesiones del Poder Legislativo, en la ciudad de Chihuahua, Chih., a los treinta y un días del mes de enero del año dos mil trece.</w:t>
      </w:r>
    </w:p>
    <w:p w14:paraId="7C78D252" w14:textId="77777777" w:rsidR="0089126C" w:rsidRPr="00456E35" w:rsidRDefault="0089126C" w:rsidP="0089126C">
      <w:pPr>
        <w:ind w:left="1134" w:right="193"/>
        <w:jc w:val="both"/>
        <w:rPr>
          <w:rFonts w:ascii="Arial" w:hAnsi="Arial" w:cs="Arial"/>
        </w:rPr>
      </w:pPr>
    </w:p>
    <w:p w14:paraId="4229848E" w14:textId="77777777" w:rsidR="0089126C" w:rsidRDefault="0089126C" w:rsidP="0089126C">
      <w:pPr>
        <w:ind w:left="1134" w:right="193"/>
        <w:jc w:val="both"/>
        <w:rPr>
          <w:rFonts w:ascii="Arial" w:hAnsi="Arial" w:cs="Arial"/>
          <w:b/>
        </w:rPr>
      </w:pPr>
      <w:r>
        <w:rPr>
          <w:rFonts w:ascii="Arial" w:hAnsi="Arial" w:cs="Arial"/>
          <w:b/>
        </w:rPr>
        <w:t>PRESIDENTE. DIP. FRANCISCO GONZÁLEZ CARRASCO. Rúbrica. SECRETARIO. DIP. ALEJANDRO PÉREZ CUALLAR. Rúbrica. SECRETARIA. DIP. MARÍA DE LOS ÁNGELES BAYLÓN PEINADO. Rúbrica.</w:t>
      </w:r>
    </w:p>
    <w:p w14:paraId="4DCF23A9" w14:textId="77777777" w:rsidR="0089126C" w:rsidRDefault="0089126C" w:rsidP="0089126C">
      <w:pPr>
        <w:ind w:left="1134" w:right="193"/>
        <w:jc w:val="both"/>
        <w:rPr>
          <w:rFonts w:ascii="Arial" w:hAnsi="Arial" w:cs="Arial"/>
          <w:b/>
        </w:rPr>
      </w:pPr>
    </w:p>
    <w:p w14:paraId="1E97EFB3" w14:textId="77777777" w:rsidR="0089126C" w:rsidRDefault="0089126C" w:rsidP="0089126C">
      <w:pPr>
        <w:ind w:left="1134" w:right="193"/>
        <w:jc w:val="both"/>
        <w:rPr>
          <w:rFonts w:ascii="Arial" w:hAnsi="Arial" w:cs="Arial"/>
        </w:rPr>
      </w:pPr>
      <w:r>
        <w:rPr>
          <w:rFonts w:ascii="Arial" w:hAnsi="Arial" w:cs="Arial"/>
        </w:rPr>
        <w:t>Por tanto mando se imprima, publique y se le dé el debido cumplimiento.</w:t>
      </w:r>
    </w:p>
    <w:p w14:paraId="45D36FAF" w14:textId="77777777" w:rsidR="0089126C" w:rsidRDefault="0089126C" w:rsidP="0089126C">
      <w:pPr>
        <w:ind w:left="1134" w:right="193"/>
        <w:jc w:val="both"/>
        <w:rPr>
          <w:rFonts w:ascii="Arial" w:hAnsi="Arial" w:cs="Arial"/>
        </w:rPr>
      </w:pPr>
    </w:p>
    <w:p w14:paraId="5B705541" w14:textId="77777777" w:rsidR="0089126C" w:rsidRDefault="0089126C" w:rsidP="0089126C">
      <w:pPr>
        <w:ind w:left="1134" w:right="193"/>
        <w:jc w:val="both"/>
        <w:rPr>
          <w:rFonts w:ascii="Arial" w:hAnsi="Arial" w:cs="Arial"/>
        </w:rPr>
      </w:pPr>
      <w:r>
        <w:rPr>
          <w:rFonts w:ascii="Arial" w:hAnsi="Arial" w:cs="Arial"/>
        </w:rPr>
        <w:t>En la Ciudad de Chihuahua, Palacio de Gobierno del Estado, a los seis días del mes de junio del año dos mil trece.</w:t>
      </w:r>
    </w:p>
    <w:p w14:paraId="7F837FCB" w14:textId="77777777" w:rsidR="0089126C" w:rsidRDefault="0089126C" w:rsidP="0089126C">
      <w:pPr>
        <w:ind w:left="1134" w:right="193"/>
        <w:jc w:val="both"/>
        <w:rPr>
          <w:rFonts w:ascii="Arial" w:hAnsi="Arial" w:cs="Arial"/>
        </w:rPr>
      </w:pPr>
    </w:p>
    <w:p w14:paraId="72CA7F23" w14:textId="77777777" w:rsidR="009B4DA6" w:rsidRDefault="0089126C" w:rsidP="0089126C">
      <w:pPr>
        <w:ind w:left="1134"/>
        <w:jc w:val="both"/>
        <w:rPr>
          <w:rFonts w:ascii="Arial" w:hAnsi="Arial" w:cs="Arial"/>
          <w:b/>
        </w:rPr>
      </w:pPr>
      <w:r>
        <w:rPr>
          <w:rFonts w:ascii="Arial" w:hAnsi="Arial" w:cs="Arial"/>
          <w:b/>
        </w:rPr>
        <w:t>EL GOBERNADOR CONSTITUCIONAL DEL ESTADO. LIC. CÉSAR HORACIO DUARTE JÁQUEZ. Rú</w:t>
      </w:r>
      <w:r w:rsidR="004111CC">
        <w:rPr>
          <w:rFonts w:ascii="Arial" w:hAnsi="Arial" w:cs="Arial"/>
          <w:b/>
        </w:rPr>
        <w:t>brica. EL SECRETARIO GENERAL DE</w:t>
      </w:r>
      <w:r>
        <w:rPr>
          <w:rFonts w:ascii="Arial" w:hAnsi="Arial" w:cs="Arial"/>
          <w:b/>
        </w:rPr>
        <w:t xml:space="preserve"> GOBIERNO. RAYMUNDO ROMERO MALDONADO. Rúbrica</w:t>
      </w:r>
    </w:p>
    <w:p w14:paraId="5D7C4D3C" w14:textId="77777777" w:rsidR="00CB3909" w:rsidRDefault="00CB3909">
      <w:pPr>
        <w:rPr>
          <w:rFonts w:ascii="Arial" w:hAnsi="Arial" w:cs="Arial"/>
          <w:b/>
        </w:rPr>
      </w:pPr>
      <w:r>
        <w:rPr>
          <w:rFonts w:ascii="Arial" w:hAnsi="Arial" w:cs="Arial"/>
          <w:b/>
        </w:rPr>
        <w:br w:type="page"/>
      </w:r>
    </w:p>
    <w:p w14:paraId="04ABE9D1" w14:textId="77777777" w:rsidR="00CB3909" w:rsidRPr="00CB3909" w:rsidRDefault="00CB3909" w:rsidP="00965BBA">
      <w:pPr>
        <w:pStyle w:val="Textoindependiente3"/>
        <w:pBdr>
          <w:top w:val="single" w:sz="4" w:space="0" w:color="FFFFFF"/>
        </w:pBdr>
        <w:shd w:val="clear" w:color="auto" w:fill="auto"/>
        <w:ind w:left="1134"/>
        <w:jc w:val="both"/>
        <w:rPr>
          <w:sz w:val="24"/>
          <w:szCs w:val="24"/>
        </w:rPr>
      </w:pPr>
      <w:r w:rsidRPr="00CB3909">
        <w:rPr>
          <w:sz w:val="24"/>
          <w:szCs w:val="24"/>
        </w:rPr>
        <w:t xml:space="preserve">DECRETO No.    </w:t>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r>
      <w:r w:rsidRPr="00CB3909">
        <w:rPr>
          <w:sz w:val="24"/>
          <w:szCs w:val="24"/>
        </w:rPr>
        <w:softHyphen/>
        <w:t>LXV/RFLEY/0003/2016 I P.O., mediante el cual se reforman, adicionan y derogan disposiciones del marco jurídico estatal, referente a la estructura y funcionamiento del Poder Ejecutivo del Estado de Chihuahua.</w:t>
      </w:r>
    </w:p>
    <w:p w14:paraId="5235A36F" w14:textId="77777777" w:rsidR="00CB3909" w:rsidRPr="00CB3909" w:rsidRDefault="00CB3909" w:rsidP="00965BBA">
      <w:pPr>
        <w:pStyle w:val="Textoindependiente3"/>
        <w:pBdr>
          <w:top w:val="single" w:sz="4" w:space="0" w:color="FFFFFF"/>
        </w:pBdr>
        <w:shd w:val="clear" w:color="auto" w:fill="auto"/>
        <w:ind w:left="1134"/>
        <w:rPr>
          <w:szCs w:val="24"/>
        </w:rPr>
      </w:pPr>
    </w:p>
    <w:p w14:paraId="6ECBAF1D" w14:textId="77777777" w:rsidR="00CB3909" w:rsidRPr="00CB3909" w:rsidRDefault="00CB3909" w:rsidP="00965BBA">
      <w:pPr>
        <w:pStyle w:val="Textoindependiente3"/>
        <w:pBdr>
          <w:top w:val="single" w:sz="4" w:space="0" w:color="FFFFFF"/>
        </w:pBdr>
        <w:shd w:val="clear" w:color="auto" w:fill="auto"/>
        <w:ind w:left="1134"/>
        <w:rPr>
          <w:b w:val="0"/>
        </w:rPr>
      </w:pPr>
    </w:p>
    <w:p w14:paraId="1709EAEB" w14:textId="77777777" w:rsidR="00CB3909" w:rsidRPr="00E259A0" w:rsidRDefault="00CB3909" w:rsidP="00965BBA">
      <w:pPr>
        <w:pStyle w:val="Textoindependiente3"/>
        <w:pBdr>
          <w:top w:val="single" w:sz="4" w:space="0" w:color="FFFFFF"/>
        </w:pBdr>
        <w:shd w:val="clear" w:color="auto" w:fill="auto"/>
        <w:ind w:left="1134"/>
        <w:rPr>
          <w:b w:val="0"/>
          <w:sz w:val="20"/>
        </w:rPr>
      </w:pPr>
      <w:r w:rsidRPr="00CB3909">
        <w:rPr>
          <w:b w:val="0"/>
          <w:sz w:val="20"/>
        </w:rPr>
        <w:t>Publicado en el Periódico Oficial del Estado No. 79 del 03 de octubre de 2016</w:t>
      </w:r>
    </w:p>
    <w:p w14:paraId="7285E4C0" w14:textId="77777777" w:rsidR="00CB3909" w:rsidRPr="00681E32" w:rsidRDefault="00CB3909" w:rsidP="00965BBA">
      <w:pPr>
        <w:pStyle w:val="Textoindependiente3"/>
        <w:pBdr>
          <w:top w:val="single" w:sz="4" w:space="0" w:color="FFFFFF"/>
        </w:pBdr>
        <w:shd w:val="clear" w:color="auto" w:fill="auto"/>
        <w:ind w:left="1134"/>
      </w:pPr>
    </w:p>
    <w:p w14:paraId="15A5A079" w14:textId="77777777" w:rsidR="00CB3909" w:rsidRDefault="00CB3909" w:rsidP="00965BBA">
      <w:pPr>
        <w:pStyle w:val="Textoindependiente3"/>
        <w:pBdr>
          <w:top w:val="single" w:sz="4" w:space="0" w:color="FFFFFF"/>
        </w:pBdr>
        <w:shd w:val="clear" w:color="auto" w:fill="auto"/>
        <w:ind w:left="1134"/>
      </w:pPr>
    </w:p>
    <w:p w14:paraId="0E0A0C11" w14:textId="77777777" w:rsidR="00CB3909" w:rsidRDefault="00CB3909" w:rsidP="00CB3909">
      <w:pPr>
        <w:ind w:left="1134"/>
        <w:rPr>
          <w:rFonts w:ascii="Arial" w:hAnsi="Arial" w:cs="Arial"/>
          <w:lang w:val="es-MX" w:eastAsia="es-MX"/>
        </w:rPr>
      </w:pPr>
      <w:r w:rsidRPr="00CB3909">
        <w:rPr>
          <w:rFonts w:ascii="Arial" w:hAnsi="Arial" w:cs="Arial"/>
          <w:b/>
          <w:sz w:val="22"/>
          <w:szCs w:val="22"/>
          <w:u w:val="single"/>
          <w:lang w:val="es-MX" w:eastAsia="es-MX"/>
        </w:rPr>
        <w:t>ARTÍCULO QUINCUAGÉSIMO SÉPTIMO.-</w:t>
      </w:r>
      <w:r w:rsidRPr="00CB3909">
        <w:rPr>
          <w:rFonts w:ascii="Arial" w:hAnsi="Arial" w:cs="Arial"/>
          <w:sz w:val="22"/>
          <w:szCs w:val="22"/>
          <w:u w:val="single"/>
          <w:lang w:val="es-MX" w:eastAsia="es-MX"/>
        </w:rPr>
        <w:t xml:space="preserve"> </w:t>
      </w:r>
      <w:r w:rsidRPr="00D22A06">
        <w:rPr>
          <w:rFonts w:ascii="Arial" w:hAnsi="Arial" w:cs="Arial"/>
          <w:lang w:val="es-MX" w:eastAsia="es-MX"/>
        </w:rPr>
        <w:t xml:space="preserve">Se </w:t>
      </w:r>
      <w:r w:rsidRPr="00D22A06">
        <w:rPr>
          <w:rFonts w:ascii="Arial" w:hAnsi="Arial" w:cs="Arial"/>
          <w:b/>
          <w:lang w:val="es-MX" w:eastAsia="es-MX"/>
        </w:rPr>
        <w:t>reforma</w:t>
      </w:r>
      <w:r w:rsidRPr="00D22A06">
        <w:rPr>
          <w:rFonts w:ascii="Arial" w:hAnsi="Arial" w:cs="Arial"/>
          <w:lang w:val="es-MX" w:eastAsia="es-MX"/>
        </w:rPr>
        <w:t xml:space="preserve"> el artículo 34, fracción II de la Ley General del Sistema de Documentación e Información Pública del Estado de Chihuahua</w:t>
      </w:r>
      <w:r>
        <w:rPr>
          <w:rFonts w:ascii="Arial" w:hAnsi="Arial" w:cs="Arial"/>
          <w:lang w:val="es-MX" w:eastAsia="es-MX"/>
        </w:rPr>
        <w:t>.</w:t>
      </w:r>
    </w:p>
    <w:p w14:paraId="327D8DF1" w14:textId="77777777" w:rsidR="00CB3909" w:rsidRDefault="00CB3909" w:rsidP="00CB3909">
      <w:pPr>
        <w:ind w:left="1134"/>
        <w:rPr>
          <w:rFonts w:ascii="Arial" w:hAnsi="Arial" w:cs="Arial"/>
          <w:b/>
          <w:lang w:eastAsia="es-MX"/>
        </w:rPr>
      </w:pPr>
    </w:p>
    <w:p w14:paraId="15BB1F02" w14:textId="77777777" w:rsidR="00965BBA" w:rsidRDefault="00965BBA" w:rsidP="00CB3909">
      <w:pPr>
        <w:ind w:left="1134"/>
        <w:rPr>
          <w:rFonts w:ascii="Arial" w:hAnsi="Arial" w:cs="Arial"/>
          <w:b/>
          <w:lang w:eastAsia="es-MX"/>
        </w:rPr>
      </w:pPr>
    </w:p>
    <w:p w14:paraId="46A15C01" w14:textId="77777777" w:rsidR="00CB3909" w:rsidRPr="00272E3E" w:rsidRDefault="00CB3909" w:rsidP="00CB3909">
      <w:pPr>
        <w:ind w:left="1134"/>
        <w:rPr>
          <w:rFonts w:ascii="Arial" w:hAnsi="Arial" w:cs="Arial"/>
          <w:b/>
          <w:lang w:eastAsia="es-MX"/>
        </w:rPr>
      </w:pPr>
    </w:p>
    <w:p w14:paraId="375368C2" w14:textId="77777777" w:rsidR="00CB3909" w:rsidRPr="00D22A06" w:rsidRDefault="00CB3909" w:rsidP="00CB3909">
      <w:pPr>
        <w:ind w:left="1134"/>
        <w:jc w:val="center"/>
        <w:rPr>
          <w:rFonts w:ascii="Arial" w:hAnsi="Arial" w:cs="Arial"/>
          <w:b/>
          <w:sz w:val="24"/>
          <w:szCs w:val="24"/>
          <w:lang w:val="en-US" w:eastAsia="es-MX"/>
        </w:rPr>
      </w:pPr>
      <w:r w:rsidRPr="00D22A06">
        <w:rPr>
          <w:rFonts w:ascii="Arial" w:hAnsi="Arial" w:cs="Arial"/>
          <w:b/>
          <w:sz w:val="24"/>
          <w:szCs w:val="24"/>
          <w:lang w:val="en-US" w:eastAsia="es-MX"/>
        </w:rPr>
        <w:t>T R A N S I T O R I O S</w:t>
      </w:r>
    </w:p>
    <w:p w14:paraId="15E69E84" w14:textId="77777777" w:rsidR="00CB3909" w:rsidRPr="00D22A06" w:rsidRDefault="00CB3909" w:rsidP="00CB3909">
      <w:pPr>
        <w:ind w:left="1134"/>
        <w:jc w:val="center"/>
        <w:rPr>
          <w:rFonts w:ascii="Arial" w:hAnsi="Arial" w:cs="Arial"/>
          <w:lang w:val="en-US" w:eastAsia="es-MX"/>
        </w:rPr>
      </w:pPr>
    </w:p>
    <w:p w14:paraId="4B5BDEBB"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ARTÍCULO PRIMERO.-</w:t>
      </w:r>
      <w:r w:rsidRPr="00D22A06">
        <w:rPr>
          <w:rFonts w:ascii="Arial" w:hAnsi="Arial" w:cs="Arial"/>
          <w:lang w:eastAsia="es-MX"/>
        </w:rPr>
        <w:t xml:space="preserve"> El presente Decreto entrará en vigor el día de su publicación en el Periódico Oficial del Estado.</w:t>
      </w:r>
    </w:p>
    <w:p w14:paraId="1E7C8F4A" w14:textId="77777777" w:rsidR="00CB3909" w:rsidRDefault="00CB3909" w:rsidP="00CB3909">
      <w:pPr>
        <w:ind w:left="1134"/>
        <w:jc w:val="both"/>
        <w:rPr>
          <w:rFonts w:ascii="Arial" w:hAnsi="Arial" w:cs="Arial"/>
          <w:b/>
          <w:lang w:eastAsia="es-MX"/>
        </w:rPr>
      </w:pPr>
    </w:p>
    <w:p w14:paraId="2B91DE2E"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 xml:space="preserve">ARTÍCULO SEGUNDO.- </w:t>
      </w:r>
      <w:r w:rsidRPr="00D22A06">
        <w:rPr>
          <w:rFonts w:ascii="Arial" w:hAnsi="Arial" w:cs="Arial"/>
          <w:lang w:eastAsia="es-MX"/>
        </w:rPr>
        <w:t>Se derogan todas las disposiciones que se opongan a lo dispuesto en el presente Decreto.</w:t>
      </w:r>
    </w:p>
    <w:p w14:paraId="16054B74" w14:textId="77777777" w:rsidR="00CB3909" w:rsidRDefault="00CB3909" w:rsidP="00CB3909">
      <w:pPr>
        <w:ind w:left="1134"/>
        <w:jc w:val="both"/>
        <w:rPr>
          <w:rFonts w:ascii="Arial" w:hAnsi="Arial" w:cs="Arial"/>
          <w:b/>
          <w:lang w:eastAsia="es-MX"/>
        </w:rPr>
      </w:pPr>
    </w:p>
    <w:p w14:paraId="642C5237"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 xml:space="preserve">ARTÍCULO TERCERO.- </w:t>
      </w:r>
      <w:r w:rsidRPr="00D22A06">
        <w:rPr>
          <w:rFonts w:ascii="Arial" w:hAnsi="Arial" w:cs="Arial"/>
          <w:lang w:eastAsia="es-MX"/>
        </w:rPr>
        <w:t>Se autoriza al Poder Ejecutivo para que las partidas asignadas, los recursos materiales, así como el personal adscrito a la Dirección General de Desarrollo Municipal, dependiente de la Secretaría General de Gobierno, se transfieran a la Secretaría de Desarrollo Municipal y, en su caso, se asignen recursos financieros, materiales y humanos, necesarios para su funcionamiento.</w:t>
      </w:r>
    </w:p>
    <w:p w14:paraId="135B0736" w14:textId="77777777" w:rsidR="00CB3909" w:rsidRDefault="00CB3909" w:rsidP="00CB3909">
      <w:pPr>
        <w:ind w:left="1134"/>
        <w:jc w:val="both"/>
        <w:rPr>
          <w:rFonts w:ascii="Arial" w:hAnsi="Arial" w:cs="Arial"/>
          <w:b/>
          <w:lang w:eastAsia="es-MX"/>
        </w:rPr>
      </w:pPr>
    </w:p>
    <w:p w14:paraId="2630666E" w14:textId="77777777" w:rsidR="00CB3909" w:rsidRDefault="00CB3909" w:rsidP="00CB3909">
      <w:pPr>
        <w:ind w:left="1134"/>
        <w:jc w:val="both"/>
        <w:rPr>
          <w:rFonts w:ascii="Arial" w:hAnsi="Arial" w:cs="Arial"/>
          <w:lang w:eastAsia="es-MX"/>
        </w:rPr>
      </w:pPr>
      <w:r w:rsidRPr="00D22A06">
        <w:rPr>
          <w:rFonts w:ascii="Arial" w:hAnsi="Arial" w:cs="Arial"/>
          <w:b/>
          <w:lang w:eastAsia="es-MX"/>
        </w:rPr>
        <w:t xml:space="preserve">ARTÍCULO CUARTO.- </w:t>
      </w:r>
      <w:r w:rsidRPr="00D22A06">
        <w:rPr>
          <w:rFonts w:ascii="Arial" w:hAnsi="Arial" w:cs="Arial"/>
          <w:lang w:eastAsia="es-MX"/>
        </w:rPr>
        <w:t xml:space="preserve">Se abroga la Ley del Instituto Chihuahuense de la Cultura. </w:t>
      </w:r>
    </w:p>
    <w:p w14:paraId="29D64C33" w14:textId="77777777" w:rsidR="00CB3909" w:rsidRPr="00D22A06" w:rsidRDefault="00CB3909" w:rsidP="00CB3909">
      <w:pPr>
        <w:ind w:left="1134"/>
        <w:jc w:val="both"/>
        <w:rPr>
          <w:rFonts w:ascii="Arial" w:hAnsi="Arial" w:cs="Arial"/>
          <w:lang w:eastAsia="es-MX"/>
        </w:rPr>
      </w:pPr>
    </w:p>
    <w:p w14:paraId="1D3609E2" w14:textId="77777777" w:rsidR="00CB3909" w:rsidRDefault="00CB3909" w:rsidP="00CB3909">
      <w:pPr>
        <w:ind w:left="1134"/>
        <w:jc w:val="both"/>
        <w:rPr>
          <w:rFonts w:ascii="Arial" w:hAnsi="Arial" w:cs="Arial"/>
          <w:lang w:eastAsia="es-MX"/>
        </w:rPr>
      </w:pPr>
      <w:r w:rsidRPr="00D22A06">
        <w:rPr>
          <w:rFonts w:ascii="Arial" w:hAnsi="Arial" w:cs="Arial"/>
          <w:lang w:eastAsia="es-MX"/>
        </w:rPr>
        <w:t>Se autoriza al Poder Ejecutivo para que Instituto Chihuahuense de la Cultura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14:paraId="3D25F646" w14:textId="77777777" w:rsidR="00CB3909" w:rsidRPr="00D22A06" w:rsidRDefault="00CB3909" w:rsidP="00CB3909">
      <w:pPr>
        <w:ind w:left="1134"/>
        <w:jc w:val="both"/>
        <w:rPr>
          <w:rFonts w:ascii="Arial" w:hAnsi="Arial" w:cs="Arial"/>
          <w:lang w:eastAsia="es-MX"/>
        </w:rPr>
      </w:pPr>
    </w:p>
    <w:p w14:paraId="7465A6BB" w14:textId="77777777" w:rsidR="00CB3909" w:rsidRPr="00D22A06" w:rsidRDefault="00CB3909" w:rsidP="00CB3909">
      <w:pPr>
        <w:ind w:left="1134"/>
        <w:jc w:val="both"/>
        <w:rPr>
          <w:rFonts w:ascii="Arial" w:hAnsi="Arial" w:cs="Arial"/>
          <w:b/>
          <w:lang w:eastAsia="es-MX"/>
        </w:rPr>
      </w:pPr>
      <w:r w:rsidRPr="00D22A06">
        <w:rPr>
          <w:rFonts w:ascii="Arial" w:hAnsi="Arial" w:cs="Arial"/>
          <w:lang w:eastAsia="es-MX"/>
        </w:rPr>
        <w:t>A partir de la entrada en vigor del presente Decreto, las menciones contenidas en leyes, reglamentos y disposiciones de cualquier naturaleza, respecto del Instituto Chihuahuense de la Cultura, se entenderán referidas a la Secretaría de Cultura.</w:t>
      </w:r>
    </w:p>
    <w:p w14:paraId="7ABA42D3" w14:textId="77777777" w:rsidR="00CB3909" w:rsidRDefault="00CB3909" w:rsidP="00CB3909">
      <w:pPr>
        <w:ind w:left="1134"/>
        <w:jc w:val="both"/>
        <w:rPr>
          <w:rFonts w:ascii="Arial" w:hAnsi="Arial" w:cs="Arial"/>
          <w:b/>
          <w:lang w:eastAsia="es-MX"/>
        </w:rPr>
      </w:pPr>
    </w:p>
    <w:p w14:paraId="56A29243"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ARTÍCULO QUINTO.-</w:t>
      </w:r>
      <w:r w:rsidRPr="00D22A06">
        <w:rPr>
          <w:rFonts w:ascii="Arial" w:hAnsi="Arial" w:cs="Arial"/>
          <w:lang w:eastAsia="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14:paraId="35D1E6B0" w14:textId="77777777" w:rsidR="00CB3909" w:rsidRDefault="00CB3909" w:rsidP="00CB3909">
      <w:pPr>
        <w:ind w:left="1134"/>
        <w:jc w:val="both"/>
        <w:rPr>
          <w:rFonts w:ascii="Arial" w:hAnsi="Arial" w:cs="Arial"/>
          <w:b/>
          <w:lang w:eastAsia="es-MX"/>
        </w:rPr>
      </w:pPr>
    </w:p>
    <w:p w14:paraId="508BB951"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 xml:space="preserve">ARTÍCULO SEXTO.- </w:t>
      </w:r>
      <w:r w:rsidRPr="00D22A06">
        <w:rPr>
          <w:rFonts w:ascii="Arial" w:hAnsi="Arial" w:cs="Arial"/>
          <w:lang w:eastAsia="es-MX"/>
        </w:rPr>
        <w:t>Las erogaciones que se generen con motivo de la entrada en vigor de este Decreto, se cubrirán con cargo al presupuesto aprobado al Instituto Chihuahuense de la Cultura, así como a las entidades paraestatales y órganos administrativos desconcentrados que quedan agrupados en el sector coordinado por la Secretaría de Cultura, por lo que no se autorizarán recursos adicionales para tal efecto durante el ejercicio fiscal que corresponda.</w:t>
      </w:r>
    </w:p>
    <w:p w14:paraId="1B5127ED" w14:textId="77777777" w:rsidR="00CB3909" w:rsidRDefault="00CB3909" w:rsidP="00CB3909">
      <w:pPr>
        <w:ind w:left="1134"/>
        <w:jc w:val="both"/>
        <w:rPr>
          <w:rFonts w:ascii="Arial" w:hAnsi="Arial" w:cs="Arial"/>
          <w:b/>
          <w:lang w:eastAsia="es-MX"/>
        </w:rPr>
      </w:pPr>
    </w:p>
    <w:p w14:paraId="13757E3A" w14:textId="77777777" w:rsidR="00CB3909" w:rsidRPr="00D22A06" w:rsidRDefault="00CB3909" w:rsidP="00CB3909">
      <w:pPr>
        <w:ind w:left="1134"/>
        <w:jc w:val="both"/>
        <w:rPr>
          <w:rFonts w:ascii="Arial" w:hAnsi="Arial" w:cs="Arial"/>
          <w:b/>
          <w:lang w:eastAsia="es-MX"/>
        </w:rPr>
      </w:pPr>
      <w:r w:rsidRPr="00D22A06">
        <w:rPr>
          <w:rFonts w:ascii="Arial" w:hAnsi="Arial" w:cs="Arial"/>
          <w:b/>
          <w:lang w:eastAsia="es-MX"/>
        </w:rPr>
        <w:t xml:space="preserve">ARTÍCULO SÉPTIMO.- </w:t>
      </w:r>
      <w:r w:rsidRPr="00D22A06">
        <w:rPr>
          <w:rFonts w:ascii="Arial" w:hAnsi="Arial" w:cs="Arial"/>
          <w:lang w:eastAsia="es-MX"/>
        </w:rPr>
        <w:t>Todas las disposiciones, normas, lineamientos, criterios y demás normativa emitida por el Instituto Chihuahuense de la Cultura continuará en vigor hasta en tanto las unidades administrativas competentes de la Secretaría de Cultura determinen su modificación o abrogación.</w:t>
      </w:r>
    </w:p>
    <w:p w14:paraId="1D78235B" w14:textId="77777777" w:rsidR="00CB3909" w:rsidRDefault="00CB3909" w:rsidP="00CB3909">
      <w:pPr>
        <w:ind w:left="1134"/>
        <w:jc w:val="both"/>
        <w:rPr>
          <w:rFonts w:ascii="Arial" w:hAnsi="Arial" w:cs="Arial"/>
          <w:b/>
          <w:lang w:eastAsia="es-MX"/>
        </w:rPr>
      </w:pPr>
    </w:p>
    <w:p w14:paraId="24F11AF3"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ARTÍCULO OCTAVO.-</w:t>
      </w:r>
      <w:r w:rsidRPr="00D22A06">
        <w:rPr>
          <w:rFonts w:ascii="Arial" w:hAnsi="Arial" w:cs="Arial"/>
          <w:lang w:eastAsia="es-MX"/>
        </w:rPr>
        <w:t xml:space="preserve"> Las atribuciones y referencias que se hagan a la Secretaría de Educación, Cultura y Deporte o al Secretario de Educación, Cultura y Deporte que en virtud del presente Decreto no fueron modificadas, y cuyas disposiciones prevén atribuciones y competencias en las materias de cultura y arte que son reguladas en este Decreto se entenderán referidas a la Secretaría de Cultura o Secretario de Cultura respectivamente.</w:t>
      </w:r>
    </w:p>
    <w:p w14:paraId="50A39B4B" w14:textId="77777777" w:rsidR="00CB3909" w:rsidRDefault="00CB3909" w:rsidP="00CB3909">
      <w:pPr>
        <w:ind w:left="1134"/>
        <w:jc w:val="both"/>
        <w:rPr>
          <w:rFonts w:ascii="Arial" w:hAnsi="Arial" w:cs="Arial"/>
          <w:b/>
          <w:lang w:eastAsia="es-MX"/>
        </w:rPr>
      </w:pPr>
    </w:p>
    <w:p w14:paraId="2F895CDF"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 xml:space="preserve">ARTÍCULO NOVENO.- </w:t>
      </w:r>
      <w:r w:rsidRPr="00D22A06">
        <w:rPr>
          <w:rFonts w:ascii="Arial" w:hAnsi="Arial" w:cs="Arial"/>
          <w:lang w:eastAsia="es-MX"/>
        </w:rPr>
        <w:t>Las atribuciones y referencias que se hagan a la Secretaría General de Gobierno o al Secretario General de Gobierno que en virtud del presente Decreto no fueron modificadas, y cuyas disposiciones prevén atribuciones y competencias en las materias de desarrollo municipal que son reguladas en este Decreto se entenderán referidas a la Secretaría de Desarrollo Municipal o Secretario de Desarrollo Municipal respectivamente.</w:t>
      </w:r>
    </w:p>
    <w:p w14:paraId="43BC9B92" w14:textId="77777777" w:rsidR="00CB3909" w:rsidRDefault="00CB3909" w:rsidP="00CB3909">
      <w:pPr>
        <w:ind w:left="1134"/>
        <w:jc w:val="both"/>
        <w:rPr>
          <w:rFonts w:ascii="Arial" w:hAnsi="Arial" w:cs="Arial"/>
          <w:b/>
          <w:lang w:eastAsia="es-MX"/>
        </w:rPr>
      </w:pPr>
    </w:p>
    <w:p w14:paraId="35A91199" w14:textId="77777777" w:rsidR="00CB3909" w:rsidRDefault="00CB3909" w:rsidP="00CB3909">
      <w:pPr>
        <w:ind w:left="1134"/>
        <w:jc w:val="both"/>
        <w:rPr>
          <w:rFonts w:ascii="Arial" w:hAnsi="Arial" w:cs="Arial"/>
          <w:lang w:eastAsia="es-MX"/>
        </w:rPr>
      </w:pPr>
      <w:r w:rsidRPr="00D22A06">
        <w:rPr>
          <w:rFonts w:ascii="Arial" w:hAnsi="Arial" w:cs="Arial"/>
          <w:b/>
          <w:lang w:eastAsia="es-MX"/>
        </w:rPr>
        <w:t xml:space="preserve">ARTÍCULO DÉCIMO.- </w:t>
      </w:r>
      <w:r w:rsidRPr="00D22A06">
        <w:rPr>
          <w:rFonts w:ascii="Arial" w:hAnsi="Arial" w:cs="Arial"/>
          <w:lang w:eastAsia="es-MX"/>
        </w:rPr>
        <w:t>Se abroga la Ley de la Coordinación Estatal de la Tarahumara.</w:t>
      </w:r>
    </w:p>
    <w:p w14:paraId="3214E117" w14:textId="77777777" w:rsidR="00CB3909" w:rsidRPr="00D22A06" w:rsidRDefault="00CB3909" w:rsidP="00CB3909">
      <w:pPr>
        <w:ind w:left="1134"/>
        <w:jc w:val="both"/>
        <w:rPr>
          <w:rFonts w:ascii="Arial" w:hAnsi="Arial" w:cs="Arial"/>
          <w:lang w:eastAsia="es-MX"/>
        </w:rPr>
      </w:pPr>
    </w:p>
    <w:p w14:paraId="660C0645" w14:textId="77777777" w:rsidR="00CB3909" w:rsidRDefault="00CB3909" w:rsidP="00CB3909">
      <w:pPr>
        <w:ind w:left="1134"/>
        <w:jc w:val="both"/>
        <w:rPr>
          <w:rFonts w:ascii="Arial" w:hAnsi="Arial" w:cs="Arial"/>
          <w:lang w:eastAsia="es-MX"/>
        </w:rPr>
      </w:pPr>
      <w:r w:rsidRPr="00D22A06">
        <w:rPr>
          <w:rFonts w:ascii="Arial" w:hAnsi="Arial" w:cs="Arial"/>
          <w:lang w:eastAsia="es-MX"/>
        </w:rPr>
        <w:t>Se autoriza al Poder Ejecutivo para que la Coordinación Estatal de la Tarahumara se transforme en la Comisión Estatal para los Pueblos Indígenas, por lo que todos sus bienes y recursos materiales, financieros y humanos se transferirán a la mencionada Comisión, junto con los expedientes, archivos, acervos y demás documentación, en cualquier formato, que se encuentre bajo su resguardo.</w:t>
      </w:r>
    </w:p>
    <w:p w14:paraId="765979E0" w14:textId="77777777" w:rsidR="00CB3909" w:rsidRPr="00D22A06" w:rsidRDefault="00CB3909" w:rsidP="00CB3909">
      <w:pPr>
        <w:ind w:left="1134"/>
        <w:jc w:val="both"/>
        <w:rPr>
          <w:rFonts w:ascii="Arial" w:hAnsi="Arial" w:cs="Arial"/>
          <w:lang w:eastAsia="es-MX"/>
        </w:rPr>
      </w:pPr>
    </w:p>
    <w:p w14:paraId="61A58D65" w14:textId="77777777" w:rsidR="00CB3909" w:rsidRPr="00D22A06" w:rsidRDefault="00CB3909" w:rsidP="00CB3909">
      <w:pPr>
        <w:ind w:left="1134"/>
        <w:jc w:val="both"/>
        <w:rPr>
          <w:rFonts w:ascii="Arial" w:hAnsi="Arial" w:cs="Arial"/>
          <w:lang w:eastAsia="es-MX"/>
        </w:rPr>
      </w:pPr>
      <w:r w:rsidRPr="00D22A06">
        <w:rPr>
          <w:rFonts w:ascii="Arial" w:hAnsi="Arial" w:cs="Arial"/>
          <w:lang w:eastAsia="es-MX"/>
        </w:rPr>
        <w:t>A partir de la entrada en vigor del presente Decreto, las menciones contenidas en leyes, reglamentos y disposiciones de cualquier naturaleza, respecto de la Coordinación Estatal de la Tarahumara, se entenderán referidas a la Comisión Estatal para los Pueblos Indígenas.</w:t>
      </w:r>
    </w:p>
    <w:p w14:paraId="272E41AC" w14:textId="77777777" w:rsidR="00CB3909" w:rsidRDefault="00CB3909" w:rsidP="00CB3909">
      <w:pPr>
        <w:ind w:left="1134"/>
        <w:jc w:val="both"/>
        <w:rPr>
          <w:rFonts w:ascii="Arial" w:hAnsi="Arial" w:cs="Arial"/>
          <w:b/>
          <w:lang w:eastAsia="es-MX"/>
        </w:rPr>
      </w:pPr>
    </w:p>
    <w:p w14:paraId="349A1F21"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ARTÍCULO DÉCIMO PRIMERO.-</w:t>
      </w:r>
      <w:r w:rsidRPr="00D22A06">
        <w:rPr>
          <w:rFonts w:ascii="Arial" w:hAnsi="Arial" w:cs="Arial"/>
          <w:lang w:eastAsia="es-MX"/>
        </w:rPr>
        <w:t xml:space="preserve"> Se abroga el ACUERDO No. 139 del C. Gobernador Constitucional del Estado, mediante el cual se crea con carácter permanente una unidad administrativa denominada COORDINACIÓN DE PROYECTOS ESPECIALES, publicado en el Periódico Oficial del Estado el 22 de febrero de 2012.</w:t>
      </w:r>
    </w:p>
    <w:p w14:paraId="17A8FEF2" w14:textId="77777777" w:rsidR="00CB3909" w:rsidRDefault="00CB3909" w:rsidP="00CB3909">
      <w:pPr>
        <w:ind w:left="1134"/>
        <w:jc w:val="both"/>
        <w:rPr>
          <w:rFonts w:ascii="Arial" w:hAnsi="Arial" w:cs="Arial"/>
          <w:b/>
          <w:lang w:eastAsia="es-MX"/>
        </w:rPr>
      </w:pPr>
    </w:p>
    <w:p w14:paraId="4949481B" w14:textId="77777777" w:rsidR="00CB3909" w:rsidRPr="00D22A06" w:rsidRDefault="00CB3909" w:rsidP="00CB3909">
      <w:pPr>
        <w:ind w:left="1134"/>
        <w:jc w:val="both"/>
        <w:rPr>
          <w:rFonts w:ascii="Arial" w:hAnsi="Arial" w:cs="Arial"/>
          <w:b/>
          <w:lang w:eastAsia="es-MX"/>
        </w:rPr>
      </w:pPr>
      <w:r w:rsidRPr="00D22A06">
        <w:rPr>
          <w:rFonts w:ascii="Arial" w:hAnsi="Arial" w:cs="Arial"/>
          <w:b/>
          <w:lang w:eastAsia="es-MX"/>
        </w:rPr>
        <w:t xml:space="preserve">ARTÍCULO DÉCIMO SEGUNDO.- </w:t>
      </w:r>
      <w:r w:rsidRPr="00D22A06">
        <w:rPr>
          <w:rFonts w:ascii="Arial" w:hAnsi="Arial" w:cs="Arial"/>
          <w:lang w:eastAsia="es-MX"/>
        </w:rPr>
        <w:t>Se autoriza al Poder Ejecutivo para que las partidas asignadas, los recursos materiales, así como el personal adscrito a la coordinación de Proyectos Especiales, se transfieran a la Coordinación de Asesoría y Proyectos Especiales.</w:t>
      </w:r>
      <w:r w:rsidRPr="00D22A06">
        <w:rPr>
          <w:rFonts w:ascii="Arial" w:hAnsi="Arial" w:cs="Arial"/>
          <w:b/>
          <w:lang w:eastAsia="es-MX"/>
        </w:rPr>
        <w:t xml:space="preserve"> </w:t>
      </w:r>
    </w:p>
    <w:p w14:paraId="1B600482" w14:textId="77777777" w:rsidR="00CB3909" w:rsidRDefault="00CB3909" w:rsidP="00CB3909">
      <w:pPr>
        <w:ind w:left="1134"/>
        <w:jc w:val="both"/>
        <w:rPr>
          <w:rFonts w:ascii="Arial" w:hAnsi="Arial" w:cs="Arial"/>
          <w:b/>
          <w:lang w:eastAsia="es-MX"/>
        </w:rPr>
      </w:pPr>
    </w:p>
    <w:p w14:paraId="4D99BAC1" w14:textId="77777777" w:rsidR="00CB3909" w:rsidRPr="00D22A06" w:rsidRDefault="00CB3909" w:rsidP="00CB3909">
      <w:pPr>
        <w:ind w:left="1134"/>
        <w:jc w:val="both"/>
        <w:rPr>
          <w:rFonts w:ascii="Arial" w:hAnsi="Arial" w:cs="Arial"/>
          <w:b/>
          <w:lang w:eastAsia="es-MX"/>
        </w:rPr>
      </w:pPr>
      <w:r w:rsidRPr="00D22A06">
        <w:rPr>
          <w:rFonts w:ascii="Arial" w:hAnsi="Arial" w:cs="Arial"/>
          <w:b/>
          <w:lang w:eastAsia="es-MX"/>
        </w:rPr>
        <w:t>ARTÍCULO DÉCIMO TERCERO.-</w:t>
      </w:r>
      <w:r w:rsidRPr="00D22A06">
        <w:rPr>
          <w:rFonts w:ascii="Arial" w:hAnsi="Arial" w:cs="Arial"/>
          <w:lang w:eastAsia="es-MX"/>
        </w:rPr>
        <w:t xml:space="preserve"> Se autoriza al Poder Ejecutivo para reasignar, de acuerdo a los ajustes previstos en el presente Decreto, las partidas presupuestales, los recursos materiales, así como el personal de las distintas dependencias de la Administración Pública centralizada.</w:t>
      </w:r>
    </w:p>
    <w:p w14:paraId="1D9E5B8D" w14:textId="77777777" w:rsidR="00CB3909" w:rsidRDefault="00CB3909" w:rsidP="00CB3909">
      <w:pPr>
        <w:ind w:left="1134"/>
        <w:jc w:val="both"/>
        <w:rPr>
          <w:rFonts w:ascii="Arial" w:hAnsi="Arial" w:cs="Arial"/>
          <w:b/>
          <w:lang w:eastAsia="es-MX"/>
        </w:rPr>
      </w:pPr>
    </w:p>
    <w:p w14:paraId="5F2AF71A"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 xml:space="preserve">ARTÍCULO DÉCIMO CUARTO.- </w:t>
      </w:r>
      <w:r w:rsidRPr="00D22A06">
        <w:rPr>
          <w:rFonts w:ascii="Arial" w:hAnsi="Arial" w:cs="Arial"/>
          <w:lang w:eastAsia="es-MX"/>
        </w:rPr>
        <w:t>Las atribuciones y referencias que se hagan a la Secretaría de Economía o al Secretario de Economía, que en virtud del presente Decreto no fueron modificadas y cuyas disposiciones prevén atribuciones y competencias en las materias de innovación y desarrollo económico que son reguladas en este Decreto, se entenderán referidas a la Secretaría de Innovación y Desarrollo Económico o Secretario de Innovación y Desarrollo Económico respectivamente.</w:t>
      </w:r>
    </w:p>
    <w:p w14:paraId="0E569A35" w14:textId="77777777" w:rsidR="00CB3909" w:rsidRDefault="00CB3909" w:rsidP="00CB3909">
      <w:pPr>
        <w:ind w:left="1134"/>
        <w:jc w:val="both"/>
        <w:rPr>
          <w:rFonts w:ascii="Arial" w:hAnsi="Arial" w:cs="Arial"/>
          <w:b/>
          <w:lang w:eastAsia="es-MX"/>
        </w:rPr>
      </w:pPr>
    </w:p>
    <w:p w14:paraId="2B669D1A"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ARTÍCULO DÉCIMO QUINTO.-</w:t>
      </w:r>
      <w:r w:rsidRPr="00D22A06">
        <w:rPr>
          <w:rFonts w:ascii="Arial" w:hAnsi="Arial" w:cs="Arial"/>
          <w:lang w:eastAsia="es-MX"/>
        </w:rPr>
        <w:t xml:space="preserve"> Los derechos laborales del personal que, en virtud de lo dispuesto en el presente Decreto, pase de una dependencia a otra, se respetarán conforme a la ley.</w:t>
      </w:r>
    </w:p>
    <w:p w14:paraId="1AA5AA9E" w14:textId="77777777" w:rsidR="00CB3909" w:rsidRDefault="00CB3909" w:rsidP="00CB3909">
      <w:pPr>
        <w:ind w:left="1134"/>
        <w:jc w:val="both"/>
        <w:rPr>
          <w:rFonts w:ascii="Arial" w:hAnsi="Arial" w:cs="Arial"/>
          <w:b/>
          <w:lang w:eastAsia="es-MX"/>
        </w:rPr>
      </w:pPr>
    </w:p>
    <w:p w14:paraId="608F1D67" w14:textId="77777777" w:rsidR="00CB3909" w:rsidRPr="00D22A06" w:rsidRDefault="00CB3909" w:rsidP="00CB3909">
      <w:pPr>
        <w:ind w:left="1134"/>
        <w:jc w:val="both"/>
        <w:rPr>
          <w:rFonts w:ascii="Arial" w:hAnsi="Arial" w:cs="Arial"/>
          <w:lang w:eastAsia="es-MX"/>
        </w:rPr>
      </w:pPr>
      <w:r w:rsidRPr="00D22A06">
        <w:rPr>
          <w:rFonts w:ascii="Arial" w:hAnsi="Arial" w:cs="Arial"/>
          <w:b/>
          <w:lang w:eastAsia="es-MX"/>
        </w:rPr>
        <w:t xml:space="preserve">ARTÍCULO DÉCIMO SEXTO.- </w:t>
      </w:r>
      <w:r w:rsidRPr="00D22A06">
        <w:rPr>
          <w:rFonts w:ascii="Arial" w:hAnsi="Arial" w:cs="Arial"/>
          <w:lang w:eastAsia="es-MX"/>
        </w:rPr>
        <w:t>El Ejecutivo del Estado emitirá los Reglamentos Interiores de las Secretarías de Cultura, de Desarrollo Municipal, de la Comisión Estatal para los Pueblos Indígenas y la Coordinación de Asesoría y Proyectos Especiales y hará las adecuaciones en los Reglamentos vigentes que correspondan en un plazo de 180 días a partir de la entrada en vigor del presente Decreto.</w:t>
      </w:r>
    </w:p>
    <w:p w14:paraId="6D67E67C" w14:textId="77777777" w:rsidR="00CB3909" w:rsidRPr="00D22A06" w:rsidRDefault="00CB3909" w:rsidP="00CB3909">
      <w:pPr>
        <w:pStyle w:val="Textoindependiente"/>
        <w:ind w:left="1134"/>
        <w:rPr>
          <w:rFonts w:cs="Arial"/>
        </w:rPr>
      </w:pPr>
    </w:p>
    <w:p w14:paraId="46021CBB" w14:textId="77777777" w:rsidR="00CB3909" w:rsidRPr="00BA302D" w:rsidRDefault="00CB3909" w:rsidP="00CB3909">
      <w:pPr>
        <w:pStyle w:val="Sangradetextonormal"/>
        <w:ind w:left="1134"/>
        <w:rPr>
          <w:rFonts w:cs="Arial"/>
        </w:rPr>
      </w:pPr>
      <w:r w:rsidRPr="00BA302D">
        <w:rPr>
          <w:rFonts w:cs="Arial"/>
          <w:b/>
        </w:rPr>
        <w:lastRenderedPageBreak/>
        <w:t>D A D O</w:t>
      </w:r>
      <w:r w:rsidRPr="00BA302D">
        <w:rPr>
          <w:rFonts w:cs="Arial"/>
        </w:rPr>
        <w:t xml:space="preserve"> en el Salón de Sesiones del Poder Legislativo, en la ciudad de Chihuahua, Chih., el primer día del mes de octubre del año dos mil dieciséis.</w:t>
      </w:r>
    </w:p>
    <w:p w14:paraId="5A150B2C" w14:textId="77777777" w:rsidR="00CB3909" w:rsidRPr="00BA302D" w:rsidRDefault="00CB3909" w:rsidP="00CB3909">
      <w:pPr>
        <w:rPr>
          <w:rFonts w:ascii="Arial" w:hAnsi="Arial" w:cs="Arial"/>
        </w:rPr>
      </w:pPr>
    </w:p>
    <w:p w14:paraId="745A7DA2" w14:textId="77777777" w:rsidR="00CB3909" w:rsidRPr="00D22A06" w:rsidRDefault="00CB3909" w:rsidP="00CB3909">
      <w:pPr>
        <w:rPr>
          <w:rFonts w:ascii="Arial" w:hAnsi="Arial" w:cs="Arial"/>
        </w:rPr>
      </w:pPr>
    </w:p>
    <w:p w14:paraId="4E92AA35" w14:textId="77777777" w:rsidR="00CB3909" w:rsidRPr="00846698" w:rsidRDefault="00CB3909" w:rsidP="00CB3909">
      <w:pPr>
        <w:ind w:left="1134"/>
        <w:jc w:val="both"/>
        <w:rPr>
          <w:rFonts w:ascii="Arial" w:hAnsi="Arial" w:cs="Arial"/>
          <w:b/>
        </w:rPr>
      </w:pPr>
      <w:r w:rsidRPr="00846698">
        <w:rPr>
          <w:rFonts w:ascii="Arial" w:hAnsi="Arial" w:cs="Arial"/>
          <w:b/>
        </w:rPr>
        <w:t>PRESIDENTA</w:t>
      </w:r>
      <w:r>
        <w:rPr>
          <w:rFonts w:ascii="Arial" w:hAnsi="Arial" w:cs="Arial"/>
          <w:b/>
        </w:rPr>
        <w:t>.</w:t>
      </w:r>
      <w:r w:rsidRPr="00846698">
        <w:rPr>
          <w:rFonts w:ascii="Arial" w:hAnsi="Arial" w:cs="Arial"/>
          <w:b/>
        </w:rPr>
        <w:t xml:space="preserve"> DIP. BLANCA AMELIA GÁMEZ GUTIÉRREZ. Rúbrica. SECRETARIA.</w:t>
      </w:r>
      <w:r w:rsidRPr="00846698">
        <w:rPr>
          <w:rFonts w:ascii="Arial" w:hAnsi="Arial" w:cs="Arial"/>
          <w:b/>
          <w:iCs/>
        </w:rPr>
        <w:t xml:space="preserve"> DIP.</w:t>
      </w:r>
      <w:r w:rsidRPr="00846698">
        <w:rPr>
          <w:rFonts w:ascii="Arial" w:hAnsi="Arial" w:cs="Arial"/>
          <w:b/>
        </w:rPr>
        <w:t xml:space="preserve"> ROCÍO GRISEL SÁENZ RAMÍREZ. Rúbrica. SECRETARIO.</w:t>
      </w:r>
      <w:r w:rsidRPr="00846698">
        <w:rPr>
          <w:rFonts w:ascii="Arial" w:hAnsi="Arial" w:cs="Arial"/>
          <w:b/>
          <w:iCs/>
        </w:rPr>
        <w:t xml:space="preserve"> DIP. JESÚS VILLARREAL MACÍAS. Rúbrica.</w:t>
      </w:r>
    </w:p>
    <w:p w14:paraId="6B98A4EB" w14:textId="77777777" w:rsidR="00CB3909" w:rsidRDefault="00CB3909" w:rsidP="00CB3909">
      <w:pPr>
        <w:pStyle w:val="Textoindependiente"/>
        <w:ind w:left="1134"/>
        <w:jc w:val="center"/>
        <w:rPr>
          <w:rFonts w:cs="Arial"/>
          <w:iCs/>
        </w:rPr>
      </w:pPr>
    </w:p>
    <w:p w14:paraId="59FBBA44" w14:textId="77777777" w:rsidR="00CB3909" w:rsidRDefault="00CB3909" w:rsidP="00CB3909">
      <w:pPr>
        <w:pStyle w:val="Textoindependiente"/>
        <w:ind w:left="1134"/>
        <w:jc w:val="center"/>
        <w:rPr>
          <w:rFonts w:cs="Arial"/>
          <w:iCs/>
        </w:rPr>
      </w:pPr>
    </w:p>
    <w:p w14:paraId="292595F3" w14:textId="77777777" w:rsidR="00CB3909" w:rsidRPr="00D22A06" w:rsidRDefault="00CB3909" w:rsidP="00CB3909">
      <w:pPr>
        <w:pStyle w:val="Textoindependiente"/>
        <w:ind w:left="1134"/>
        <w:jc w:val="center"/>
        <w:rPr>
          <w:rFonts w:cs="Arial"/>
          <w:iCs/>
        </w:rPr>
      </w:pPr>
    </w:p>
    <w:p w14:paraId="21F65D8D" w14:textId="77777777" w:rsidR="00CB3909" w:rsidRPr="00D22A06" w:rsidRDefault="00CB3909" w:rsidP="00CB3909">
      <w:pPr>
        <w:pStyle w:val="Textoindependiente"/>
        <w:ind w:left="1134"/>
        <w:jc w:val="center"/>
        <w:rPr>
          <w:rFonts w:cs="Arial"/>
          <w:iCs/>
        </w:rPr>
      </w:pPr>
    </w:p>
    <w:p w14:paraId="036FAEA3" w14:textId="77777777" w:rsidR="00CB3909" w:rsidRPr="00D82622" w:rsidRDefault="00CB3909" w:rsidP="00CB3909">
      <w:pPr>
        <w:ind w:left="1134"/>
        <w:jc w:val="both"/>
        <w:rPr>
          <w:rFonts w:ascii="Arial" w:hAnsi="Arial" w:cs="Arial"/>
        </w:rPr>
      </w:pPr>
      <w:r w:rsidRPr="00D82622">
        <w:rPr>
          <w:rFonts w:ascii="Arial" w:hAnsi="Arial" w:cs="Arial"/>
        </w:rPr>
        <w:t>Por tanto mando se imprima, publique, circule y se le dé el debido cumplimiento.</w:t>
      </w:r>
    </w:p>
    <w:p w14:paraId="6E8B5078" w14:textId="77777777" w:rsidR="00CB3909" w:rsidRPr="00D82622" w:rsidRDefault="00CB3909" w:rsidP="00CB3909">
      <w:pPr>
        <w:ind w:left="1134"/>
        <w:jc w:val="both"/>
        <w:rPr>
          <w:rFonts w:ascii="Arial" w:hAnsi="Arial" w:cs="Arial"/>
        </w:rPr>
      </w:pPr>
    </w:p>
    <w:p w14:paraId="719B00B4" w14:textId="77777777" w:rsidR="00CB3909" w:rsidRPr="00D82622" w:rsidRDefault="00CB3909" w:rsidP="00CB3909">
      <w:pPr>
        <w:ind w:left="1134"/>
        <w:jc w:val="both"/>
        <w:rPr>
          <w:rFonts w:ascii="Arial" w:hAnsi="Arial" w:cs="Arial"/>
        </w:rPr>
      </w:pPr>
      <w:r w:rsidRPr="00D82622">
        <w:rPr>
          <w:rFonts w:ascii="Arial" w:hAnsi="Arial" w:cs="Arial"/>
        </w:rPr>
        <w:t>En la Ciudad de Chihuahua, Palacio de Gobierno del Estado</w:t>
      </w:r>
      <w:r>
        <w:rPr>
          <w:rFonts w:ascii="Arial" w:hAnsi="Arial" w:cs="Arial"/>
        </w:rPr>
        <w:t>,</w:t>
      </w:r>
      <w:r w:rsidRPr="00D82622">
        <w:rPr>
          <w:rFonts w:ascii="Arial" w:hAnsi="Arial" w:cs="Arial"/>
        </w:rPr>
        <w:t xml:space="preserve"> a los tres días del mes de octubre del año dos mil dieciséis.</w:t>
      </w:r>
    </w:p>
    <w:p w14:paraId="6276F5FF" w14:textId="77777777" w:rsidR="00CB3909" w:rsidRDefault="00CB3909" w:rsidP="00CB3909">
      <w:pPr>
        <w:ind w:left="1134"/>
        <w:rPr>
          <w:rFonts w:ascii="Arial" w:hAnsi="Arial" w:cs="Arial"/>
          <w:b/>
        </w:rPr>
      </w:pPr>
    </w:p>
    <w:p w14:paraId="08C8142D" w14:textId="77777777" w:rsidR="00CB3909" w:rsidRDefault="00CB3909" w:rsidP="00CB3909">
      <w:pPr>
        <w:ind w:left="1134"/>
        <w:rPr>
          <w:rFonts w:ascii="Arial" w:hAnsi="Arial" w:cs="Arial"/>
          <w:b/>
        </w:rPr>
      </w:pPr>
    </w:p>
    <w:p w14:paraId="7EBAC255" w14:textId="77777777" w:rsidR="00CB3909" w:rsidRPr="00D22A06" w:rsidRDefault="00CB3909" w:rsidP="00CB3909">
      <w:pPr>
        <w:ind w:left="1134"/>
        <w:jc w:val="both"/>
        <w:rPr>
          <w:rFonts w:ascii="Arial" w:hAnsi="Arial" w:cs="Arial"/>
          <w:b/>
        </w:rPr>
      </w:pPr>
      <w:r>
        <w:rPr>
          <w:rFonts w:ascii="Arial" w:hAnsi="Arial" w:cs="Arial"/>
          <w:b/>
        </w:rPr>
        <w:t>EL GOBERNADOR CONSTITUCIONAL DEL ESTADO. LIC. CÉSAR HORACIO DUARTE JÁQUEZ. Rúbrica. EL FISCAL GENERAL DEL ESTADO EN FUNCIONES DE SECRETARIO GENERAL DE GOBIERNO, CON FUNDAMENTO EN EL ARTÍCULO 98 DE LA CONSTITUCIÓN POLÍTICA DEL ESTADO DE CHIHUAHUA. LIC. JORGE ENRIQUE GONZÁLEZ NICOLÁS. Rúbrica.</w:t>
      </w:r>
    </w:p>
    <w:p w14:paraId="5DBE3BBA" w14:textId="77777777" w:rsidR="00CB3909" w:rsidRDefault="00CB3909" w:rsidP="00CB3909">
      <w:pPr>
        <w:ind w:left="1134"/>
        <w:rPr>
          <w:rFonts w:ascii="Arial" w:hAnsi="Arial" w:cs="Arial"/>
          <w:b/>
        </w:rPr>
      </w:pPr>
      <w:r>
        <w:rPr>
          <w:rFonts w:ascii="Arial" w:hAnsi="Arial" w:cs="Arial"/>
          <w:b/>
        </w:rPr>
        <w:br w:type="page"/>
      </w:r>
    </w:p>
    <w:p w14:paraId="66062A5B" w14:textId="77777777" w:rsidR="003241AF" w:rsidRDefault="003241AF" w:rsidP="003241AF">
      <w:pPr>
        <w:ind w:left="1134"/>
        <w:contextualSpacing/>
        <w:jc w:val="both"/>
        <w:rPr>
          <w:rFonts w:ascii="Arial" w:hAnsi="Arial" w:cs="Arial"/>
          <w:b/>
        </w:rPr>
      </w:pPr>
    </w:p>
    <w:p w14:paraId="1593D275" w14:textId="77777777" w:rsidR="006438E2" w:rsidRPr="00D06DC7" w:rsidRDefault="006438E2" w:rsidP="0089126C">
      <w:pPr>
        <w:ind w:left="1134"/>
        <w:jc w:val="both"/>
        <w:rPr>
          <w:rFonts w:ascii="Arial" w:hAnsi="Arial" w:cs="Arial"/>
        </w:rPr>
      </w:pPr>
      <w:r w:rsidRPr="00D06DC7">
        <w:rPr>
          <w:rFonts w:ascii="Arial" w:hAnsi="Arial" w:cs="Arial"/>
          <w:b/>
        </w:rPr>
        <w:t>Í</w:t>
      </w:r>
      <w:r w:rsidRPr="00D06DC7">
        <w:rPr>
          <w:rFonts w:ascii="Arial" w:hAnsi="Arial" w:cs="Arial"/>
          <w:b/>
          <w:sz w:val="24"/>
          <w:szCs w:val="24"/>
        </w:rPr>
        <w:t>NDICE POR ARTÍCULOS</w:t>
      </w:r>
    </w:p>
    <w:p w14:paraId="62FD8D78" w14:textId="77777777" w:rsidR="007276C5" w:rsidRDefault="007276C5" w:rsidP="00D23A31">
      <w:pPr>
        <w:ind w:left="1134"/>
        <w:rPr>
          <w:rFonts w:ascii="Arial" w:hAnsi="Arial"/>
          <w:b/>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3119"/>
      </w:tblGrid>
      <w:tr w:rsidR="006438E2" w:rsidRPr="00D22370" w14:paraId="517D45C7" w14:textId="77777777" w:rsidTr="009B4DA6">
        <w:tc>
          <w:tcPr>
            <w:tcW w:w="6379" w:type="dxa"/>
            <w:shd w:val="pct5" w:color="auto" w:fill="auto"/>
          </w:tcPr>
          <w:p w14:paraId="342932ED" w14:textId="77777777" w:rsidR="006438E2" w:rsidRPr="00D22370" w:rsidRDefault="006438E2" w:rsidP="00D22370">
            <w:pPr>
              <w:ind w:left="-533" w:firstLine="533"/>
              <w:jc w:val="center"/>
              <w:rPr>
                <w:rFonts w:ascii="Arial" w:eastAsia="MS Mincho" w:hAnsi="Arial" w:cs="Arial"/>
              </w:rPr>
            </w:pPr>
            <w:r w:rsidRPr="00D22370">
              <w:rPr>
                <w:rFonts w:ascii="Arial" w:eastAsia="MS Mincho" w:hAnsi="Arial" w:cs="Arial"/>
              </w:rPr>
              <w:t>ÍNDICE</w:t>
            </w:r>
          </w:p>
        </w:tc>
        <w:tc>
          <w:tcPr>
            <w:tcW w:w="3119" w:type="dxa"/>
            <w:shd w:val="pct5" w:color="auto" w:fill="auto"/>
          </w:tcPr>
          <w:p w14:paraId="2B936B04" w14:textId="77777777" w:rsidR="006438E2" w:rsidRPr="00D22370" w:rsidRDefault="006438E2" w:rsidP="00D22370">
            <w:pPr>
              <w:jc w:val="center"/>
              <w:rPr>
                <w:rFonts w:ascii="Arial" w:eastAsia="MS Mincho" w:hAnsi="Arial" w:cs="Arial"/>
              </w:rPr>
            </w:pPr>
            <w:r w:rsidRPr="00D22370">
              <w:rPr>
                <w:rFonts w:ascii="Arial" w:eastAsia="MS Mincho" w:hAnsi="Arial" w:cs="Arial"/>
              </w:rPr>
              <w:t>No. ARTÍCULOS</w:t>
            </w:r>
          </w:p>
        </w:tc>
      </w:tr>
      <w:tr w:rsidR="006438E2" w:rsidRPr="00D22370" w14:paraId="37B42C4F" w14:textId="77777777" w:rsidTr="009B4DA6">
        <w:tc>
          <w:tcPr>
            <w:tcW w:w="6379" w:type="dxa"/>
          </w:tcPr>
          <w:p w14:paraId="4DEACE84" w14:textId="77777777" w:rsidR="006438E2" w:rsidRPr="00D22370" w:rsidRDefault="006438E2" w:rsidP="00D22370">
            <w:pPr>
              <w:pStyle w:val="Sangranormal"/>
              <w:ind w:left="0"/>
              <w:jc w:val="both"/>
              <w:rPr>
                <w:rFonts w:eastAsia="MS Mincho" w:cs="Arial"/>
                <w:b/>
              </w:rPr>
            </w:pPr>
            <w:r w:rsidRPr="00D22370">
              <w:rPr>
                <w:rFonts w:eastAsia="MS Mincho" w:cs="Arial"/>
                <w:b/>
              </w:rPr>
              <w:t>CAPÍTULO PRIMERO</w:t>
            </w:r>
          </w:p>
          <w:p w14:paraId="44017505" w14:textId="77777777" w:rsidR="006438E2" w:rsidRPr="00D22370" w:rsidRDefault="006438E2" w:rsidP="00D22370">
            <w:pPr>
              <w:jc w:val="both"/>
              <w:rPr>
                <w:rFonts w:ascii="Arial" w:eastAsia="MS Mincho" w:hAnsi="Arial" w:cs="Arial"/>
              </w:rPr>
            </w:pPr>
            <w:r w:rsidRPr="00D22370">
              <w:rPr>
                <w:rFonts w:ascii="Arial" w:eastAsia="MS Mincho" w:hAnsi="Arial" w:cs="Arial"/>
              </w:rPr>
              <w:t>DISPOSICIONES GENERALES</w:t>
            </w:r>
          </w:p>
        </w:tc>
        <w:tc>
          <w:tcPr>
            <w:tcW w:w="3119" w:type="dxa"/>
          </w:tcPr>
          <w:p w14:paraId="06F31D35" w14:textId="77777777" w:rsidR="006438E2" w:rsidRPr="00D22370" w:rsidRDefault="00946BE6" w:rsidP="00D22370">
            <w:pPr>
              <w:jc w:val="center"/>
              <w:rPr>
                <w:rFonts w:ascii="Arial" w:eastAsia="MS Mincho" w:hAnsi="Arial" w:cs="Arial"/>
              </w:rPr>
            </w:pPr>
            <w:r w:rsidRPr="00D22370">
              <w:rPr>
                <w:rFonts w:ascii="Arial" w:eastAsia="MS Mincho" w:hAnsi="Arial" w:cs="Arial"/>
              </w:rPr>
              <w:t>DEL 1 AL 4</w:t>
            </w:r>
          </w:p>
        </w:tc>
      </w:tr>
      <w:tr w:rsidR="006438E2" w:rsidRPr="00D22370" w14:paraId="37C3E55B" w14:textId="77777777" w:rsidTr="009B4DA6">
        <w:tc>
          <w:tcPr>
            <w:tcW w:w="6379" w:type="dxa"/>
          </w:tcPr>
          <w:p w14:paraId="16149311" w14:textId="77777777" w:rsidR="006438E2" w:rsidRPr="00D22370" w:rsidRDefault="006438E2" w:rsidP="00D22370">
            <w:pPr>
              <w:pStyle w:val="Sangranormal"/>
              <w:ind w:left="0"/>
              <w:jc w:val="both"/>
              <w:rPr>
                <w:rFonts w:eastAsia="MS Mincho" w:cs="Arial"/>
                <w:b/>
              </w:rPr>
            </w:pPr>
            <w:r w:rsidRPr="00D22370">
              <w:rPr>
                <w:rFonts w:eastAsia="MS Mincho" w:cs="Arial"/>
                <w:b/>
              </w:rPr>
              <w:t>CAPÍTULO SEGUNDO</w:t>
            </w:r>
          </w:p>
          <w:p w14:paraId="2E5AA7C7" w14:textId="77777777" w:rsidR="006438E2" w:rsidRPr="00D22370" w:rsidRDefault="006438E2" w:rsidP="00D22370">
            <w:pPr>
              <w:tabs>
                <w:tab w:val="left" w:pos="8222"/>
              </w:tabs>
              <w:jc w:val="both"/>
              <w:rPr>
                <w:rFonts w:ascii="Arial" w:eastAsia="MS Mincho" w:hAnsi="Arial" w:cs="Arial"/>
              </w:rPr>
            </w:pPr>
            <w:r w:rsidRPr="00D22370">
              <w:rPr>
                <w:rFonts w:ascii="Arial" w:eastAsia="MS Mincho" w:hAnsi="Arial" w:cs="Arial"/>
              </w:rPr>
              <w:t>DE LA ADMINISTRACIÓN DE DOCUMENTOS</w:t>
            </w:r>
          </w:p>
        </w:tc>
        <w:tc>
          <w:tcPr>
            <w:tcW w:w="3119" w:type="dxa"/>
          </w:tcPr>
          <w:p w14:paraId="66E34466" w14:textId="77777777" w:rsidR="006438E2" w:rsidRPr="00D22370" w:rsidRDefault="00946BE6" w:rsidP="00D22370">
            <w:pPr>
              <w:jc w:val="center"/>
              <w:rPr>
                <w:rFonts w:ascii="Arial" w:eastAsia="MS Mincho" w:hAnsi="Arial" w:cs="Arial"/>
              </w:rPr>
            </w:pPr>
            <w:r w:rsidRPr="00D22370">
              <w:rPr>
                <w:rFonts w:ascii="Arial" w:eastAsia="MS Mincho" w:hAnsi="Arial" w:cs="Arial"/>
              </w:rPr>
              <w:t>DEL 5 AL 17</w:t>
            </w:r>
          </w:p>
        </w:tc>
      </w:tr>
      <w:tr w:rsidR="006438E2" w:rsidRPr="00D22370" w14:paraId="193883F4" w14:textId="77777777" w:rsidTr="009B4DA6">
        <w:tc>
          <w:tcPr>
            <w:tcW w:w="6379" w:type="dxa"/>
          </w:tcPr>
          <w:p w14:paraId="7142A7E7" w14:textId="77777777" w:rsidR="006438E2" w:rsidRPr="00D22370" w:rsidRDefault="006438E2" w:rsidP="00D22370">
            <w:pPr>
              <w:pStyle w:val="Sangranormal"/>
              <w:ind w:left="0"/>
              <w:jc w:val="both"/>
              <w:rPr>
                <w:rFonts w:eastAsia="MS Mincho" w:cs="Arial"/>
                <w:b/>
              </w:rPr>
            </w:pPr>
            <w:r w:rsidRPr="00D22370">
              <w:rPr>
                <w:rFonts w:eastAsia="MS Mincho" w:cs="Arial"/>
                <w:b/>
              </w:rPr>
              <w:t>CAPÍTULO TERCERO</w:t>
            </w:r>
          </w:p>
          <w:p w14:paraId="25302C93" w14:textId="77777777" w:rsidR="006438E2" w:rsidRPr="00D22370" w:rsidRDefault="006438E2" w:rsidP="00D22370">
            <w:pPr>
              <w:pStyle w:val="Sangranormal"/>
              <w:ind w:left="0"/>
              <w:jc w:val="both"/>
              <w:rPr>
                <w:rFonts w:eastAsia="MS Mincho" w:cs="Arial"/>
              </w:rPr>
            </w:pPr>
            <w:r w:rsidRPr="00D22370">
              <w:rPr>
                <w:rFonts w:eastAsia="MS Mincho" w:cs="Arial"/>
              </w:rPr>
              <w:t xml:space="preserve">DEL SISTEMA DE DOCUMENTACIÓN E INFORMACIÓN PÚBLICA </w:t>
            </w:r>
          </w:p>
          <w:p w14:paraId="442ACD35" w14:textId="77777777" w:rsidR="006438E2" w:rsidRPr="00D22370" w:rsidRDefault="006438E2" w:rsidP="00D22370">
            <w:pPr>
              <w:jc w:val="both"/>
              <w:rPr>
                <w:rFonts w:ascii="Arial" w:eastAsia="MS Mincho" w:hAnsi="Arial" w:cs="Arial"/>
              </w:rPr>
            </w:pPr>
            <w:r w:rsidRPr="00D22370">
              <w:rPr>
                <w:rFonts w:ascii="Arial" w:eastAsia="MS Mincho" w:hAnsi="Arial" w:cs="Arial"/>
              </w:rPr>
              <w:t>DEL ESTADO DE CHIHUAHUA</w:t>
            </w:r>
          </w:p>
        </w:tc>
        <w:tc>
          <w:tcPr>
            <w:tcW w:w="3119" w:type="dxa"/>
          </w:tcPr>
          <w:p w14:paraId="390F40DF" w14:textId="77777777" w:rsidR="006438E2" w:rsidRPr="00D22370" w:rsidRDefault="00946BE6" w:rsidP="00D22370">
            <w:pPr>
              <w:jc w:val="center"/>
              <w:rPr>
                <w:rFonts w:ascii="Arial" w:eastAsia="MS Mincho" w:hAnsi="Arial" w:cs="Arial"/>
              </w:rPr>
            </w:pPr>
            <w:r w:rsidRPr="00D22370">
              <w:rPr>
                <w:rFonts w:ascii="Arial" w:eastAsia="MS Mincho" w:hAnsi="Arial" w:cs="Arial"/>
              </w:rPr>
              <w:t>DEL 18 AL 22</w:t>
            </w:r>
          </w:p>
        </w:tc>
      </w:tr>
      <w:tr w:rsidR="006438E2" w:rsidRPr="00D22370" w14:paraId="06921FAF" w14:textId="77777777" w:rsidTr="009B4DA6">
        <w:tc>
          <w:tcPr>
            <w:tcW w:w="6379" w:type="dxa"/>
          </w:tcPr>
          <w:p w14:paraId="282AF26C" w14:textId="77777777" w:rsidR="006438E2" w:rsidRPr="00D22370" w:rsidRDefault="006438E2" w:rsidP="00D22370">
            <w:pPr>
              <w:pStyle w:val="Sangranormal"/>
              <w:ind w:left="0"/>
              <w:jc w:val="both"/>
              <w:rPr>
                <w:rFonts w:eastAsia="MS Mincho" w:cs="Arial"/>
                <w:b/>
              </w:rPr>
            </w:pPr>
            <w:r w:rsidRPr="00D22370">
              <w:rPr>
                <w:rFonts w:eastAsia="MS Mincho" w:cs="Arial"/>
                <w:b/>
              </w:rPr>
              <w:t>CAPÍTULO CUARTO</w:t>
            </w:r>
          </w:p>
          <w:p w14:paraId="12A2D75A" w14:textId="77777777" w:rsidR="006438E2" w:rsidRPr="00D22370" w:rsidRDefault="006438E2" w:rsidP="00D22370">
            <w:pPr>
              <w:pStyle w:val="Sangranormal"/>
              <w:ind w:left="0"/>
              <w:jc w:val="both"/>
              <w:rPr>
                <w:rFonts w:eastAsia="MS Mincho" w:cs="Arial"/>
              </w:rPr>
            </w:pPr>
            <w:r w:rsidRPr="00D22370">
              <w:rPr>
                <w:rFonts w:eastAsia="MS Mincho" w:cs="Arial"/>
              </w:rPr>
              <w:t>DE LA ORGANIZACIÓN DEL SISTEMA</w:t>
            </w:r>
          </w:p>
          <w:p w14:paraId="0C2C616E" w14:textId="77777777" w:rsidR="006438E2" w:rsidRPr="00D22370" w:rsidRDefault="006438E2" w:rsidP="00D22370">
            <w:pPr>
              <w:pStyle w:val="Sangranormal"/>
              <w:ind w:left="0"/>
              <w:jc w:val="both"/>
              <w:rPr>
                <w:rFonts w:eastAsia="MS Mincho" w:cs="Arial"/>
                <w:b/>
              </w:rPr>
            </w:pPr>
            <w:r w:rsidRPr="00D22370">
              <w:rPr>
                <w:rFonts w:eastAsia="MS Mincho" w:cs="Arial"/>
                <w:b/>
              </w:rPr>
              <w:t>SECCIÓN PRIMERA</w:t>
            </w:r>
          </w:p>
          <w:p w14:paraId="1DA26240" w14:textId="77777777" w:rsidR="006438E2" w:rsidRPr="00D22370" w:rsidRDefault="006438E2" w:rsidP="00D22370">
            <w:pPr>
              <w:jc w:val="both"/>
              <w:rPr>
                <w:rFonts w:ascii="Arial" w:eastAsia="MS Mincho" w:hAnsi="Arial" w:cs="Arial"/>
              </w:rPr>
            </w:pPr>
            <w:r w:rsidRPr="00D22370">
              <w:rPr>
                <w:rFonts w:ascii="Arial" w:eastAsia="MS Mincho" w:hAnsi="Arial" w:cs="Arial"/>
              </w:rPr>
              <w:t>DEL COMITÉ TÉCNICO DE DOCUMENTACIÓN</w:t>
            </w:r>
          </w:p>
        </w:tc>
        <w:tc>
          <w:tcPr>
            <w:tcW w:w="3119" w:type="dxa"/>
          </w:tcPr>
          <w:p w14:paraId="799FE7F2" w14:textId="77777777" w:rsidR="006438E2" w:rsidRPr="00D22370" w:rsidRDefault="00946BE6" w:rsidP="00D22370">
            <w:pPr>
              <w:jc w:val="center"/>
              <w:rPr>
                <w:rFonts w:ascii="Arial" w:eastAsia="MS Mincho" w:hAnsi="Arial" w:cs="Arial"/>
              </w:rPr>
            </w:pPr>
            <w:r w:rsidRPr="00D22370">
              <w:rPr>
                <w:rFonts w:ascii="Arial" w:eastAsia="MS Mincho" w:hAnsi="Arial" w:cs="Arial"/>
              </w:rPr>
              <w:t>DEL 23 AL 29</w:t>
            </w:r>
          </w:p>
        </w:tc>
      </w:tr>
      <w:tr w:rsidR="006438E2" w:rsidRPr="00D22370" w14:paraId="3F40DA74" w14:textId="77777777" w:rsidTr="009B4DA6">
        <w:tc>
          <w:tcPr>
            <w:tcW w:w="6379" w:type="dxa"/>
          </w:tcPr>
          <w:p w14:paraId="2ED63E4A" w14:textId="77777777" w:rsidR="006438E2" w:rsidRPr="00D22370" w:rsidRDefault="006438E2" w:rsidP="00D22370">
            <w:pPr>
              <w:pStyle w:val="Sangranormal"/>
              <w:ind w:left="0"/>
              <w:jc w:val="both"/>
              <w:rPr>
                <w:rFonts w:eastAsia="MS Mincho" w:cs="Arial"/>
                <w:b/>
              </w:rPr>
            </w:pPr>
            <w:r w:rsidRPr="00D22370">
              <w:rPr>
                <w:rFonts w:eastAsia="MS Mincho" w:cs="Arial"/>
                <w:b/>
              </w:rPr>
              <w:t>SECCIÓN SEGUNDA</w:t>
            </w:r>
          </w:p>
          <w:p w14:paraId="6C205BD2" w14:textId="77777777" w:rsidR="006438E2" w:rsidRPr="00D22370" w:rsidRDefault="006438E2" w:rsidP="00D22370">
            <w:pPr>
              <w:jc w:val="both"/>
              <w:rPr>
                <w:rFonts w:ascii="Arial" w:eastAsia="MS Mincho" w:hAnsi="Arial" w:cs="Arial"/>
              </w:rPr>
            </w:pPr>
            <w:r w:rsidRPr="00D22370">
              <w:rPr>
                <w:rFonts w:ascii="Arial" w:eastAsia="MS Mincho" w:hAnsi="Arial" w:cs="Arial"/>
              </w:rPr>
              <w:t>DE LA COMISIÓN DE VALIDACIÓN DE DOCUMENTOS</w:t>
            </w:r>
          </w:p>
        </w:tc>
        <w:tc>
          <w:tcPr>
            <w:tcW w:w="3119" w:type="dxa"/>
          </w:tcPr>
          <w:p w14:paraId="306F774F" w14:textId="77777777" w:rsidR="006438E2" w:rsidRPr="00D22370" w:rsidRDefault="00946BE6" w:rsidP="00D22370">
            <w:pPr>
              <w:jc w:val="center"/>
              <w:rPr>
                <w:rFonts w:ascii="Arial" w:eastAsia="MS Mincho" w:hAnsi="Arial" w:cs="Arial"/>
              </w:rPr>
            </w:pPr>
            <w:r w:rsidRPr="00D22370">
              <w:rPr>
                <w:rFonts w:ascii="Arial" w:eastAsia="MS Mincho" w:hAnsi="Arial" w:cs="Arial"/>
              </w:rPr>
              <w:t>DEL 30 AL 31</w:t>
            </w:r>
          </w:p>
        </w:tc>
      </w:tr>
      <w:tr w:rsidR="006438E2" w:rsidRPr="00D22370" w14:paraId="2219503C" w14:textId="77777777" w:rsidTr="009B4DA6">
        <w:tc>
          <w:tcPr>
            <w:tcW w:w="6379" w:type="dxa"/>
          </w:tcPr>
          <w:p w14:paraId="36097C4B" w14:textId="77777777" w:rsidR="006438E2" w:rsidRPr="00D22370" w:rsidRDefault="006438E2" w:rsidP="00D22370">
            <w:pPr>
              <w:pStyle w:val="Sangranormal"/>
              <w:ind w:left="0"/>
              <w:jc w:val="both"/>
              <w:rPr>
                <w:rFonts w:eastAsia="MS Mincho" w:cs="Arial"/>
                <w:b/>
              </w:rPr>
            </w:pPr>
            <w:r w:rsidRPr="00D22370">
              <w:rPr>
                <w:rFonts w:eastAsia="MS Mincho" w:cs="Arial"/>
                <w:b/>
              </w:rPr>
              <w:t>CAPÍTULO QUINTO</w:t>
            </w:r>
          </w:p>
          <w:p w14:paraId="24F20F28" w14:textId="77777777" w:rsidR="006438E2" w:rsidRPr="00D22370" w:rsidRDefault="006438E2" w:rsidP="00D22370">
            <w:pPr>
              <w:jc w:val="both"/>
              <w:rPr>
                <w:rFonts w:ascii="Arial" w:eastAsia="MS Mincho" w:hAnsi="Arial" w:cs="Arial"/>
                <w:b/>
              </w:rPr>
            </w:pPr>
            <w:r w:rsidRPr="00D22370">
              <w:rPr>
                <w:rFonts w:ascii="Arial" w:eastAsia="MS Mincho" w:hAnsi="Arial" w:cs="Arial"/>
              </w:rPr>
              <w:t>DEL CENTRO DE INFORMACIÓN DEL ESTADO DE CHIHUAHUA</w:t>
            </w:r>
          </w:p>
        </w:tc>
        <w:tc>
          <w:tcPr>
            <w:tcW w:w="3119" w:type="dxa"/>
          </w:tcPr>
          <w:p w14:paraId="753C3710" w14:textId="77777777" w:rsidR="006438E2" w:rsidRPr="00D22370" w:rsidRDefault="00946BE6" w:rsidP="00D22370">
            <w:pPr>
              <w:jc w:val="center"/>
              <w:rPr>
                <w:rFonts w:ascii="Arial" w:eastAsia="MS Mincho" w:hAnsi="Arial" w:cs="Arial"/>
              </w:rPr>
            </w:pPr>
            <w:r w:rsidRPr="00D22370">
              <w:rPr>
                <w:rFonts w:ascii="Arial" w:eastAsia="MS Mincho" w:hAnsi="Arial" w:cs="Arial"/>
              </w:rPr>
              <w:t>DEL 32 AL 11</w:t>
            </w:r>
          </w:p>
        </w:tc>
      </w:tr>
      <w:tr w:rsidR="006438E2" w:rsidRPr="00D22370" w14:paraId="6624FC82" w14:textId="77777777" w:rsidTr="009B4DA6">
        <w:tc>
          <w:tcPr>
            <w:tcW w:w="6379" w:type="dxa"/>
          </w:tcPr>
          <w:p w14:paraId="4027C52B" w14:textId="77777777" w:rsidR="006438E2" w:rsidRPr="00D22370" w:rsidRDefault="006438E2" w:rsidP="00D22370">
            <w:pPr>
              <w:pStyle w:val="Sangranormal"/>
              <w:ind w:left="0"/>
              <w:jc w:val="both"/>
              <w:rPr>
                <w:rFonts w:eastAsia="MS Mincho" w:cs="Arial"/>
                <w:b/>
              </w:rPr>
            </w:pPr>
            <w:r w:rsidRPr="00D22370">
              <w:rPr>
                <w:rFonts w:eastAsia="MS Mincho" w:cs="Arial"/>
                <w:b/>
              </w:rPr>
              <w:t>CAPÍTULO SEXTO</w:t>
            </w:r>
          </w:p>
          <w:p w14:paraId="50C3E560" w14:textId="77777777" w:rsidR="006438E2" w:rsidRPr="00D22370" w:rsidRDefault="006438E2" w:rsidP="00D22370">
            <w:pPr>
              <w:jc w:val="both"/>
              <w:rPr>
                <w:rFonts w:ascii="Arial" w:eastAsia="MS Mincho" w:hAnsi="Arial" w:cs="Arial"/>
              </w:rPr>
            </w:pPr>
            <w:r w:rsidRPr="00D22370">
              <w:rPr>
                <w:rFonts w:ascii="Arial" w:eastAsia="MS Mincho" w:hAnsi="Arial" w:cs="Arial"/>
              </w:rPr>
              <w:t>DE LAS INFRACCIONES Y SANCIONES</w:t>
            </w:r>
          </w:p>
        </w:tc>
        <w:tc>
          <w:tcPr>
            <w:tcW w:w="3119" w:type="dxa"/>
          </w:tcPr>
          <w:p w14:paraId="06437D27" w14:textId="77777777" w:rsidR="006438E2" w:rsidRPr="00D22370" w:rsidRDefault="00946BE6" w:rsidP="00D22370">
            <w:pPr>
              <w:jc w:val="center"/>
              <w:rPr>
                <w:rFonts w:ascii="Arial" w:eastAsia="MS Mincho" w:hAnsi="Arial" w:cs="Arial"/>
              </w:rPr>
            </w:pPr>
            <w:r w:rsidRPr="00D22370">
              <w:rPr>
                <w:rFonts w:ascii="Arial" w:eastAsia="MS Mincho" w:hAnsi="Arial" w:cs="Arial"/>
              </w:rPr>
              <w:t>DEL 42 AL 47</w:t>
            </w:r>
          </w:p>
        </w:tc>
      </w:tr>
      <w:tr w:rsidR="006438E2" w:rsidRPr="00D22370" w14:paraId="6E52D01C" w14:textId="77777777" w:rsidTr="009B4DA6">
        <w:tc>
          <w:tcPr>
            <w:tcW w:w="6379" w:type="dxa"/>
          </w:tcPr>
          <w:p w14:paraId="33F80209" w14:textId="77777777" w:rsidR="006438E2" w:rsidRPr="00D22370" w:rsidRDefault="006438E2" w:rsidP="00D22370">
            <w:pPr>
              <w:jc w:val="both"/>
              <w:rPr>
                <w:rFonts w:ascii="Arial" w:eastAsia="MS Mincho" w:hAnsi="Arial" w:cs="Arial"/>
              </w:rPr>
            </w:pPr>
            <w:r w:rsidRPr="00D22370">
              <w:rPr>
                <w:rFonts w:ascii="Arial" w:eastAsia="MS Mincho" w:hAnsi="Arial" w:cs="Arial"/>
                <w:b/>
              </w:rPr>
              <w:t>TRANSITORIOS</w:t>
            </w:r>
          </w:p>
        </w:tc>
        <w:tc>
          <w:tcPr>
            <w:tcW w:w="3119" w:type="dxa"/>
          </w:tcPr>
          <w:p w14:paraId="4C72E1F2" w14:textId="77777777" w:rsidR="006438E2" w:rsidRPr="00D22370" w:rsidRDefault="00946BE6" w:rsidP="00D22370">
            <w:pPr>
              <w:jc w:val="center"/>
              <w:rPr>
                <w:rFonts w:ascii="Arial" w:eastAsia="MS Mincho" w:hAnsi="Arial" w:cs="Arial"/>
              </w:rPr>
            </w:pPr>
            <w:r w:rsidRPr="00D22370">
              <w:rPr>
                <w:rFonts w:ascii="Arial" w:eastAsia="MS Mincho" w:hAnsi="Arial" w:cs="Arial"/>
              </w:rPr>
              <w:t>DEL PRIMERO AL QUINTO</w:t>
            </w:r>
          </w:p>
        </w:tc>
      </w:tr>
      <w:tr w:rsidR="006438E2" w:rsidRPr="00D22370" w14:paraId="2B67F6D0" w14:textId="77777777" w:rsidTr="009B4DA6">
        <w:tc>
          <w:tcPr>
            <w:tcW w:w="6379" w:type="dxa"/>
          </w:tcPr>
          <w:p w14:paraId="7A06C225" w14:textId="77777777" w:rsidR="006438E2" w:rsidRPr="00D22370" w:rsidRDefault="006438E2" w:rsidP="00D22370">
            <w:pPr>
              <w:pStyle w:val="Sangranormal"/>
              <w:ind w:left="0"/>
              <w:jc w:val="both"/>
              <w:rPr>
                <w:rFonts w:eastAsia="MS Mincho" w:cs="Arial"/>
              </w:rPr>
            </w:pPr>
            <w:r w:rsidRPr="00D22370">
              <w:rPr>
                <w:rFonts w:eastAsia="MS Mincho" w:cs="Arial"/>
                <w:b/>
              </w:rPr>
              <w:t>TRANSITORIOS</w:t>
            </w:r>
            <w:r w:rsidR="00A2167B" w:rsidRPr="00D22370">
              <w:rPr>
                <w:rFonts w:eastAsia="MS Mincho" w:cs="Arial"/>
                <w:b/>
              </w:rPr>
              <w:t xml:space="preserve"> </w:t>
            </w:r>
            <w:r w:rsidR="00E4774D" w:rsidRPr="00D22370">
              <w:rPr>
                <w:rFonts w:eastAsia="MS Mincho" w:cs="Arial"/>
                <w:b/>
              </w:rPr>
              <w:t xml:space="preserve">DEL DECRETO No. </w:t>
            </w:r>
            <w:r w:rsidR="00A2167B" w:rsidRPr="00D22370">
              <w:rPr>
                <w:rFonts w:eastAsia="MS Mincho" w:cs="Arial"/>
                <w:b/>
              </w:rPr>
              <w:t xml:space="preserve"> 413-99 I P.O.</w:t>
            </w:r>
          </w:p>
          <w:p w14:paraId="70530EEF" w14:textId="77777777" w:rsidR="006438E2" w:rsidRPr="00D22370" w:rsidRDefault="006438E2" w:rsidP="006438E2">
            <w:pPr>
              <w:pStyle w:val="Textoindependiente2"/>
              <w:rPr>
                <w:rFonts w:eastAsia="MS Mincho" w:cs="Arial"/>
              </w:rPr>
            </w:pPr>
          </w:p>
        </w:tc>
        <w:tc>
          <w:tcPr>
            <w:tcW w:w="3119" w:type="dxa"/>
          </w:tcPr>
          <w:p w14:paraId="3D70CCA7" w14:textId="77777777" w:rsidR="006438E2" w:rsidRPr="00D22370" w:rsidRDefault="00946BE6" w:rsidP="00D22370">
            <w:pPr>
              <w:jc w:val="center"/>
              <w:rPr>
                <w:rFonts w:ascii="Arial" w:eastAsia="MS Mincho" w:hAnsi="Arial" w:cs="Arial"/>
              </w:rPr>
            </w:pPr>
            <w:r w:rsidRPr="00D22370">
              <w:rPr>
                <w:rFonts w:ascii="Arial" w:eastAsia="MS Mincho" w:hAnsi="Arial" w:cs="Arial"/>
              </w:rPr>
              <w:t>DEL PRIMERO AL SEXTO</w:t>
            </w:r>
          </w:p>
        </w:tc>
      </w:tr>
      <w:tr w:rsidR="00BE504D" w:rsidRPr="00D22370" w14:paraId="28F8EABB" w14:textId="77777777" w:rsidTr="009B4DA6">
        <w:tc>
          <w:tcPr>
            <w:tcW w:w="6379" w:type="dxa"/>
          </w:tcPr>
          <w:p w14:paraId="4E7462BA" w14:textId="77777777" w:rsidR="00BE504D" w:rsidRPr="00D22370" w:rsidRDefault="00BE504D" w:rsidP="00D22370">
            <w:pPr>
              <w:pStyle w:val="Sangranormal"/>
              <w:ind w:left="0"/>
              <w:jc w:val="both"/>
              <w:rPr>
                <w:rFonts w:eastAsia="MS Mincho" w:cs="Arial"/>
                <w:b/>
              </w:rPr>
            </w:pPr>
            <w:r w:rsidRPr="00D22370">
              <w:rPr>
                <w:rFonts w:eastAsia="MS Mincho" w:cs="Arial"/>
                <w:b/>
              </w:rPr>
              <w:t xml:space="preserve">TRANSITORIOS </w:t>
            </w:r>
            <w:r w:rsidR="00E4774D" w:rsidRPr="00D22370">
              <w:rPr>
                <w:rFonts w:eastAsia="MS Mincho" w:cs="Arial"/>
                <w:b/>
              </w:rPr>
              <w:t xml:space="preserve">DEL DECRETO No. </w:t>
            </w:r>
            <w:r w:rsidRPr="00D22370">
              <w:rPr>
                <w:rFonts w:eastAsia="MS Mincho" w:cs="Arial"/>
                <w:b/>
              </w:rPr>
              <w:t xml:space="preserve"> 965-07 II P.O.</w:t>
            </w:r>
          </w:p>
        </w:tc>
        <w:tc>
          <w:tcPr>
            <w:tcW w:w="3119" w:type="dxa"/>
          </w:tcPr>
          <w:p w14:paraId="61FC5941" w14:textId="77777777" w:rsidR="00BE504D" w:rsidRPr="00D22370" w:rsidRDefault="00BE504D" w:rsidP="00D22370">
            <w:pPr>
              <w:jc w:val="center"/>
              <w:rPr>
                <w:rFonts w:ascii="Arial" w:eastAsia="MS Mincho" w:hAnsi="Arial" w:cs="Arial"/>
              </w:rPr>
            </w:pPr>
            <w:r w:rsidRPr="00D22370">
              <w:rPr>
                <w:rFonts w:ascii="Arial" w:eastAsia="MS Mincho" w:hAnsi="Arial" w:cs="Arial"/>
              </w:rPr>
              <w:t>DEL PRIMERO AL SEXTO</w:t>
            </w:r>
          </w:p>
        </w:tc>
      </w:tr>
      <w:tr w:rsidR="00193BE0" w:rsidRPr="00D22370" w14:paraId="23854534" w14:textId="77777777" w:rsidTr="009B4DA6">
        <w:tc>
          <w:tcPr>
            <w:tcW w:w="6379" w:type="dxa"/>
          </w:tcPr>
          <w:p w14:paraId="7051D2C9" w14:textId="77777777" w:rsidR="00193BE0" w:rsidRPr="00D22370" w:rsidRDefault="00193BE0" w:rsidP="00D22370">
            <w:pPr>
              <w:pStyle w:val="Sangranormal"/>
              <w:ind w:left="0"/>
              <w:jc w:val="both"/>
              <w:rPr>
                <w:rFonts w:eastAsia="MS Mincho" w:cs="Arial"/>
                <w:b/>
              </w:rPr>
            </w:pPr>
            <w:r>
              <w:rPr>
                <w:rFonts w:eastAsia="MS Mincho" w:cs="Arial"/>
                <w:b/>
              </w:rPr>
              <w:t>TRANSITORIOS DEL DECRETO No. 1207-2013 X P.E.</w:t>
            </w:r>
          </w:p>
        </w:tc>
        <w:tc>
          <w:tcPr>
            <w:tcW w:w="3119" w:type="dxa"/>
          </w:tcPr>
          <w:p w14:paraId="0E105478" w14:textId="77777777" w:rsidR="00193BE0" w:rsidRPr="00D22370" w:rsidRDefault="00193BE0" w:rsidP="00D22370">
            <w:pPr>
              <w:jc w:val="center"/>
              <w:rPr>
                <w:rFonts w:ascii="Arial" w:eastAsia="MS Mincho" w:hAnsi="Arial" w:cs="Arial"/>
              </w:rPr>
            </w:pPr>
            <w:r>
              <w:rPr>
                <w:rFonts w:ascii="Arial" w:eastAsia="MS Mincho" w:hAnsi="Arial" w:cs="Arial"/>
              </w:rPr>
              <w:t>DEL PRIMERO AL SÉPTIMO</w:t>
            </w:r>
          </w:p>
        </w:tc>
      </w:tr>
      <w:tr w:rsidR="00CB3909" w:rsidRPr="00D22370" w14:paraId="25A71C06" w14:textId="77777777" w:rsidTr="009B4DA6">
        <w:tc>
          <w:tcPr>
            <w:tcW w:w="6379" w:type="dxa"/>
          </w:tcPr>
          <w:p w14:paraId="4ABCABEA" w14:textId="77777777" w:rsidR="00CB3909" w:rsidRPr="00853061" w:rsidRDefault="00CB3909" w:rsidP="00872EE4">
            <w:pPr>
              <w:spacing w:line="240" w:lineRule="exact"/>
              <w:ind w:left="17" w:hanging="17"/>
              <w:jc w:val="both"/>
              <w:rPr>
                <w:rFonts w:ascii="Arial" w:hAnsi="Arial" w:cs="Arial"/>
                <w:b/>
              </w:rPr>
            </w:pPr>
            <w:r w:rsidRPr="00853061">
              <w:rPr>
                <w:rFonts w:ascii="Arial" w:hAnsi="Arial" w:cs="Arial"/>
                <w:b/>
              </w:rPr>
              <w:t>TRANSITORIOS DEL DECRETO No. LXV/RFLEY/0003/2016 I P.O.</w:t>
            </w:r>
          </w:p>
        </w:tc>
        <w:tc>
          <w:tcPr>
            <w:tcW w:w="3119" w:type="dxa"/>
          </w:tcPr>
          <w:p w14:paraId="431C098C" w14:textId="77777777" w:rsidR="00CB3909" w:rsidRPr="008A0361" w:rsidRDefault="00CB3909" w:rsidP="00872EE4">
            <w:pPr>
              <w:jc w:val="center"/>
              <w:rPr>
                <w:rFonts w:ascii="Arial" w:hAnsi="Arial" w:cs="Arial"/>
              </w:rPr>
            </w:pPr>
            <w:r w:rsidRPr="00F21EE1">
              <w:rPr>
                <w:rFonts w:ascii="Arial" w:hAnsi="Arial"/>
              </w:rPr>
              <w:t>DEL PRIMERO AL DÉCIMO SEXTO</w:t>
            </w:r>
          </w:p>
        </w:tc>
      </w:tr>
    </w:tbl>
    <w:p w14:paraId="16EAD5B1" w14:textId="77777777" w:rsidR="007276C5" w:rsidRDefault="007276C5" w:rsidP="006438E2">
      <w:pPr>
        <w:pStyle w:val="Sangranormal"/>
        <w:jc w:val="both"/>
        <w:rPr>
          <w:b/>
          <w:sz w:val="22"/>
        </w:rPr>
      </w:pPr>
    </w:p>
    <w:sectPr w:rsidR="007276C5" w:rsidSect="008C3F7E">
      <w:headerReference w:type="even" r:id="rId8"/>
      <w:headerReference w:type="default" r:id="rId9"/>
      <w:footerReference w:type="even" r:id="rId10"/>
      <w:footerReference w:type="default" r:id="rId11"/>
      <w:headerReference w:type="first" r:id="rId12"/>
      <w:footerReference w:type="first" r:id="rId13"/>
      <w:pgSz w:w="12242" w:h="15842" w:code="1"/>
      <w:pgMar w:top="697" w:right="851" w:bottom="851" w:left="426" w:header="720" w:footer="119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4960" w14:textId="77777777" w:rsidR="001B05BC" w:rsidRDefault="001B05BC">
      <w:r>
        <w:separator/>
      </w:r>
    </w:p>
  </w:endnote>
  <w:endnote w:type="continuationSeparator" w:id="0">
    <w:p w14:paraId="25F84465" w14:textId="77777777" w:rsidR="001B05BC" w:rsidRDefault="001B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018A" w14:textId="77777777" w:rsidR="00C47361" w:rsidRDefault="00956FC6">
    <w:pPr>
      <w:pStyle w:val="Piedepgina"/>
      <w:framePr w:wrap="around" w:vAnchor="text" w:hAnchor="margin" w:xAlign="center" w:y="1"/>
      <w:rPr>
        <w:rStyle w:val="Nmerodepgina"/>
      </w:rPr>
    </w:pPr>
    <w:r>
      <w:rPr>
        <w:rStyle w:val="Nmerodepgina"/>
      </w:rPr>
      <w:fldChar w:fldCharType="begin"/>
    </w:r>
    <w:r w:rsidR="00C47361">
      <w:rPr>
        <w:rStyle w:val="Nmerodepgina"/>
      </w:rPr>
      <w:instrText xml:space="preserve">PAGE  </w:instrText>
    </w:r>
    <w:r>
      <w:rPr>
        <w:rStyle w:val="Nmerodepgina"/>
      </w:rPr>
      <w:fldChar w:fldCharType="separate"/>
    </w:r>
    <w:r w:rsidR="00C47361">
      <w:rPr>
        <w:rStyle w:val="Nmerodepgina"/>
        <w:noProof/>
      </w:rPr>
      <w:t>18</w:t>
    </w:r>
    <w:r>
      <w:rPr>
        <w:rStyle w:val="Nmerodepgina"/>
      </w:rPr>
      <w:fldChar w:fldCharType="end"/>
    </w:r>
  </w:p>
  <w:p w14:paraId="235C16A7" w14:textId="77777777" w:rsidR="00C47361" w:rsidRDefault="00C473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66E3" w14:textId="77777777" w:rsidR="00C47361" w:rsidRPr="005F3857" w:rsidRDefault="00956FC6">
    <w:pPr>
      <w:pStyle w:val="Piedepgina"/>
      <w:framePr w:wrap="around" w:vAnchor="text" w:hAnchor="margin" w:xAlign="center" w:y="1"/>
      <w:jc w:val="center"/>
      <w:rPr>
        <w:rStyle w:val="Nmerodepgina"/>
        <w:rFonts w:ascii="Arial" w:hAnsi="Arial" w:cs="Arial"/>
      </w:rPr>
    </w:pPr>
    <w:r w:rsidRPr="005F3857">
      <w:rPr>
        <w:rStyle w:val="Nmerodepgina"/>
        <w:rFonts w:ascii="Arial" w:hAnsi="Arial" w:cs="Arial"/>
      </w:rPr>
      <w:fldChar w:fldCharType="begin"/>
    </w:r>
    <w:r w:rsidR="00C47361" w:rsidRPr="005F3857">
      <w:rPr>
        <w:rStyle w:val="Nmerodepgina"/>
        <w:rFonts w:ascii="Arial" w:hAnsi="Arial" w:cs="Arial"/>
      </w:rPr>
      <w:instrText xml:space="preserve"> PAGE </w:instrText>
    </w:r>
    <w:r w:rsidRPr="005F3857">
      <w:rPr>
        <w:rStyle w:val="Nmerodepgina"/>
        <w:rFonts w:ascii="Arial" w:hAnsi="Arial" w:cs="Arial"/>
      </w:rPr>
      <w:fldChar w:fldCharType="separate"/>
    </w:r>
    <w:r w:rsidR="007A74FB">
      <w:rPr>
        <w:rStyle w:val="Nmerodepgina"/>
        <w:rFonts w:ascii="Arial" w:hAnsi="Arial" w:cs="Arial"/>
        <w:noProof/>
      </w:rPr>
      <w:t>18</w:t>
    </w:r>
    <w:r w:rsidRPr="005F3857">
      <w:rPr>
        <w:rStyle w:val="Nmerodepgina"/>
        <w:rFonts w:ascii="Arial" w:hAnsi="Arial" w:cs="Arial"/>
      </w:rPr>
      <w:fldChar w:fldCharType="end"/>
    </w:r>
    <w:r w:rsidR="00C47361" w:rsidRPr="005F3857">
      <w:rPr>
        <w:rStyle w:val="Nmerodepgina"/>
        <w:rFonts w:ascii="Arial" w:hAnsi="Arial" w:cs="Arial"/>
      </w:rPr>
      <w:t xml:space="preserve"> de </w:t>
    </w:r>
    <w:r w:rsidRPr="005F3857">
      <w:rPr>
        <w:rStyle w:val="Nmerodepgina"/>
        <w:rFonts w:ascii="Arial" w:hAnsi="Arial" w:cs="Arial"/>
      </w:rPr>
      <w:fldChar w:fldCharType="begin"/>
    </w:r>
    <w:r w:rsidR="00C47361" w:rsidRPr="005F3857">
      <w:rPr>
        <w:rStyle w:val="Nmerodepgina"/>
        <w:rFonts w:ascii="Arial" w:hAnsi="Arial" w:cs="Arial"/>
      </w:rPr>
      <w:instrText xml:space="preserve"> NUMPAGES </w:instrText>
    </w:r>
    <w:r w:rsidRPr="005F3857">
      <w:rPr>
        <w:rStyle w:val="Nmerodepgina"/>
        <w:rFonts w:ascii="Arial" w:hAnsi="Arial" w:cs="Arial"/>
      </w:rPr>
      <w:fldChar w:fldCharType="separate"/>
    </w:r>
    <w:r w:rsidR="007A74FB">
      <w:rPr>
        <w:rStyle w:val="Nmerodepgina"/>
        <w:rFonts w:ascii="Arial" w:hAnsi="Arial" w:cs="Arial"/>
        <w:noProof/>
      </w:rPr>
      <w:t>18</w:t>
    </w:r>
    <w:r w:rsidRPr="005F3857">
      <w:rPr>
        <w:rStyle w:val="Nmerodepgina"/>
        <w:rFonts w:ascii="Arial" w:hAnsi="Arial" w:cs="Arial"/>
      </w:rPr>
      <w:fldChar w:fldCharType="end"/>
    </w:r>
  </w:p>
  <w:p w14:paraId="41B9F2E6" w14:textId="77777777" w:rsidR="00C47361" w:rsidRDefault="00C47361">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DBC7" w14:textId="77777777" w:rsidR="00C47361" w:rsidRPr="00AD1B07" w:rsidRDefault="00C47361" w:rsidP="005F3857">
    <w:pPr>
      <w:pStyle w:val="Piedepgina"/>
      <w:jc w:val="center"/>
      <w:rPr>
        <w:rFonts w:ascii="Arial Narrow" w:hAnsi="Arial Narrow"/>
        <w:color w:val="808080"/>
        <w:sz w:val="16"/>
        <w:szCs w:val="16"/>
      </w:rPr>
    </w:pPr>
    <w:r w:rsidRPr="00AD1B07">
      <w:rPr>
        <w:rFonts w:ascii="Arial Narrow" w:hAnsi="Arial Narrow"/>
        <w:color w:val="808080"/>
        <w:sz w:val="16"/>
        <w:szCs w:val="16"/>
      </w:rPr>
      <w:t>Edificio Legislativo</w:t>
    </w:r>
  </w:p>
  <w:p w14:paraId="32DB4E04" w14:textId="77777777" w:rsidR="00C47361" w:rsidRPr="00AD1B07" w:rsidRDefault="00C47361" w:rsidP="005F3857">
    <w:pPr>
      <w:pStyle w:val="Piedepgina"/>
      <w:jc w:val="center"/>
      <w:rPr>
        <w:rFonts w:ascii="Arial Narrow" w:hAnsi="Arial Narrow"/>
        <w:color w:val="808080"/>
        <w:sz w:val="16"/>
        <w:szCs w:val="16"/>
      </w:rPr>
    </w:pPr>
    <w:r w:rsidRPr="00AD1B07">
      <w:rPr>
        <w:rFonts w:ascii="Arial Narrow" w:hAnsi="Arial Narrow"/>
        <w:color w:val="808080"/>
        <w:sz w:val="16"/>
        <w:szCs w:val="16"/>
      </w:rPr>
      <w:t>Libertad No.9 Col. Centro</w:t>
    </w:r>
  </w:p>
  <w:p w14:paraId="224CB86F" w14:textId="77777777" w:rsidR="00C47361" w:rsidRPr="00AD1B07" w:rsidRDefault="00C47361" w:rsidP="005F3857">
    <w:pPr>
      <w:pStyle w:val="Piedepgina"/>
      <w:jc w:val="center"/>
      <w:rPr>
        <w:rFonts w:ascii="Arial Narrow" w:hAnsi="Arial Narrow"/>
        <w:color w:val="808080"/>
        <w:sz w:val="16"/>
        <w:szCs w:val="16"/>
        <w:lang w:val="en-US"/>
      </w:rPr>
    </w:pPr>
    <w:r w:rsidRPr="00AD1B07">
      <w:rPr>
        <w:rFonts w:ascii="Arial Narrow" w:hAnsi="Arial Narrow"/>
        <w:color w:val="808080"/>
        <w:sz w:val="16"/>
        <w:szCs w:val="16"/>
        <w:lang w:val="en-US"/>
      </w:rPr>
      <w:t>C.P. 31000 Chihuahua, Chih.</w:t>
    </w:r>
  </w:p>
  <w:p w14:paraId="744C5103" w14:textId="77777777" w:rsidR="00C47361" w:rsidRPr="00AD1B07" w:rsidRDefault="00C47361" w:rsidP="005F3857">
    <w:pPr>
      <w:pStyle w:val="Piedepgina"/>
      <w:jc w:val="center"/>
      <w:rPr>
        <w:rFonts w:ascii="Arial Narrow" w:hAnsi="Arial Narrow"/>
        <w:color w:val="808080"/>
        <w:sz w:val="16"/>
        <w:szCs w:val="16"/>
        <w:lang w:val="en-US"/>
      </w:rPr>
    </w:pPr>
    <w:r w:rsidRPr="00AD1B07">
      <w:rPr>
        <w:rFonts w:ascii="Arial Narrow" w:hAnsi="Arial Narrow"/>
        <w:color w:val="808080"/>
        <w:sz w:val="16"/>
        <w:szCs w:val="16"/>
        <w:lang w:val="en-US"/>
      </w:rPr>
      <w:t>Tel: (614) 412-32-00</w:t>
    </w:r>
  </w:p>
  <w:p w14:paraId="2ECCE65D" w14:textId="77777777" w:rsidR="00C47361" w:rsidRDefault="00C47361" w:rsidP="005F3857">
    <w:pPr>
      <w:pStyle w:val="Piedepgina"/>
      <w:jc w:val="center"/>
      <w:rPr>
        <w:rFonts w:ascii="Arial Narrow" w:hAnsi="Arial Narrow"/>
        <w:color w:val="808080"/>
        <w:sz w:val="16"/>
        <w:szCs w:val="16"/>
        <w:lang w:val="en-US"/>
      </w:rPr>
    </w:pPr>
    <w:r w:rsidRPr="00B863B4">
      <w:rPr>
        <w:rFonts w:ascii="Arial Narrow" w:hAnsi="Arial Narrow"/>
        <w:color w:val="808080"/>
        <w:sz w:val="16"/>
        <w:szCs w:val="16"/>
        <w:lang w:val="en-US"/>
      </w:rPr>
      <w:t>http://congresochihuahua.gob.mx/</w:t>
    </w:r>
  </w:p>
  <w:p w14:paraId="05AE4472" w14:textId="77777777" w:rsidR="00C47361" w:rsidRDefault="00C473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07F7" w14:textId="77777777" w:rsidR="001B05BC" w:rsidRDefault="001B05BC">
      <w:r>
        <w:separator/>
      </w:r>
    </w:p>
  </w:footnote>
  <w:footnote w:type="continuationSeparator" w:id="0">
    <w:p w14:paraId="3D250060" w14:textId="77777777" w:rsidR="001B05BC" w:rsidRDefault="001B0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8571" w14:textId="77777777" w:rsidR="008C3F7E" w:rsidRDefault="008C3F7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6"/>
      <w:gridCol w:w="2519"/>
      <w:gridCol w:w="4020"/>
    </w:tblGrid>
    <w:tr w:rsidR="00C47361" w:rsidRPr="008C3F7E" w14:paraId="5DAF91CA" w14:textId="77777777" w:rsidTr="008C3F7E">
      <w:tc>
        <w:tcPr>
          <w:tcW w:w="4503" w:type="dxa"/>
        </w:tcPr>
        <w:p w14:paraId="0FC1D688" w14:textId="77777777" w:rsidR="008C3F7E" w:rsidRDefault="008C3F7E" w:rsidP="008C3F7E">
          <w:pPr>
            <w:pStyle w:val="Encabezado"/>
            <w:tabs>
              <w:tab w:val="left" w:pos="-4395"/>
              <w:tab w:val="center" w:pos="4419"/>
            </w:tabs>
            <w:ind w:left="1134" w:right="-508"/>
            <w:rPr>
              <w:rFonts w:ascii="Arial Narrow" w:eastAsia="MS Mincho" w:hAnsi="Arial Narrow"/>
              <w:sz w:val="16"/>
              <w:szCs w:val="16"/>
            </w:rPr>
          </w:pPr>
          <w:r>
            <w:rPr>
              <w:rFonts w:ascii="Arial Narrow" w:eastAsia="MS Mincho" w:hAnsi="Arial Narrow"/>
              <w:sz w:val="16"/>
              <w:szCs w:val="16"/>
            </w:rPr>
            <w:t>H. Congreso del Estado</w:t>
          </w:r>
        </w:p>
        <w:p w14:paraId="1A4FD309" w14:textId="77777777" w:rsidR="008C3F7E" w:rsidRDefault="008C3F7E" w:rsidP="008C3F7E">
          <w:pPr>
            <w:pStyle w:val="Encabezado"/>
            <w:tabs>
              <w:tab w:val="left" w:pos="-4395"/>
              <w:tab w:val="left" w:pos="1290"/>
              <w:tab w:val="center" w:pos="4419"/>
            </w:tabs>
            <w:ind w:left="1134"/>
            <w:rPr>
              <w:rFonts w:ascii="Arial Narrow" w:eastAsia="MS Mincho" w:hAnsi="Arial Narrow"/>
              <w:sz w:val="16"/>
              <w:szCs w:val="16"/>
            </w:rPr>
          </w:pPr>
          <w:r>
            <w:rPr>
              <w:rFonts w:ascii="Arial Narrow" w:eastAsia="MS Mincho" w:hAnsi="Arial Narrow"/>
              <w:sz w:val="16"/>
              <w:szCs w:val="16"/>
            </w:rPr>
            <w:t>Secretaría de Asuntos Legislativos</w:t>
          </w:r>
        </w:p>
        <w:p w14:paraId="035FB985" w14:textId="77777777" w:rsidR="00C47361" w:rsidRPr="00D22370" w:rsidRDefault="008C3F7E" w:rsidP="008C3F7E">
          <w:pPr>
            <w:pStyle w:val="Encabezado"/>
            <w:tabs>
              <w:tab w:val="left" w:pos="1100"/>
              <w:tab w:val="left" w:pos="1290"/>
              <w:tab w:val="center" w:pos="4419"/>
            </w:tabs>
            <w:ind w:left="1134"/>
            <w:rPr>
              <w:rFonts w:eastAsia="MS Mincho"/>
            </w:rPr>
          </w:pPr>
          <w:r>
            <w:rPr>
              <w:rFonts w:ascii="Arial Narrow" w:eastAsia="MS Mincho" w:hAnsi="Arial Narrow"/>
              <w:sz w:val="16"/>
              <w:szCs w:val="16"/>
            </w:rPr>
            <w:t>Biblioteca Legislativa “Carlos Montemayor Aceves”</w:t>
          </w:r>
        </w:p>
      </w:tc>
      <w:tc>
        <w:tcPr>
          <w:tcW w:w="2533" w:type="dxa"/>
        </w:tcPr>
        <w:p w14:paraId="0A5CCE1B" w14:textId="77777777" w:rsidR="00C47361" w:rsidRPr="00D22370" w:rsidRDefault="00FF1581" w:rsidP="008C3F7E">
          <w:pPr>
            <w:pStyle w:val="Encabezado"/>
            <w:tabs>
              <w:tab w:val="left" w:pos="-8614"/>
              <w:tab w:val="center" w:pos="4419"/>
            </w:tabs>
            <w:ind w:left="742"/>
            <w:rPr>
              <w:rFonts w:eastAsia="MS Mincho"/>
            </w:rPr>
          </w:pPr>
          <w:r w:rsidRPr="007A74FB">
            <w:rPr>
              <w:rFonts w:eastAsia="MS Mincho"/>
              <w:noProof/>
              <w:lang w:val="es-MX" w:eastAsia="es-MX"/>
            </w:rPr>
            <w:drawing>
              <wp:inline distT="0" distB="0" distL="0" distR="0" wp14:anchorId="1399BDD2" wp14:editId="0C13D9DD">
                <wp:extent cx="718185" cy="848995"/>
                <wp:effectExtent l="0" t="0" r="0" b="0"/>
                <wp:docPr id="1" name="Imagen 1" descr="http://www.congresochihuahua.gob.mx/logo/descargas/Logo-LXIII-ima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http://www.congresochihuahua.gob.mx/logo/descargas/Logo-LXIII-imago.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848995"/>
                        </a:xfrm>
                        <a:prstGeom prst="rect">
                          <a:avLst/>
                        </a:prstGeom>
                        <a:noFill/>
                        <a:ln>
                          <a:noFill/>
                        </a:ln>
                      </pic:spPr>
                    </pic:pic>
                  </a:graphicData>
                </a:graphic>
              </wp:inline>
            </w:drawing>
          </w:r>
        </w:p>
      </w:tc>
      <w:tc>
        <w:tcPr>
          <w:tcW w:w="4100" w:type="dxa"/>
        </w:tcPr>
        <w:p w14:paraId="255B8A6C" w14:textId="77777777" w:rsidR="00C47361" w:rsidRPr="008C3F7E" w:rsidRDefault="00C47361" w:rsidP="008C3F7E">
          <w:pPr>
            <w:jc w:val="right"/>
            <w:rPr>
              <w:rFonts w:ascii="Arial Narrow" w:eastAsia="MS Mincho" w:hAnsi="Arial Narrow"/>
              <w:b/>
              <w:sz w:val="16"/>
              <w:szCs w:val="16"/>
            </w:rPr>
          </w:pPr>
          <w:r w:rsidRPr="008C3F7E">
            <w:rPr>
              <w:rFonts w:ascii="Arial Narrow" w:eastAsia="MS Mincho" w:hAnsi="Arial Narrow"/>
              <w:b/>
              <w:sz w:val="16"/>
              <w:szCs w:val="16"/>
            </w:rPr>
            <w:t xml:space="preserve">                                         Ley General del Sistema de </w:t>
          </w:r>
        </w:p>
        <w:p w14:paraId="43DA15F2" w14:textId="77777777" w:rsidR="00C47361" w:rsidRPr="008C3F7E" w:rsidRDefault="00C47361" w:rsidP="008C3F7E">
          <w:pPr>
            <w:jc w:val="right"/>
            <w:rPr>
              <w:rFonts w:ascii="Arial Narrow" w:eastAsia="MS Mincho" w:hAnsi="Arial Narrow"/>
              <w:b/>
              <w:sz w:val="16"/>
              <w:szCs w:val="16"/>
            </w:rPr>
          </w:pPr>
          <w:r w:rsidRPr="008C3F7E">
            <w:rPr>
              <w:rFonts w:ascii="Arial Narrow" w:eastAsia="MS Mincho" w:hAnsi="Arial Narrow"/>
              <w:b/>
              <w:sz w:val="16"/>
              <w:szCs w:val="16"/>
            </w:rPr>
            <w:t xml:space="preserve">                      Documentación e Información Pública </w:t>
          </w:r>
        </w:p>
        <w:p w14:paraId="2088AE0C" w14:textId="77777777" w:rsidR="00C47361" w:rsidRPr="008C3F7E" w:rsidRDefault="00C47361" w:rsidP="008C3F7E">
          <w:pPr>
            <w:jc w:val="right"/>
            <w:rPr>
              <w:rFonts w:ascii="Arial Narrow" w:eastAsia="MS Mincho" w:hAnsi="Arial Narrow"/>
              <w:b/>
              <w:sz w:val="16"/>
              <w:szCs w:val="16"/>
            </w:rPr>
          </w:pPr>
          <w:r w:rsidRPr="008C3F7E">
            <w:rPr>
              <w:rFonts w:ascii="Arial Narrow" w:eastAsia="MS Mincho" w:hAnsi="Arial Narrow"/>
              <w:b/>
              <w:sz w:val="16"/>
              <w:szCs w:val="16"/>
            </w:rPr>
            <w:t xml:space="preserve">                                            del Estado de Chihuahua</w:t>
          </w:r>
        </w:p>
        <w:p w14:paraId="3689C0A0" w14:textId="77777777" w:rsidR="00C47361" w:rsidRPr="008C3F7E" w:rsidRDefault="008C3F7E" w:rsidP="008C3F7E">
          <w:pPr>
            <w:pStyle w:val="Encabezado"/>
            <w:tabs>
              <w:tab w:val="left" w:pos="492"/>
              <w:tab w:val="center" w:pos="4419"/>
            </w:tabs>
            <w:ind w:left="492"/>
            <w:jc w:val="right"/>
            <w:rPr>
              <w:rFonts w:eastAsia="MS Mincho"/>
              <w:sz w:val="16"/>
              <w:szCs w:val="16"/>
            </w:rPr>
          </w:pPr>
          <w:r>
            <w:rPr>
              <w:rFonts w:ascii="Arial Narrow" w:eastAsia="MS Mincho" w:hAnsi="Arial Narrow"/>
              <w:sz w:val="16"/>
              <w:szCs w:val="16"/>
            </w:rPr>
            <w:t xml:space="preserve">          </w:t>
          </w:r>
          <w:r w:rsidR="00C47361" w:rsidRPr="008C3F7E">
            <w:rPr>
              <w:rFonts w:ascii="Arial Narrow" w:eastAsia="MS Mincho" w:hAnsi="Arial Narrow"/>
              <w:sz w:val="16"/>
              <w:szCs w:val="16"/>
            </w:rPr>
            <w:t xml:space="preserve">  </w:t>
          </w:r>
          <w:r w:rsidR="00E14A12" w:rsidRPr="008C3F7E">
            <w:rPr>
              <w:rFonts w:ascii="Arial Narrow" w:eastAsia="MS Mincho" w:hAnsi="Arial Narrow"/>
              <w:sz w:val="16"/>
              <w:szCs w:val="16"/>
            </w:rPr>
            <w:t xml:space="preserve">    </w:t>
          </w:r>
          <w:r w:rsidR="00274919" w:rsidRPr="008C3F7E">
            <w:rPr>
              <w:rFonts w:ascii="Arial Narrow" w:eastAsia="MS Mincho" w:hAnsi="Arial Narrow"/>
              <w:sz w:val="16"/>
              <w:szCs w:val="16"/>
            </w:rPr>
            <w:t xml:space="preserve">   </w:t>
          </w:r>
          <w:r w:rsidR="00E14A12" w:rsidRPr="008C3F7E">
            <w:rPr>
              <w:rFonts w:ascii="Arial Narrow" w:eastAsia="MS Mincho" w:hAnsi="Arial Narrow"/>
              <w:sz w:val="16"/>
              <w:szCs w:val="16"/>
            </w:rPr>
            <w:t xml:space="preserve">Última Reforma </w:t>
          </w:r>
          <w:r w:rsidR="00274919" w:rsidRPr="008C3F7E">
            <w:rPr>
              <w:rFonts w:ascii="Arial Narrow" w:eastAsia="MS Mincho" w:hAnsi="Arial Narrow"/>
              <w:sz w:val="16"/>
              <w:szCs w:val="16"/>
            </w:rPr>
            <w:t>2016.10.03/No. 79</w:t>
          </w:r>
        </w:p>
      </w:tc>
    </w:tr>
  </w:tbl>
  <w:p w14:paraId="3378E027" w14:textId="77777777" w:rsidR="00C47361" w:rsidRPr="005F3857" w:rsidRDefault="00C47361" w:rsidP="005F38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61" w:type="dxa"/>
      <w:jc w:val="center"/>
      <w:tblLayout w:type="fixed"/>
      <w:tblLook w:val="01E0" w:firstRow="1" w:lastRow="1" w:firstColumn="1" w:lastColumn="1" w:noHBand="0" w:noVBand="0"/>
    </w:tblPr>
    <w:tblGrid>
      <w:gridCol w:w="4119"/>
      <w:gridCol w:w="2409"/>
      <w:gridCol w:w="4033"/>
    </w:tblGrid>
    <w:tr w:rsidR="00C47361" w:rsidRPr="004E73AD" w14:paraId="1F901C47" w14:textId="77777777" w:rsidTr="008C3F7E">
      <w:trPr>
        <w:jc w:val="center"/>
      </w:trPr>
      <w:tc>
        <w:tcPr>
          <w:tcW w:w="4119" w:type="dxa"/>
        </w:tcPr>
        <w:p w14:paraId="70AB127E" w14:textId="77777777" w:rsidR="008C3F7E" w:rsidRDefault="008C3F7E" w:rsidP="009B3BE8">
          <w:pPr>
            <w:pStyle w:val="Encabezado"/>
            <w:tabs>
              <w:tab w:val="clear" w:pos="4252"/>
              <w:tab w:val="center" w:pos="-5387"/>
              <w:tab w:val="left" w:pos="-4395"/>
            </w:tabs>
            <w:ind w:left="824" w:right="-508"/>
            <w:rPr>
              <w:rFonts w:ascii="Arial Narrow" w:eastAsia="MS Mincho" w:hAnsi="Arial Narrow"/>
              <w:sz w:val="16"/>
              <w:szCs w:val="16"/>
            </w:rPr>
          </w:pPr>
          <w:r>
            <w:rPr>
              <w:rFonts w:ascii="Arial Narrow" w:eastAsia="MS Mincho" w:hAnsi="Arial Narrow"/>
              <w:sz w:val="16"/>
              <w:szCs w:val="16"/>
            </w:rPr>
            <w:t>H. Congreso del Estado</w:t>
          </w:r>
        </w:p>
        <w:p w14:paraId="6DF15AF7" w14:textId="77777777" w:rsidR="008C3F7E" w:rsidRDefault="008C3F7E" w:rsidP="009B3BE8">
          <w:pPr>
            <w:pStyle w:val="Encabezado"/>
            <w:tabs>
              <w:tab w:val="clear" w:pos="4252"/>
              <w:tab w:val="center" w:pos="-5387"/>
              <w:tab w:val="left" w:pos="-4395"/>
              <w:tab w:val="left" w:pos="1290"/>
            </w:tabs>
            <w:ind w:left="824"/>
            <w:rPr>
              <w:rFonts w:ascii="Arial Narrow" w:eastAsia="MS Mincho" w:hAnsi="Arial Narrow"/>
              <w:sz w:val="16"/>
              <w:szCs w:val="16"/>
            </w:rPr>
          </w:pPr>
          <w:r>
            <w:rPr>
              <w:rFonts w:ascii="Arial Narrow" w:eastAsia="MS Mincho" w:hAnsi="Arial Narrow"/>
              <w:sz w:val="16"/>
              <w:szCs w:val="16"/>
            </w:rPr>
            <w:t>Secretaría de Asuntos Legislativos</w:t>
          </w:r>
        </w:p>
        <w:p w14:paraId="5F3BA4D9" w14:textId="77777777" w:rsidR="00C47361" w:rsidRPr="00D22370" w:rsidRDefault="008C3F7E" w:rsidP="009B3BE8">
          <w:pPr>
            <w:pStyle w:val="Encabezado"/>
            <w:tabs>
              <w:tab w:val="clear" w:pos="4252"/>
              <w:tab w:val="center" w:pos="-5387"/>
              <w:tab w:val="left" w:pos="1100"/>
              <w:tab w:val="left" w:pos="1290"/>
            </w:tabs>
            <w:ind w:left="824"/>
            <w:rPr>
              <w:rFonts w:eastAsia="MS Mincho"/>
            </w:rPr>
          </w:pPr>
          <w:r>
            <w:rPr>
              <w:rFonts w:ascii="Arial Narrow" w:eastAsia="MS Mincho" w:hAnsi="Arial Narrow"/>
              <w:sz w:val="16"/>
              <w:szCs w:val="16"/>
            </w:rPr>
            <w:t>Biblioteca Legislativa “Carlos Montemayor Aceves”</w:t>
          </w:r>
        </w:p>
      </w:tc>
      <w:tc>
        <w:tcPr>
          <w:tcW w:w="2409" w:type="dxa"/>
        </w:tcPr>
        <w:p w14:paraId="0E300110" w14:textId="77777777" w:rsidR="00C47361" w:rsidRPr="00D22370" w:rsidRDefault="00FF1581" w:rsidP="008C3F7E">
          <w:pPr>
            <w:pStyle w:val="Encabezado"/>
            <w:tabs>
              <w:tab w:val="center" w:pos="-5529"/>
              <w:tab w:val="left" w:pos="1092"/>
            </w:tabs>
            <w:ind w:left="4252" w:hanging="3060"/>
            <w:jc w:val="both"/>
            <w:rPr>
              <w:rFonts w:eastAsia="MS Mincho"/>
            </w:rPr>
          </w:pPr>
          <w:r w:rsidRPr="007A74FB">
            <w:rPr>
              <w:rFonts w:eastAsia="MS Mincho"/>
              <w:noProof/>
              <w:lang w:val="es-MX" w:eastAsia="es-MX"/>
            </w:rPr>
            <w:drawing>
              <wp:inline distT="0" distB="0" distL="0" distR="0" wp14:anchorId="7099AC14" wp14:editId="526B6F54">
                <wp:extent cx="718185" cy="848995"/>
                <wp:effectExtent l="0" t="0" r="0" b="0"/>
                <wp:docPr id="2" name="Imagen 1" descr="http://www.congresochihuahua.gob.mx/logo/descargas/Logo-LXIII-ima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http://www.congresochihuahua.gob.mx/logo/descargas/Logo-LXIII-imago.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848995"/>
                        </a:xfrm>
                        <a:prstGeom prst="rect">
                          <a:avLst/>
                        </a:prstGeom>
                        <a:noFill/>
                        <a:ln>
                          <a:noFill/>
                        </a:ln>
                      </pic:spPr>
                    </pic:pic>
                  </a:graphicData>
                </a:graphic>
              </wp:inline>
            </w:drawing>
          </w:r>
        </w:p>
      </w:tc>
      <w:tc>
        <w:tcPr>
          <w:tcW w:w="4033" w:type="dxa"/>
        </w:tcPr>
        <w:p w14:paraId="62A56953" w14:textId="77777777" w:rsidR="00C47361" w:rsidRPr="004E73AD" w:rsidRDefault="00C47361" w:rsidP="008C3F7E">
          <w:pPr>
            <w:tabs>
              <w:tab w:val="left" w:pos="6413"/>
            </w:tabs>
            <w:jc w:val="right"/>
            <w:rPr>
              <w:rFonts w:ascii="Arial Narrow" w:eastAsia="MS Mincho" w:hAnsi="Arial Narrow"/>
              <w:b/>
              <w:sz w:val="16"/>
              <w:szCs w:val="16"/>
            </w:rPr>
          </w:pPr>
          <w:r w:rsidRPr="004E73AD">
            <w:rPr>
              <w:rFonts w:ascii="Arial Narrow" w:eastAsia="MS Mincho" w:hAnsi="Arial Narrow"/>
              <w:b/>
              <w:sz w:val="16"/>
              <w:szCs w:val="16"/>
            </w:rPr>
            <w:t xml:space="preserve">    </w:t>
          </w:r>
          <w:r w:rsidR="008C3F7E" w:rsidRPr="004E73AD">
            <w:rPr>
              <w:rFonts w:ascii="Arial Narrow" w:eastAsia="MS Mincho" w:hAnsi="Arial Narrow"/>
              <w:b/>
              <w:sz w:val="16"/>
              <w:szCs w:val="16"/>
            </w:rPr>
            <w:t xml:space="preserve">                 </w:t>
          </w:r>
          <w:r w:rsidRPr="004E73AD">
            <w:rPr>
              <w:rFonts w:ascii="Arial Narrow" w:eastAsia="MS Mincho" w:hAnsi="Arial Narrow"/>
              <w:b/>
              <w:sz w:val="16"/>
              <w:szCs w:val="16"/>
            </w:rPr>
            <w:t xml:space="preserve">     Ley General del Sistema de </w:t>
          </w:r>
        </w:p>
        <w:p w14:paraId="7EC67CED" w14:textId="77777777" w:rsidR="00C47361" w:rsidRPr="004E73AD" w:rsidRDefault="008C3F7E" w:rsidP="008C3F7E">
          <w:pPr>
            <w:tabs>
              <w:tab w:val="left" w:pos="6413"/>
            </w:tabs>
            <w:jc w:val="right"/>
            <w:rPr>
              <w:rFonts w:ascii="Arial Narrow" w:eastAsia="MS Mincho" w:hAnsi="Arial Narrow"/>
              <w:b/>
              <w:sz w:val="16"/>
              <w:szCs w:val="16"/>
            </w:rPr>
          </w:pPr>
          <w:r w:rsidRPr="004E73AD">
            <w:rPr>
              <w:rFonts w:ascii="Arial Narrow" w:eastAsia="MS Mincho" w:hAnsi="Arial Narrow"/>
              <w:b/>
              <w:sz w:val="16"/>
              <w:szCs w:val="16"/>
            </w:rPr>
            <w:t xml:space="preserve">     </w:t>
          </w:r>
          <w:r w:rsidR="00C47361" w:rsidRPr="004E73AD">
            <w:rPr>
              <w:rFonts w:ascii="Arial Narrow" w:eastAsia="MS Mincho" w:hAnsi="Arial Narrow"/>
              <w:b/>
              <w:sz w:val="16"/>
              <w:szCs w:val="16"/>
            </w:rPr>
            <w:t xml:space="preserve"> Documentación e Información Pública</w:t>
          </w:r>
        </w:p>
        <w:p w14:paraId="1FB37FE5" w14:textId="77777777" w:rsidR="00C47361" w:rsidRPr="004E73AD" w:rsidRDefault="00E14A12" w:rsidP="008C3F7E">
          <w:pPr>
            <w:tabs>
              <w:tab w:val="left" w:pos="6413"/>
            </w:tabs>
            <w:jc w:val="right"/>
            <w:rPr>
              <w:rFonts w:ascii="Arial Narrow" w:eastAsia="MS Mincho" w:hAnsi="Arial Narrow"/>
              <w:b/>
              <w:sz w:val="16"/>
              <w:szCs w:val="16"/>
            </w:rPr>
          </w:pPr>
          <w:r w:rsidRPr="004E73AD">
            <w:rPr>
              <w:rFonts w:ascii="Arial Narrow" w:eastAsia="MS Mincho" w:hAnsi="Arial Narrow"/>
              <w:b/>
              <w:sz w:val="16"/>
              <w:szCs w:val="16"/>
            </w:rPr>
            <w:t xml:space="preserve">                    </w:t>
          </w:r>
          <w:r w:rsidR="00C47361" w:rsidRPr="004E73AD">
            <w:rPr>
              <w:rFonts w:ascii="Arial Narrow" w:eastAsia="MS Mincho" w:hAnsi="Arial Narrow"/>
              <w:b/>
              <w:sz w:val="16"/>
              <w:szCs w:val="16"/>
            </w:rPr>
            <w:t xml:space="preserve">     del Estado de Chihuahua</w:t>
          </w:r>
        </w:p>
        <w:p w14:paraId="443E27F8" w14:textId="77777777" w:rsidR="00C47361" w:rsidRPr="004E73AD" w:rsidRDefault="008C3F7E" w:rsidP="008C3F7E">
          <w:pPr>
            <w:pStyle w:val="Encabezado"/>
            <w:tabs>
              <w:tab w:val="left" w:pos="492"/>
              <w:tab w:val="left" w:pos="4124"/>
              <w:tab w:val="center" w:pos="4419"/>
              <w:tab w:val="left" w:pos="6413"/>
            </w:tabs>
            <w:ind w:left="492"/>
            <w:jc w:val="right"/>
            <w:rPr>
              <w:rFonts w:eastAsia="MS Mincho"/>
              <w:sz w:val="16"/>
              <w:szCs w:val="16"/>
            </w:rPr>
          </w:pPr>
          <w:r w:rsidRPr="004E73AD">
            <w:rPr>
              <w:rFonts w:ascii="Arial Narrow" w:eastAsia="MS Mincho" w:hAnsi="Arial Narrow"/>
              <w:sz w:val="16"/>
              <w:szCs w:val="16"/>
            </w:rPr>
            <w:t xml:space="preserve">                      </w:t>
          </w:r>
          <w:r w:rsidR="00274919" w:rsidRPr="004E73AD">
            <w:rPr>
              <w:rFonts w:ascii="Arial Narrow" w:eastAsia="MS Mincho" w:hAnsi="Arial Narrow"/>
              <w:sz w:val="16"/>
              <w:szCs w:val="16"/>
            </w:rPr>
            <w:t xml:space="preserve">   Última Reforma 2016.10.03/No. 79</w:t>
          </w:r>
        </w:p>
      </w:tc>
    </w:tr>
  </w:tbl>
  <w:p w14:paraId="769998B2" w14:textId="77777777" w:rsidR="00C47361" w:rsidRPr="005F3857" w:rsidRDefault="00C47361" w:rsidP="005F38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30C"/>
    <w:multiLevelType w:val="singleLevel"/>
    <w:tmpl w:val="42F8BAA4"/>
    <w:lvl w:ilvl="0">
      <w:start w:val="5"/>
      <w:numFmt w:val="upperRoman"/>
      <w:lvlText w:val="%1."/>
      <w:lvlJc w:val="left"/>
      <w:pPr>
        <w:tabs>
          <w:tab w:val="num" w:pos="1287"/>
        </w:tabs>
        <w:ind w:left="1287" w:hanging="720"/>
      </w:pPr>
      <w:rPr>
        <w:rFonts w:hint="default"/>
      </w:rPr>
    </w:lvl>
  </w:abstractNum>
  <w:abstractNum w:abstractNumId="1" w15:restartNumberingAfterBreak="0">
    <w:nsid w:val="1515072F"/>
    <w:multiLevelType w:val="singleLevel"/>
    <w:tmpl w:val="6BFC1140"/>
    <w:lvl w:ilvl="0">
      <w:start w:val="1"/>
      <w:numFmt w:val="lowerLetter"/>
      <w:lvlText w:val="%1)"/>
      <w:legacy w:legacy="1" w:legacySpace="0" w:legacyIndent="283"/>
      <w:lvlJc w:val="left"/>
      <w:pPr>
        <w:ind w:left="1417" w:hanging="283"/>
      </w:pPr>
      <w:rPr>
        <w:rFonts w:ascii="Arial" w:hAnsi="Arial" w:hint="default"/>
        <w:b w:val="0"/>
        <w:i w:val="0"/>
      </w:rPr>
    </w:lvl>
  </w:abstractNum>
  <w:abstractNum w:abstractNumId="2" w15:restartNumberingAfterBreak="0">
    <w:nsid w:val="2A2D2A97"/>
    <w:multiLevelType w:val="singleLevel"/>
    <w:tmpl w:val="565A4524"/>
    <w:lvl w:ilvl="0">
      <w:start w:val="1"/>
      <w:numFmt w:val="upperRoman"/>
      <w:lvlText w:val="%1."/>
      <w:lvlJc w:val="left"/>
      <w:pPr>
        <w:tabs>
          <w:tab w:val="num" w:pos="1134"/>
        </w:tabs>
        <w:ind w:left="1134" w:hanging="567"/>
      </w:pPr>
      <w:rPr>
        <w:rFonts w:hint="default"/>
      </w:rPr>
    </w:lvl>
  </w:abstractNum>
  <w:abstractNum w:abstractNumId="3" w15:restartNumberingAfterBreak="0">
    <w:nsid w:val="4B8271D5"/>
    <w:multiLevelType w:val="singleLevel"/>
    <w:tmpl w:val="0C0A0013"/>
    <w:lvl w:ilvl="0">
      <w:start w:val="1"/>
      <w:numFmt w:val="upperRoman"/>
      <w:lvlText w:val="%1."/>
      <w:lvlJc w:val="left"/>
      <w:pPr>
        <w:tabs>
          <w:tab w:val="num" w:pos="720"/>
        </w:tabs>
        <w:ind w:left="720" w:hanging="720"/>
      </w:pPr>
    </w:lvl>
  </w:abstractNum>
  <w:abstractNum w:abstractNumId="4" w15:restartNumberingAfterBreak="0">
    <w:nsid w:val="4F0D6379"/>
    <w:multiLevelType w:val="singleLevel"/>
    <w:tmpl w:val="C7D0F94E"/>
    <w:lvl w:ilvl="0">
      <w:start w:val="7"/>
      <w:numFmt w:val="upperRoman"/>
      <w:lvlText w:val="%1."/>
      <w:lvlJc w:val="left"/>
      <w:pPr>
        <w:tabs>
          <w:tab w:val="num" w:pos="1287"/>
        </w:tabs>
        <w:ind w:left="1287" w:hanging="720"/>
      </w:pPr>
      <w:rPr>
        <w:rFonts w:hint="default"/>
      </w:rPr>
    </w:lvl>
  </w:abstractNum>
  <w:abstractNum w:abstractNumId="5" w15:restartNumberingAfterBreak="0">
    <w:nsid w:val="531B689B"/>
    <w:multiLevelType w:val="singleLevel"/>
    <w:tmpl w:val="C7D0F94E"/>
    <w:lvl w:ilvl="0">
      <w:start w:val="7"/>
      <w:numFmt w:val="upperRoman"/>
      <w:lvlText w:val="%1."/>
      <w:lvlJc w:val="left"/>
      <w:pPr>
        <w:tabs>
          <w:tab w:val="num" w:pos="1287"/>
        </w:tabs>
        <w:ind w:left="1287" w:hanging="720"/>
      </w:pPr>
      <w:rPr>
        <w:rFonts w:hint="default"/>
      </w:rPr>
    </w:lvl>
  </w:abstractNum>
  <w:abstractNum w:abstractNumId="6" w15:restartNumberingAfterBreak="0">
    <w:nsid w:val="557D64E4"/>
    <w:multiLevelType w:val="singleLevel"/>
    <w:tmpl w:val="B7001782"/>
    <w:lvl w:ilvl="0">
      <w:start w:val="2"/>
      <w:numFmt w:val="upperRoman"/>
      <w:lvlText w:val="%1."/>
      <w:lvlJc w:val="left"/>
      <w:pPr>
        <w:tabs>
          <w:tab w:val="num" w:pos="1287"/>
        </w:tabs>
        <w:ind w:left="1287" w:hanging="720"/>
      </w:pPr>
      <w:rPr>
        <w:rFonts w:hint="default"/>
      </w:rPr>
    </w:lvl>
  </w:abstractNum>
  <w:abstractNum w:abstractNumId="7" w15:restartNumberingAfterBreak="0">
    <w:nsid w:val="5FE04F0D"/>
    <w:multiLevelType w:val="singleLevel"/>
    <w:tmpl w:val="C7D0F94E"/>
    <w:lvl w:ilvl="0">
      <w:start w:val="7"/>
      <w:numFmt w:val="upperRoman"/>
      <w:lvlText w:val="%1."/>
      <w:lvlJc w:val="left"/>
      <w:pPr>
        <w:tabs>
          <w:tab w:val="num" w:pos="1287"/>
        </w:tabs>
        <w:ind w:left="1287" w:hanging="720"/>
      </w:pPr>
      <w:rPr>
        <w:rFonts w:hint="default"/>
      </w:rPr>
    </w:lvl>
  </w:abstractNum>
  <w:num w:numId="1" w16cid:durableId="1290085154">
    <w:abstractNumId w:val="1"/>
  </w:num>
  <w:num w:numId="2" w16cid:durableId="176388147">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3" w16cid:durableId="387802197">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4" w16cid:durableId="1345550937">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5" w16cid:durableId="1900820170">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6" w16cid:durableId="262343077">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7" w16cid:durableId="714428898">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8" w16cid:durableId="428309040">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9" w16cid:durableId="1729912219">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10" w16cid:durableId="1122186277">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11" w16cid:durableId="663582811">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12" w16cid:durableId="2114006866">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13" w16cid:durableId="411515192">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14" w16cid:durableId="1389840509">
    <w:abstractNumId w:val="1"/>
    <w:lvlOverride w:ilvl="0">
      <w:lvl w:ilvl="0">
        <w:start w:val="1"/>
        <w:numFmt w:val="lowerLetter"/>
        <w:lvlText w:val="%1)"/>
        <w:legacy w:legacy="1" w:legacySpace="0" w:legacyIndent="283"/>
        <w:lvlJc w:val="left"/>
        <w:pPr>
          <w:ind w:left="1417" w:hanging="283"/>
        </w:pPr>
        <w:rPr>
          <w:rFonts w:ascii="Arial" w:hAnsi="Arial" w:hint="default"/>
          <w:b w:val="0"/>
          <w:i w:val="0"/>
        </w:rPr>
      </w:lvl>
    </w:lvlOverride>
  </w:num>
  <w:num w:numId="15" w16cid:durableId="782305468">
    <w:abstractNumId w:val="0"/>
  </w:num>
  <w:num w:numId="16" w16cid:durableId="840047183">
    <w:abstractNumId w:val="7"/>
  </w:num>
  <w:num w:numId="17" w16cid:durableId="2015911574">
    <w:abstractNumId w:val="6"/>
  </w:num>
  <w:num w:numId="18" w16cid:durableId="1795977944">
    <w:abstractNumId w:val="2"/>
  </w:num>
  <w:num w:numId="19" w16cid:durableId="670645089">
    <w:abstractNumId w:val="3"/>
  </w:num>
  <w:num w:numId="20" w16cid:durableId="1200315096">
    <w:abstractNumId w:val="4"/>
  </w:num>
  <w:num w:numId="21" w16cid:durableId="1628051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75"/>
    <w:rsid w:val="00017053"/>
    <w:rsid w:val="00022495"/>
    <w:rsid w:val="00046310"/>
    <w:rsid w:val="000B0A4D"/>
    <w:rsid w:val="000E16B4"/>
    <w:rsid w:val="001015E2"/>
    <w:rsid w:val="001379C9"/>
    <w:rsid w:val="001426A7"/>
    <w:rsid w:val="00193BE0"/>
    <w:rsid w:val="00197C56"/>
    <w:rsid w:val="001A5694"/>
    <w:rsid w:val="001B0502"/>
    <w:rsid w:val="001B05BC"/>
    <w:rsid w:val="001C0282"/>
    <w:rsid w:val="001E7178"/>
    <w:rsid w:val="00204C44"/>
    <w:rsid w:val="00220675"/>
    <w:rsid w:val="00225F7C"/>
    <w:rsid w:val="002303BF"/>
    <w:rsid w:val="00242C41"/>
    <w:rsid w:val="00252BD1"/>
    <w:rsid w:val="00274919"/>
    <w:rsid w:val="002800DF"/>
    <w:rsid w:val="00293530"/>
    <w:rsid w:val="002A1ACC"/>
    <w:rsid w:val="002A2DA7"/>
    <w:rsid w:val="002A3CD2"/>
    <w:rsid w:val="002C4CD6"/>
    <w:rsid w:val="002D402C"/>
    <w:rsid w:val="00303624"/>
    <w:rsid w:val="003241AF"/>
    <w:rsid w:val="0036350E"/>
    <w:rsid w:val="00366E22"/>
    <w:rsid w:val="003B29BA"/>
    <w:rsid w:val="004111CC"/>
    <w:rsid w:val="00411EF7"/>
    <w:rsid w:val="00414A43"/>
    <w:rsid w:val="00422340"/>
    <w:rsid w:val="00482C5C"/>
    <w:rsid w:val="004871FD"/>
    <w:rsid w:val="0049254E"/>
    <w:rsid w:val="004A19F9"/>
    <w:rsid w:val="004A4191"/>
    <w:rsid w:val="004B5AE5"/>
    <w:rsid w:val="004C716F"/>
    <w:rsid w:val="004E1DB7"/>
    <w:rsid w:val="004E73AD"/>
    <w:rsid w:val="005357C1"/>
    <w:rsid w:val="005444AD"/>
    <w:rsid w:val="005627E5"/>
    <w:rsid w:val="00581B38"/>
    <w:rsid w:val="005A7380"/>
    <w:rsid w:val="005B4F40"/>
    <w:rsid w:val="005B5E6C"/>
    <w:rsid w:val="005D5F73"/>
    <w:rsid w:val="005F2E50"/>
    <w:rsid w:val="005F3857"/>
    <w:rsid w:val="00634E57"/>
    <w:rsid w:val="006438E2"/>
    <w:rsid w:val="00655391"/>
    <w:rsid w:val="00656FB6"/>
    <w:rsid w:val="006575AC"/>
    <w:rsid w:val="006A473E"/>
    <w:rsid w:val="006B114B"/>
    <w:rsid w:val="007060D2"/>
    <w:rsid w:val="00723F65"/>
    <w:rsid w:val="007276C5"/>
    <w:rsid w:val="007279C9"/>
    <w:rsid w:val="00732CBD"/>
    <w:rsid w:val="007A74FB"/>
    <w:rsid w:val="007C0370"/>
    <w:rsid w:val="007D56EC"/>
    <w:rsid w:val="007F0BDD"/>
    <w:rsid w:val="007F64FB"/>
    <w:rsid w:val="00816256"/>
    <w:rsid w:val="00872EE4"/>
    <w:rsid w:val="0088163F"/>
    <w:rsid w:val="0089126C"/>
    <w:rsid w:val="008A2ABC"/>
    <w:rsid w:val="008A515D"/>
    <w:rsid w:val="008B602D"/>
    <w:rsid w:val="008C3F7E"/>
    <w:rsid w:val="008D524C"/>
    <w:rsid w:val="008E1752"/>
    <w:rsid w:val="00915963"/>
    <w:rsid w:val="00915AF3"/>
    <w:rsid w:val="0093499E"/>
    <w:rsid w:val="00940303"/>
    <w:rsid w:val="00946BE6"/>
    <w:rsid w:val="00956FC6"/>
    <w:rsid w:val="00965BBA"/>
    <w:rsid w:val="00965CBE"/>
    <w:rsid w:val="009821ED"/>
    <w:rsid w:val="009B3BE8"/>
    <w:rsid w:val="009B4DA6"/>
    <w:rsid w:val="009C1A62"/>
    <w:rsid w:val="009F369C"/>
    <w:rsid w:val="00A026C8"/>
    <w:rsid w:val="00A2167B"/>
    <w:rsid w:val="00A55DEF"/>
    <w:rsid w:val="00A67C85"/>
    <w:rsid w:val="00AF5ABE"/>
    <w:rsid w:val="00B17C1B"/>
    <w:rsid w:val="00B43446"/>
    <w:rsid w:val="00B84A38"/>
    <w:rsid w:val="00BB6C90"/>
    <w:rsid w:val="00BC076D"/>
    <w:rsid w:val="00BC22CC"/>
    <w:rsid w:val="00BD20DC"/>
    <w:rsid w:val="00BD2B06"/>
    <w:rsid w:val="00BE504D"/>
    <w:rsid w:val="00C12ADC"/>
    <w:rsid w:val="00C353A6"/>
    <w:rsid w:val="00C47361"/>
    <w:rsid w:val="00C6627C"/>
    <w:rsid w:val="00CB2D16"/>
    <w:rsid w:val="00CB3909"/>
    <w:rsid w:val="00CD3387"/>
    <w:rsid w:val="00CF00E4"/>
    <w:rsid w:val="00D22370"/>
    <w:rsid w:val="00D23A31"/>
    <w:rsid w:val="00D31BB6"/>
    <w:rsid w:val="00D4653C"/>
    <w:rsid w:val="00DF23D4"/>
    <w:rsid w:val="00E07CD4"/>
    <w:rsid w:val="00E14A12"/>
    <w:rsid w:val="00E33309"/>
    <w:rsid w:val="00E4774D"/>
    <w:rsid w:val="00E54CD4"/>
    <w:rsid w:val="00E641BD"/>
    <w:rsid w:val="00E656DD"/>
    <w:rsid w:val="00E72077"/>
    <w:rsid w:val="00EB60FB"/>
    <w:rsid w:val="00EE0884"/>
    <w:rsid w:val="00EE482B"/>
    <w:rsid w:val="00F00930"/>
    <w:rsid w:val="00F34173"/>
    <w:rsid w:val="00F758D1"/>
    <w:rsid w:val="00FA0A82"/>
    <w:rsid w:val="00FA18CE"/>
    <w:rsid w:val="00FA3991"/>
    <w:rsid w:val="00FA3F61"/>
    <w:rsid w:val="00FF15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5BF3AE"/>
  <w15:chartTrackingRefBased/>
  <w15:docId w15:val="{62586230-5E75-EC44-BF33-67F98E62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8D1"/>
    <w:rPr>
      <w:lang w:val="es-ES_tradnl" w:eastAsia="es-ES"/>
    </w:rPr>
  </w:style>
  <w:style w:type="paragraph" w:styleId="Ttulo1">
    <w:name w:val="heading 1"/>
    <w:basedOn w:val="Normal"/>
    <w:next w:val="Normal"/>
    <w:qFormat/>
    <w:rsid w:val="00F758D1"/>
    <w:pPr>
      <w:keepNext/>
      <w:outlineLvl w:val="0"/>
    </w:pPr>
    <w:rPr>
      <w:rFonts w:ascii="Arial" w:hAnsi="Arial"/>
      <w:b/>
    </w:rPr>
  </w:style>
  <w:style w:type="paragraph" w:styleId="Ttulo3">
    <w:name w:val="heading 3"/>
    <w:basedOn w:val="Normal"/>
    <w:next w:val="Normal"/>
    <w:link w:val="Ttulo3Car"/>
    <w:semiHidden/>
    <w:unhideWhenUsed/>
    <w:qFormat/>
    <w:rsid w:val="009B4DA6"/>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basedOn w:val="Normal"/>
    <w:rsid w:val="00F758D1"/>
    <w:pPr>
      <w:ind w:left="708"/>
    </w:pPr>
    <w:rPr>
      <w:rFonts w:ascii="Arial" w:hAnsi="Arial"/>
    </w:rPr>
  </w:style>
  <w:style w:type="paragraph" w:styleId="Piedepgina">
    <w:name w:val="footer"/>
    <w:basedOn w:val="Normal"/>
    <w:rsid w:val="00F758D1"/>
    <w:pPr>
      <w:tabs>
        <w:tab w:val="center" w:pos="4252"/>
        <w:tab w:val="right" w:pos="8504"/>
      </w:tabs>
    </w:pPr>
  </w:style>
  <w:style w:type="character" w:styleId="Nmerodepgina">
    <w:name w:val="page number"/>
    <w:basedOn w:val="Fuentedeprrafopredeter"/>
    <w:rsid w:val="00F758D1"/>
  </w:style>
  <w:style w:type="paragraph" w:styleId="Encabezado">
    <w:name w:val="header"/>
    <w:basedOn w:val="Normal"/>
    <w:link w:val="EncabezadoCar"/>
    <w:uiPriority w:val="99"/>
    <w:rsid w:val="00F758D1"/>
    <w:pPr>
      <w:tabs>
        <w:tab w:val="center" w:pos="4252"/>
        <w:tab w:val="right" w:pos="8504"/>
      </w:tabs>
    </w:pPr>
  </w:style>
  <w:style w:type="paragraph" w:styleId="Textoindependiente">
    <w:name w:val="Body Text"/>
    <w:basedOn w:val="Normal"/>
    <w:rsid w:val="00F758D1"/>
    <w:pPr>
      <w:jc w:val="both"/>
    </w:pPr>
    <w:rPr>
      <w:rFonts w:ascii="Arial" w:hAnsi="Arial"/>
    </w:rPr>
  </w:style>
  <w:style w:type="paragraph" w:styleId="Textoindependiente2">
    <w:name w:val="Body Text 2"/>
    <w:basedOn w:val="Normal"/>
    <w:rsid w:val="00F758D1"/>
    <w:rPr>
      <w:rFonts w:ascii="Arial" w:hAnsi="Arial"/>
      <w:b/>
    </w:rPr>
  </w:style>
  <w:style w:type="paragraph" w:styleId="Textoindependiente3">
    <w:name w:val="Body Text 3"/>
    <w:basedOn w:val="Normal"/>
    <w:rsid w:val="00F758D1"/>
    <w:pPr>
      <w:pBdr>
        <w:top w:val="single" w:sz="4" w:space="1" w:color="FFFFFF"/>
        <w:left w:val="single" w:sz="4" w:space="4" w:color="FFFFFF"/>
        <w:bottom w:val="single" w:sz="4" w:space="1" w:color="FFFFFF"/>
        <w:right w:val="single" w:sz="4" w:space="4" w:color="FFFFFF"/>
      </w:pBdr>
      <w:shd w:val="clear" w:color="auto" w:fill="E0E0E0"/>
      <w:jc w:val="center"/>
    </w:pPr>
    <w:rPr>
      <w:rFonts w:ascii="Arial" w:hAnsi="Arial" w:cs="Arial"/>
      <w:b/>
      <w:sz w:val="22"/>
    </w:rPr>
  </w:style>
  <w:style w:type="table" w:styleId="Tablaconcuadrcula">
    <w:name w:val="Table Grid"/>
    <w:basedOn w:val="Tablanormal"/>
    <w:rsid w:val="00D23A31"/>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2A2DA7"/>
  </w:style>
  <w:style w:type="character" w:styleId="Refdenotaalpie">
    <w:name w:val="footnote reference"/>
    <w:basedOn w:val="Fuentedeprrafopredeter"/>
    <w:semiHidden/>
    <w:rsid w:val="002A2DA7"/>
    <w:rPr>
      <w:vertAlign w:val="superscript"/>
    </w:rPr>
  </w:style>
  <w:style w:type="paragraph" w:styleId="Sangradetextonormal">
    <w:name w:val="Body Text Indent"/>
    <w:basedOn w:val="Normal"/>
    <w:rsid w:val="002D402C"/>
    <w:pPr>
      <w:spacing w:after="120"/>
      <w:ind w:left="283"/>
    </w:pPr>
  </w:style>
  <w:style w:type="paragraph" w:styleId="Prrafodelista">
    <w:name w:val="List Paragraph"/>
    <w:basedOn w:val="Normal"/>
    <w:uiPriority w:val="34"/>
    <w:qFormat/>
    <w:rsid w:val="00CF00E4"/>
    <w:pPr>
      <w:ind w:left="708"/>
    </w:pPr>
  </w:style>
  <w:style w:type="character" w:customStyle="1" w:styleId="Ttulo3Car">
    <w:name w:val="Título 3 Car"/>
    <w:basedOn w:val="Fuentedeprrafopredeter"/>
    <w:link w:val="Ttulo3"/>
    <w:semiHidden/>
    <w:rsid w:val="009B4DA6"/>
    <w:rPr>
      <w:rFonts w:ascii="Cambria" w:eastAsia="Times New Roman" w:hAnsi="Cambria" w:cs="Times New Roman"/>
      <w:b/>
      <w:bCs/>
      <w:sz w:val="26"/>
      <w:szCs w:val="26"/>
      <w:lang w:val="es-ES_tradnl" w:eastAsia="es-ES"/>
    </w:rPr>
  </w:style>
  <w:style w:type="paragraph" w:styleId="Textodeglobo">
    <w:name w:val="Balloon Text"/>
    <w:basedOn w:val="Normal"/>
    <w:link w:val="TextodegloboCar"/>
    <w:rsid w:val="00DF23D4"/>
    <w:rPr>
      <w:rFonts w:ascii="Tahoma" w:hAnsi="Tahoma" w:cs="Tahoma"/>
      <w:sz w:val="16"/>
      <w:szCs w:val="16"/>
    </w:rPr>
  </w:style>
  <w:style w:type="character" w:customStyle="1" w:styleId="TextodegloboCar">
    <w:name w:val="Texto de globo Car"/>
    <w:basedOn w:val="Fuentedeprrafopredeter"/>
    <w:link w:val="Textodeglobo"/>
    <w:rsid w:val="00DF23D4"/>
    <w:rPr>
      <w:rFonts w:ascii="Tahoma" w:hAnsi="Tahoma" w:cs="Tahoma"/>
      <w:sz w:val="16"/>
      <w:szCs w:val="16"/>
      <w:lang w:val="es-ES_tradnl" w:eastAsia="es-ES"/>
    </w:rPr>
  </w:style>
  <w:style w:type="character" w:customStyle="1" w:styleId="EncabezadoCar">
    <w:name w:val="Encabezado Car"/>
    <w:basedOn w:val="Fuentedeprrafopredeter"/>
    <w:link w:val="Encabezado"/>
    <w:uiPriority w:val="99"/>
    <w:rsid w:val="008C3F7E"/>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139">
      <w:bodyDiv w:val="1"/>
      <w:marLeft w:val="0"/>
      <w:marRight w:val="0"/>
      <w:marTop w:val="0"/>
      <w:marBottom w:val="0"/>
      <w:divBdr>
        <w:top w:val="none" w:sz="0" w:space="0" w:color="auto"/>
        <w:left w:val="none" w:sz="0" w:space="0" w:color="auto"/>
        <w:bottom w:val="none" w:sz="0" w:space="0" w:color="auto"/>
        <w:right w:val="none" w:sz="0" w:space="0" w:color="auto"/>
      </w:divBdr>
    </w:div>
    <w:div w:id="675889838">
      <w:bodyDiv w:val="1"/>
      <w:marLeft w:val="0"/>
      <w:marRight w:val="0"/>
      <w:marTop w:val="0"/>
      <w:marBottom w:val="0"/>
      <w:divBdr>
        <w:top w:val="none" w:sz="0" w:space="0" w:color="auto"/>
        <w:left w:val="none" w:sz="0" w:space="0" w:color="auto"/>
        <w:bottom w:val="none" w:sz="0" w:space="0" w:color="auto"/>
        <w:right w:val="none" w:sz="0" w:space="0" w:color="auto"/>
      </w:divBdr>
    </w:div>
    <w:div w:id="1650136763">
      <w:bodyDiv w:val="1"/>
      <w:marLeft w:val="0"/>
      <w:marRight w:val="0"/>
      <w:marTop w:val="0"/>
      <w:marBottom w:val="0"/>
      <w:divBdr>
        <w:top w:val="none" w:sz="0" w:space="0" w:color="auto"/>
        <w:left w:val="none" w:sz="0" w:space="0" w:color="auto"/>
        <w:bottom w:val="none" w:sz="0" w:space="0" w:color="auto"/>
        <w:right w:val="none" w:sz="0" w:space="0" w:color="auto"/>
      </w:divBdr>
    </w:div>
    <w:div w:id="17925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C072B-123F-40E6-AF8B-CD521C6F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6297</Words>
  <Characters>34638</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INFORMATICA</Company>
  <LinksUpToDate>false</LinksUpToDate>
  <CharactersWithSpaces>40854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cp:lastModifiedBy>Miguel Angel Moreno Regalado</cp:lastModifiedBy>
  <cp:revision>2</cp:revision>
  <cp:lastPrinted>2016-10-24T19:20:00Z</cp:lastPrinted>
  <dcterms:created xsi:type="dcterms:W3CDTF">2023-07-02T01:43:00Z</dcterms:created>
  <dcterms:modified xsi:type="dcterms:W3CDTF">2023-07-02T01:43:00Z</dcterms:modified>
</cp:coreProperties>
</file>