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6968"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DF167B"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41D51F26" w14:textId="77777777" w:rsidR="00827FBF" w:rsidRDefault="00827FBF" w:rsidP="00827FBF">
      <w:pPr>
        <w:pStyle w:val="Heading2"/>
        <w:rPr>
          <w:rFonts w:eastAsia="Times"/>
          <w:snapToGrid/>
        </w:rPr>
      </w:pPr>
      <w:r w:rsidRPr="00670000">
        <w:rPr>
          <w:rFonts w:eastAsia="Times"/>
          <w:snapToGrid/>
        </w:rPr>
        <w:lastRenderedPageBreak/>
        <w:t>Earth Science</w:t>
      </w:r>
    </w:p>
    <w:p w14:paraId="2818D1CB" w14:textId="77777777" w:rsidR="00827FBF" w:rsidRPr="008754DF" w:rsidRDefault="00827FBF" w:rsidP="00827FBF">
      <w:pPr>
        <w:rPr>
          <w:rFonts w:eastAsia="Times"/>
        </w:rPr>
      </w:pPr>
    </w:p>
    <w:p w14:paraId="5B351C2E" w14:textId="77777777" w:rsidR="00827FBF" w:rsidRPr="009C06D1" w:rsidRDefault="00827FBF" w:rsidP="00827FBF">
      <w:pPr>
        <w:spacing w:before="240" w:after="240"/>
      </w:pPr>
      <w:r w:rsidRPr="009C06D1">
        <w:t xml:space="preserve">The </w:t>
      </w:r>
      <w:r>
        <w:t>Earth Science</w:t>
      </w:r>
      <w:r w:rsidRPr="009C06D1">
        <w:t xml:space="preserve"> standards focus on the complex nature of the Earth system, including Earth’s composition, structure, processes, and history; its atmosphere, fresh water, and oceans; and its environment in space as a set of complex, interacting and overlapping systems. The standards emphasize </w:t>
      </w:r>
      <w:r>
        <w:t xml:space="preserve">the nature of science as students learn about </w:t>
      </w:r>
      <w:r w:rsidRPr="009C06D1">
        <w:t>the development of scientific thought about Earth and space. The standards stress the interpretation of maps, charts, tables, and profiles; the use of technology to collect, analyze, and report data; and the utilization of science skills in systematic investigation. Problem sol</w:t>
      </w:r>
      <w:r>
        <w:t xml:space="preserve">ving and decision-making are </w:t>
      </w:r>
      <w:r w:rsidRPr="009C06D1">
        <w:t>integral part</w:t>
      </w:r>
      <w:r>
        <w:t>s</w:t>
      </w:r>
      <w:r w:rsidRPr="009C06D1">
        <w:t xml:space="preserve"> of t</w:t>
      </w:r>
      <w:r>
        <w:t>he standards, especially as</w:t>
      </w:r>
      <w:r w:rsidRPr="009C06D1">
        <w:t xml:space="preserve"> relate</w:t>
      </w:r>
      <w:r>
        <w:t>d</w:t>
      </w:r>
      <w:r w:rsidRPr="009C06D1">
        <w:t xml:space="preserve"> to the costs and benefits of utilizing Earth’s resources. Mathematics and computational thinking are important as students advance in their scientific thinking.</w:t>
      </w:r>
    </w:p>
    <w:p w14:paraId="1F86FCD6" w14:textId="77777777" w:rsidR="00827FBF" w:rsidRPr="008754DF" w:rsidRDefault="00827FBF" w:rsidP="00827FBF"/>
    <w:p w14:paraId="189E5557" w14:textId="77777777" w:rsidR="00827FBF" w:rsidRPr="008754DF" w:rsidRDefault="00827FBF" w:rsidP="00827FBF">
      <w:pPr>
        <w:pStyle w:val="SOLstatement"/>
        <w:rPr>
          <w:sz w:val="24"/>
          <w:szCs w:val="24"/>
        </w:rPr>
      </w:pPr>
      <w:r w:rsidRPr="008754DF">
        <w:rPr>
          <w:sz w:val="24"/>
          <w:szCs w:val="24"/>
        </w:rPr>
        <w:t>ES.1</w:t>
      </w:r>
      <w:r w:rsidRPr="008754DF">
        <w:rPr>
          <w:sz w:val="24"/>
          <w:szCs w:val="24"/>
        </w:rPr>
        <w:tab/>
        <w:t xml:space="preserve">The student will demonstrate an understanding of scientific </w:t>
      </w:r>
      <w:r>
        <w:rPr>
          <w:sz w:val="24"/>
          <w:szCs w:val="24"/>
        </w:rPr>
        <w:t>and engineering practices</w:t>
      </w:r>
      <w:r w:rsidRPr="008754DF">
        <w:rPr>
          <w:sz w:val="24"/>
          <w:szCs w:val="24"/>
        </w:rPr>
        <w:t xml:space="preserve"> by</w:t>
      </w:r>
    </w:p>
    <w:p w14:paraId="0D3CBBE8" w14:textId="77777777" w:rsidR="00827FBF" w:rsidRPr="008754DF" w:rsidRDefault="00827FBF" w:rsidP="00827FBF">
      <w:pPr>
        <w:pStyle w:val="SOLstatement"/>
        <w:numPr>
          <w:ilvl w:val="0"/>
          <w:numId w:val="135"/>
        </w:numPr>
        <w:rPr>
          <w:sz w:val="24"/>
          <w:szCs w:val="24"/>
        </w:rPr>
      </w:pPr>
      <w:r w:rsidRPr="008754DF">
        <w:rPr>
          <w:sz w:val="24"/>
          <w:szCs w:val="24"/>
        </w:rPr>
        <w:t>asking questions and defining problems</w:t>
      </w:r>
    </w:p>
    <w:p w14:paraId="6E0169D4" w14:textId="77777777" w:rsidR="00827FBF" w:rsidRPr="008754DF" w:rsidRDefault="00827FBF" w:rsidP="00827FBF">
      <w:pPr>
        <w:pStyle w:val="ListParagraph"/>
        <w:numPr>
          <w:ilvl w:val="0"/>
          <w:numId w:val="136"/>
        </w:numPr>
        <w:ind w:left="1440"/>
      </w:pPr>
      <w:r w:rsidRPr="008754DF">
        <w:t>ask questions that arise from careful observation of phenomena, examination of a model or theory, or unexpected results, and/or to seek additional information</w:t>
      </w:r>
    </w:p>
    <w:p w14:paraId="4745CCD9" w14:textId="77777777" w:rsidR="00827FBF" w:rsidRPr="008754DF" w:rsidRDefault="00827FBF" w:rsidP="00827FBF">
      <w:pPr>
        <w:pStyle w:val="ListParagraph"/>
        <w:numPr>
          <w:ilvl w:val="0"/>
          <w:numId w:val="136"/>
        </w:numPr>
        <w:ind w:left="1440"/>
      </w:pPr>
      <w:r>
        <w:t xml:space="preserve">determine which </w:t>
      </w:r>
      <w:r w:rsidRPr="008754DF">
        <w:t>questions can be investigated within the scope of the school laboratory</w:t>
      </w:r>
      <w:r>
        <w:t xml:space="preserve"> or </w:t>
      </w:r>
      <w:r w:rsidRPr="008754DF">
        <w:t>field</w:t>
      </w:r>
      <w:r>
        <w:t xml:space="preserve"> experience</w:t>
      </w:r>
    </w:p>
    <w:p w14:paraId="5BD06AC9" w14:textId="77777777" w:rsidR="00827FBF" w:rsidRDefault="00827FBF" w:rsidP="00827FBF">
      <w:pPr>
        <w:pStyle w:val="ListParagraph"/>
        <w:numPr>
          <w:ilvl w:val="0"/>
          <w:numId w:val="136"/>
        </w:numPr>
        <w:ind w:left="1440"/>
      </w:pPr>
      <w:r>
        <w:t>generate hypotheses based on research and scientific principles</w:t>
      </w:r>
    </w:p>
    <w:p w14:paraId="659D8592" w14:textId="77777777" w:rsidR="00827FBF" w:rsidRPr="008754DF" w:rsidRDefault="00827FBF" w:rsidP="00827FBF">
      <w:pPr>
        <w:pStyle w:val="ListParagraph"/>
        <w:numPr>
          <w:ilvl w:val="0"/>
          <w:numId w:val="136"/>
        </w:numPr>
        <w:ind w:left="1440"/>
      </w:pPr>
      <w:r w:rsidRPr="008754DF">
        <w:t>make hypotheses that specify what happens to a dependent variable when an independent variable is manipulated</w:t>
      </w:r>
    </w:p>
    <w:p w14:paraId="671A2919" w14:textId="77777777" w:rsidR="00827FBF" w:rsidRPr="008754DF" w:rsidRDefault="00827FBF" w:rsidP="00827FBF">
      <w:pPr>
        <w:pStyle w:val="ListParagraph"/>
        <w:numPr>
          <w:ilvl w:val="0"/>
          <w:numId w:val="136"/>
        </w:numPr>
        <w:ind w:left="1440"/>
      </w:pPr>
      <w:r w:rsidRPr="008754DF">
        <w:t xml:space="preserve">define design problems that involve the development of a process or system with </w:t>
      </w:r>
      <w:r>
        <w:t xml:space="preserve">multiple </w:t>
      </w:r>
      <w:r w:rsidRPr="008754DF">
        <w:t>components and criteria</w:t>
      </w:r>
    </w:p>
    <w:p w14:paraId="71A795F8" w14:textId="77777777" w:rsidR="00827FBF" w:rsidRPr="008754DF" w:rsidRDefault="00827FBF" w:rsidP="00827FBF">
      <w:pPr>
        <w:pStyle w:val="ListParagraph"/>
        <w:numPr>
          <w:ilvl w:val="0"/>
          <w:numId w:val="135"/>
        </w:numPr>
      </w:pPr>
      <w:r w:rsidRPr="008754DF">
        <w:t>planning and carrying out investigations</w:t>
      </w:r>
    </w:p>
    <w:p w14:paraId="45314EE5" w14:textId="77777777" w:rsidR="00827FBF" w:rsidRPr="008754DF" w:rsidRDefault="00827FBF" w:rsidP="00827FBF">
      <w:pPr>
        <w:pStyle w:val="ListParagraph"/>
        <w:numPr>
          <w:ilvl w:val="1"/>
          <w:numId w:val="135"/>
        </w:numPr>
        <w:ind w:left="1440"/>
      </w:pPr>
      <w:r>
        <w:t>individually and collaboratively</w:t>
      </w:r>
      <w:r w:rsidRPr="008754DF">
        <w:t xml:space="preserve"> plan and conduct </w:t>
      </w:r>
      <w:r>
        <w:t xml:space="preserve">observational and experimental </w:t>
      </w:r>
      <w:r w:rsidRPr="008754DF">
        <w:t xml:space="preserve">investigations </w:t>
      </w:r>
    </w:p>
    <w:p w14:paraId="0FAC6E27" w14:textId="77777777" w:rsidR="00827FBF" w:rsidRPr="008754DF" w:rsidRDefault="00827FBF" w:rsidP="00827FBF">
      <w:pPr>
        <w:pStyle w:val="ListParagraph"/>
        <w:numPr>
          <w:ilvl w:val="1"/>
          <w:numId w:val="135"/>
        </w:numPr>
        <w:ind w:left="1440"/>
      </w:pPr>
      <w:r w:rsidRPr="008754DF">
        <w:t>plan and conduct investigations to test design solution</w:t>
      </w:r>
      <w:r>
        <w:t>s</w:t>
      </w:r>
      <w:r w:rsidRPr="008754DF">
        <w:t xml:space="preserve"> in</w:t>
      </w:r>
      <w:r>
        <w:t xml:space="preserve"> a safe and </w:t>
      </w:r>
      <w:r w:rsidRPr="008754DF">
        <w:t xml:space="preserve">ethical manner including considerations of environmental, social and personal </w:t>
      </w:r>
      <w:r>
        <w:t>effects</w:t>
      </w:r>
    </w:p>
    <w:p w14:paraId="650A822B" w14:textId="77777777" w:rsidR="00827FBF" w:rsidRPr="008754DF" w:rsidRDefault="00827FBF" w:rsidP="00827FBF">
      <w:pPr>
        <w:pStyle w:val="ListParagraph"/>
        <w:numPr>
          <w:ilvl w:val="1"/>
          <w:numId w:val="135"/>
        </w:numPr>
        <w:ind w:left="1440"/>
      </w:pPr>
      <w:r w:rsidRPr="008754DF">
        <w:t xml:space="preserve">select </w:t>
      </w:r>
      <w:r>
        <w:t xml:space="preserve">and use </w:t>
      </w:r>
      <w:r w:rsidRPr="008754DF">
        <w:t>appropriate tools and technology to collect, record, analyze, and evaluate data</w:t>
      </w:r>
    </w:p>
    <w:p w14:paraId="5F3087B5" w14:textId="77777777" w:rsidR="00827FBF" w:rsidRDefault="00827FBF" w:rsidP="00827FBF">
      <w:pPr>
        <w:pStyle w:val="ListParagraph"/>
        <w:numPr>
          <w:ilvl w:val="0"/>
          <w:numId w:val="135"/>
        </w:numPr>
      </w:pPr>
      <w:r w:rsidRPr="008754DF">
        <w:t>interpreting, analyzing, and evaluating data</w:t>
      </w:r>
    </w:p>
    <w:p w14:paraId="63D30DA8" w14:textId="77777777" w:rsidR="00827FBF" w:rsidRPr="00D1248B" w:rsidRDefault="00827FBF" w:rsidP="00827FBF">
      <w:pPr>
        <w:pStyle w:val="ListParagraph"/>
        <w:numPr>
          <w:ilvl w:val="0"/>
          <w:numId w:val="156"/>
        </w:numPr>
        <w:ind w:left="1440"/>
      </w:pPr>
      <w:r w:rsidRPr="00D1248B">
        <w:t>construct and interpret data tables showing independent and dependent variables, repeated trials, and means</w:t>
      </w:r>
    </w:p>
    <w:p w14:paraId="32BFDD3E" w14:textId="77777777" w:rsidR="00827FBF" w:rsidRPr="00D1248B" w:rsidRDefault="00827FBF" w:rsidP="00827FBF">
      <w:pPr>
        <w:pStyle w:val="ListParagraph"/>
        <w:numPr>
          <w:ilvl w:val="0"/>
          <w:numId w:val="156"/>
        </w:numPr>
        <w:ind w:left="1440"/>
      </w:pPr>
      <w:r w:rsidRPr="00D1248B">
        <w:t xml:space="preserve">construct, analyze, and interpret graphical displays of data and consider limitations of data analysis </w:t>
      </w:r>
    </w:p>
    <w:p w14:paraId="05976CFE" w14:textId="77777777" w:rsidR="00827FBF" w:rsidRPr="00D1248B" w:rsidRDefault="00827FBF" w:rsidP="00827FBF">
      <w:pPr>
        <w:pStyle w:val="ListParagraph"/>
        <w:numPr>
          <w:ilvl w:val="0"/>
          <w:numId w:val="156"/>
        </w:numPr>
        <w:ind w:left="1440"/>
      </w:pPr>
      <w:r w:rsidRPr="00D1248B">
        <w:t>apply mathematical concepts and processes to scientific questions</w:t>
      </w:r>
    </w:p>
    <w:p w14:paraId="1D3CFB1B" w14:textId="77777777" w:rsidR="00827FBF" w:rsidRPr="00D1248B" w:rsidRDefault="00827FBF" w:rsidP="00827FBF">
      <w:pPr>
        <w:pStyle w:val="ListParagraph"/>
        <w:numPr>
          <w:ilvl w:val="0"/>
          <w:numId w:val="156"/>
        </w:numPr>
        <w:ind w:left="1440"/>
      </w:pPr>
      <w:r w:rsidRPr="00D1248B">
        <w:t>use data in building and revising models, supporting explanations of phenomena, or testing solutions to problems</w:t>
      </w:r>
    </w:p>
    <w:p w14:paraId="477A0271" w14:textId="77777777" w:rsidR="00827FBF" w:rsidRPr="00D1248B" w:rsidRDefault="00827FBF" w:rsidP="00827FBF">
      <w:pPr>
        <w:pStyle w:val="ListParagraph"/>
        <w:numPr>
          <w:ilvl w:val="0"/>
          <w:numId w:val="156"/>
        </w:numPr>
        <w:ind w:left="1440"/>
      </w:pPr>
      <w:r w:rsidRPr="00D1248B">
        <w:t>analyze data using tools, technologies, and/or models in order to make valid and reliable scientific claims or dete</w:t>
      </w:r>
      <w:r>
        <w:t>rmine an optimal design solution</w:t>
      </w:r>
    </w:p>
    <w:p w14:paraId="2EBC7567" w14:textId="77777777" w:rsidR="00827FBF" w:rsidRPr="008754DF" w:rsidRDefault="00827FBF" w:rsidP="00827FBF">
      <w:pPr>
        <w:pStyle w:val="ListParagraph"/>
        <w:numPr>
          <w:ilvl w:val="0"/>
          <w:numId w:val="135"/>
        </w:numPr>
      </w:pPr>
      <w:r w:rsidRPr="008754DF">
        <w:lastRenderedPageBreak/>
        <w:t>constructing and critiquing conclusions and explanations</w:t>
      </w:r>
    </w:p>
    <w:p w14:paraId="0EF0CDC8" w14:textId="77777777" w:rsidR="00827FBF" w:rsidRPr="008754DF" w:rsidRDefault="00827FBF" w:rsidP="00827FBF">
      <w:pPr>
        <w:pStyle w:val="ListParagraph"/>
        <w:numPr>
          <w:ilvl w:val="0"/>
          <w:numId w:val="137"/>
        </w:numPr>
        <w:ind w:left="1440"/>
      </w:pPr>
      <w:r w:rsidRPr="008754DF">
        <w:t xml:space="preserve">make quantitative and/or qualitative claims </w:t>
      </w:r>
      <w:r>
        <w:t>based on data</w:t>
      </w:r>
    </w:p>
    <w:p w14:paraId="47133192" w14:textId="77777777" w:rsidR="00827FBF" w:rsidRDefault="00827FBF" w:rsidP="00827FBF">
      <w:pPr>
        <w:pStyle w:val="ListParagraph"/>
        <w:numPr>
          <w:ilvl w:val="0"/>
          <w:numId w:val="137"/>
        </w:numPr>
        <w:ind w:left="1440"/>
      </w:pPr>
      <w:r w:rsidRPr="008754DF">
        <w:t>construct</w:t>
      </w:r>
      <w:r>
        <w:t xml:space="preserve"> and </w:t>
      </w:r>
      <w:r w:rsidRPr="008754DF">
        <w:t>revise explanation</w:t>
      </w:r>
      <w:r>
        <w:t>s</w:t>
      </w:r>
      <w:r w:rsidRPr="008754DF">
        <w:t xml:space="preserve"> based on valid and reliable evidence obtained from a variety of sources, including students’ own investigations, models, theories, simulations, </w:t>
      </w:r>
      <w:r>
        <w:t xml:space="preserve">and </w:t>
      </w:r>
      <w:r w:rsidRPr="008754DF">
        <w:t xml:space="preserve">peer review </w:t>
      </w:r>
    </w:p>
    <w:p w14:paraId="4661858E" w14:textId="77777777" w:rsidR="00827FBF" w:rsidRPr="00A140F7" w:rsidRDefault="00827FBF" w:rsidP="00827FBF">
      <w:pPr>
        <w:pStyle w:val="ListParagraph"/>
        <w:numPr>
          <w:ilvl w:val="0"/>
          <w:numId w:val="137"/>
        </w:numPr>
        <w:ind w:left="1440"/>
      </w:pPr>
      <w:r w:rsidRPr="00A140F7">
        <w:t xml:space="preserve">apply scientific ideas, principles, and/or evidence to provide an explanation of phenomena or design solutions </w:t>
      </w:r>
    </w:p>
    <w:p w14:paraId="264D786C" w14:textId="77777777" w:rsidR="00827FBF" w:rsidRPr="00A140F7" w:rsidRDefault="00827FBF" w:rsidP="00827FBF">
      <w:pPr>
        <w:pStyle w:val="ListParagraph"/>
        <w:numPr>
          <w:ilvl w:val="0"/>
          <w:numId w:val="137"/>
        </w:numPr>
        <w:ind w:left="1440"/>
      </w:pPr>
      <w:r w:rsidRPr="00A140F7">
        <w:t>construct arguments or counterarguments based on data and evidence</w:t>
      </w:r>
    </w:p>
    <w:p w14:paraId="051186ED" w14:textId="77777777" w:rsidR="00827FBF" w:rsidRPr="00A140F7" w:rsidRDefault="00827FBF" w:rsidP="00827FBF">
      <w:pPr>
        <w:pStyle w:val="ListParagraph"/>
        <w:numPr>
          <w:ilvl w:val="0"/>
          <w:numId w:val="137"/>
        </w:numPr>
        <w:ind w:left="1440"/>
      </w:pPr>
      <w:r w:rsidRPr="00A140F7">
        <w:t>differentiate between a scientific hypothesis, theory, and law</w:t>
      </w:r>
    </w:p>
    <w:p w14:paraId="0C71F4B6" w14:textId="77777777" w:rsidR="00827FBF" w:rsidRPr="008754DF" w:rsidRDefault="00827FBF" w:rsidP="00827FBF">
      <w:pPr>
        <w:pStyle w:val="ListParagraph"/>
        <w:numPr>
          <w:ilvl w:val="0"/>
          <w:numId w:val="135"/>
        </w:numPr>
      </w:pPr>
      <w:r w:rsidRPr="008754DF">
        <w:t>developing and using models</w:t>
      </w:r>
    </w:p>
    <w:p w14:paraId="0AC5AFF4" w14:textId="77777777" w:rsidR="00827FBF" w:rsidRPr="008754DF" w:rsidRDefault="00827FBF" w:rsidP="00827FBF">
      <w:pPr>
        <w:pStyle w:val="ListParagraph"/>
        <w:numPr>
          <w:ilvl w:val="0"/>
          <w:numId w:val="138"/>
        </w:numPr>
        <w:ind w:left="1440"/>
      </w:pPr>
      <w:r w:rsidRPr="008754DF">
        <w:t>evaluate the merits and limitations of mode</w:t>
      </w:r>
      <w:r>
        <w:t>l</w:t>
      </w:r>
      <w:r w:rsidRPr="008754DF">
        <w:t>s</w:t>
      </w:r>
    </w:p>
    <w:p w14:paraId="5CFBE234" w14:textId="77777777" w:rsidR="00827FBF" w:rsidRPr="008754DF" w:rsidRDefault="00827FBF" w:rsidP="00827FBF">
      <w:pPr>
        <w:pStyle w:val="ListParagraph"/>
        <w:numPr>
          <w:ilvl w:val="0"/>
          <w:numId w:val="138"/>
        </w:numPr>
        <w:ind w:left="1440"/>
      </w:pPr>
      <w:r w:rsidRPr="008754DF">
        <w:t>develop, revise, and/or use model</w:t>
      </w:r>
      <w:r>
        <w:t>s</w:t>
      </w:r>
      <w:r w:rsidRPr="008754DF">
        <w:t xml:space="preserve"> based on evidence to illustrate or predict relationships</w:t>
      </w:r>
    </w:p>
    <w:p w14:paraId="4621D86E" w14:textId="77777777" w:rsidR="00827FBF" w:rsidRPr="008754DF" w:rsidRDefault="00827FBF" w:rsidP="00827FBF">
      <w:pPr>
        <w:pStyle w:val="ListParagraph"/>
        <w:numPr>
          <w:ilvl w:val="0"/>
          <w:numId w:val="138"/>
        </w:numPr>
        <w:ind w:left="1440"/>
      </w:pPr>
      <w:r w:rsidRPr="008754DF">
        <w:t>construct and interpret scales</w:t>
      </w:r>
      <w:r>
        <w:t>,</w:t>
      </w:r>
      <w:r w:rsidRPr="008754DF">
        <w:t xml:space="preserve"> diagrams</w:t>
      </w:r>
      <w:r>
        <w:t>,</w:t>
      </w:r>
      <w:r w:rsidRPr="008754DF">
        <w:t xml:space="preserve"> classification charts</w:t>
      </w:r>
      <w:r>
        <w:t>, graphs, tables,</w:t>
      </w:r>
      <w:r w:rsidRPr="008754DF">
        <w:t xml:space="preserve"> imagery</w:t>
      </w:r>
      <w:r>
        <w:t>,</w:t>
      </w:r>
      <w:r w:rsidRPr="008754DF">
        <w:t xml:space="preserve"> models</w:t>
      </w:r>
      <w:r>
        <w:t>,</w:t>
      </w:r>
      <w:r w:rsidRPr="008754DF">
        <w:t xml:space="preserve"> including geologic cross sections and topographic profiles</w:t>
      </w:r>
    </w:p>
    <w:p w14:paraId="1B78D140" w14:textId="77777777" w:rsidR="00827FBF" w:rsidRPr="008754DF" w:rsidRDefault="00827FBF" w:rsidP="00827FBF">
      <w:pPr>
        <w:pStyle w:val="ListParagraph"/>
        <w:numPr>
          <w:ilvl w:val="0"/>
          <w:numId w:val="138"/>
        </w:numPr>
        <w:ind w:left="1440"/>
      </w:pPr>
      <w:r w:rsidRPr="008754DF">
        <w:t>read and interpret topographic and basic geologic maps and globes, including location by latitude and longitude</w:t>
      </w:r>
    </w:p>
    <w:p w14:paraId="05003D33" w14:textId="77777777" w:rsidR="00827FBF" w:rsidRPr="008754DF" w:rsidRDefault="00827FBF" w:rsidP="00827FBF">
      <w:pPr>
        <w:pStyle w:val="ListParagraph"/>
        <w:numPr>
          <w:ilvl w:val="0"/>
          <w:numId w:val="135"/>
        </w:numPr>
      </w:pPr>
      <w:r w:rsidRPr="008754DF">
        <w:t>obtaining, evaluating, and communicating information</w:t>
      </w:r>
    </w:p>
    <w:p w14:paraId="753882CC" w14:textId="77777777" w:rsidR="00827FBF" w:rsidRPr="00BE3ABA" w:rsidRDefault="00827FBF" w:rsidP="00827FBF">
      <w:pPr>
        <w:pStyle w:val="ListParagraph"/>
        <w:numPr>
          <w:ilvl w:val="0"/>
          <w:numId w:val="186"/>
        </w:numPr>
        <w:ind w:left="1440"/>
      </w:pPr>
      <w:r w:rsidRPr="00BE3ABA">
        <w:t>compare, integrate, and evaluate sources of information presented in different media or formats to address a scientific question or solve a problem</w:t>
      </w:r>
    </w:p>
    <w:p w14:paraId="13FED1EF" w14:textId="77777777" w:rsidR="00827FBF" w:rsidRPr="00BE3ABA" w:rsidRDefault="00827FBF" w:rsidP="00827FBF">
      <w:pPr>
        <w:pStyle w:val="ListParagraph"/>
        <w:numPr>
          <w:ilvl w:val="0"/>
          <w:numId w:val="186"/>
        </w:numPr>
        <w:ind w:left="1440"/>
      </w:pPr>
      <w:r w:rsidRPr="00BE3ABA">
        <w:t>gather, read, and evaluate scientific and/or technical information from multiple sources, assessing the evidence and credibility of each source</w:t>
      </w:r>
    </w:p>
    <w:p w14:paraId="31C88130" w14:textId="77777777" w:rsidR="00827FBF" w:rsidRDefault="00827FBF" w:rsidP="00827FBF">
      <w:pPr>
        <w:pStyle w:val="ListParagraph"/>
        <w:numPr>
          <w:ilvl w:val="0"/>
          <w:numId w:val="186"/>
        </w:numPr>
        <w:ind w:left="1440"/>
      </w:pPr>
      <w:r w:rsidRPr="00BE3ABA">
        <w:t>communicate scientific and/or technical information about phenomena and/or a design process in multiple formats</w:t>
      </w:r>
    </w:p>
    <w:p w14:paraId="7410CD39" w14:textId="77777777" w:rsidR="00827FBF" w:rsidRPr="00BE3ABA" w:rsidRDefault="00827FBF" w:rsidP="00827FBF">
      <w:pPr>
        <w:pStyle w:val="ListParagraph"/>
        <w:ind w:left="1440"/>
      </w:pPr>
    </w:p>
    <w:p w14:paraId="439E0C27" w14:textId="77777777" w:rsidR="00827FBF" w:rsidRPr="008754DF" w:rsidRDefault="00827FBF" w:rsidP="00827FBF">
      <w:pPr>
        <w:pStyle w:val="SOLstatement"/>
        <w:rPr>
          <w:sz w:val="24"/>
          <w:szCs w:val="24"/>
        </w:rPr>
      </w:pPr>
      <w:r w:rsidRPr="008754DF">
        <w:rPr>
          <w:sz w:val="24"/>
          <w:szCs w:val="24"/>
        </w:rPr>
        <w:t>ES.2</w:t>
      </w:r>
      <w:r w:rsidRPr="008754DF">
        <w:rPr>
          <w:sz w:val="24"/>
          <w:szCs w:val="24"/>
        </w:rPr>
        <w:tab/>
        <w:t>The student will demonstrate an understanding that there are scientific concepts related to the origin and evolution of the universe. Key ideas include</w:t>
      </w:r>
    </w:p>
    <w:p w14:paraId="2145052B" w14:textId="77777777" w:rsidR="00827FBF" w:rsidRPr="008754DF" w:rsidRDefault="00827FBF" w:rsidP="00827FBF">
      <w:pPr>
        <w:pStyle w:val="SOLstatement"/>
        <w:numPr>
          <w:ilvl w:val="0"/>
          <w:numId w:val="56"/>
        </w:numPr>
        <w:tabs>
          <w:tab w:val="clear" w:pos="1440"/>
          <w:tab w:val="num" w:pos="1080"/>
        </w:tabs>
        <w:ind w:left="1080"/>
        <w:rPr>
          <w:sz w:val="24"/>
          <w:szCs w:val="24"/>
        </w:rPr>
      </w:pPr>
      <w:r w:rsidRPr="008754DF">
        <w:rPr>
          <w:sz w:val="24"/>
          <w:szCs w:val="24"/>
        </w:rPr>
        <w:t xml:space="preserve">the </w:t>
      </w:r>
      <w:r>
        <w:rPr>
          <w:sz w:val="24"/>
          <w:szCs w:val="24"/>
        </w:rPr>
        <w:t>b</w:t>
      </w:r>
      <w:r w:rsidRPr="008754DF">
        <w:rPr>
          <w:sz w:val="24"/>
          <w:szCs w:val="24"/>
        </w:rPr>
        <w:t xml:space="preserve">ig </w:t>
      </w:r>
      <w:r>
        <w:rPr>
          <w:sz w:val="24"/>
          <w:szCs w:val="24"/>
        </w:rPr>
        <w:t>b</w:t>
      </w:r>
      <w:r w:rsidRPr="008754DF">
        <w:rPr>
          <w:sz w:val="24"/>
          <w:szCs w:val="24"/>
        </w:rPr>
        <w:t xml:space="preserve">ang </w:t>
      </w:r>
      <w:r>
        <w:rPr>
          <w:sz w:val="24"/>
          <w:szCs w:val="24"/>
        </w:rPr>
        <w:t>t</w:t>
      </w:r>
      <w:r w:rsidRPr="008754DF">
        <w:rPr>
          <w:sz w:val="24"/>
          <w:szCs w:val="24"/>
        </w:rPr>
        <w:t xml:space="preserve">heory </w:t>
      </w:r>
      <w:r>
        <w:rPr>
          <w:sz w:val="24"/>
          <w:szCs w:val="24"/>
        </w:rPr>
        <w:t>explains</w:t>
      </w:r>
      <w:r w:rsidRPr="008754DF">
        <w:rPr>
          <w:sz w:val="24"/>
          <w:szCs w:val="24"/>
        </w:rPr>
        <w:t xml:space="preserve"> the </w:t>
      </w:r>
      <w:r>
        <w:rPr>
          <w:sz w:val="24"/>
          <w:szCs w:val="24"/>
        </w:rPr>
        <w:t xml:space="preserve">origin of </w:t>
      </w:r>
      <w:r w:rsidRPr="008754DF">
        <w:rPr>
          <w:sz w:val="24"/>
          <w:szCs w:val="24"/>
        </w:rPr>
        <w:t xml:space="preserve">universe; </w:t>
      </w:r>
    </w:p>
    <w:p w14:paraId="6FE403A8" w14:textId="77777777" w:rsidR="00827FBF" w:rsidRPr="008754DF" w:rsidRDefault="00827FBF" w:rsidP="00827FBF">
      <w:pPr>
        <w:pStyle w:val="SOLstatement"/>
        <w:numPr>
          <w:ilvl w:val="0"/>
          <w:numId w:val="56"/>
        </w:numPr>
        <w:tabs>
          <w:tab w:val="clear" w:pos="1440"/>
          <w:tab w:val="num" w:pos="1080"/>
        </w:tabs>
        <w:ind w:left="1080"/>
        <w:rPr>
          <w:sz w:val="24"/>
          <w:szCs w:val="24"/>
        </w:rPr>
      </w:pPr>
      <w:r w:rsidRPr="008754DF">
        <w:rPr>
          <w:sz w:val="24"/>
          <w:szCs w:val="24"/>
        </w:rPr>
        <w:t xml:space="preserve">stars, star systems, and galaxies change over </w:t>
      </w:r>
      <w:r>
        <w:rPr>
          <w:sz w:val="24"/>
          <w:szCs w:val="24"/>
        </w:rPr>
        <w:t xml:space="preserve">long periods of </w:t>
      </w:r>
      <w:r w:rsidRPr="008754DF">
        <w:rPr>
          <w:sz w:val="24"/>
          <w:szCs w:val="24"/>
        </w:rPr>
        <w:t xml:space="preserve">time; </w:t>
      </w:r>
    </w:p>
    <w:p w14:paraId="196D3759" w14:textId="77777777" w:rsidR="00827FBF" w:rsidRPr="008754DF" w:rsidRDefault="00827FBF" w:rsidP="00827FBF">
      <w:pPr>
        <w:pStyle w:val="ListParagraph"/>
        <w:numPr>
          <w:ilvl w:val="0"/>
          <w:numId w:val="56"/>
        </w:numPr>
        <w:tabs>
          <w:tab w:val="clear" w:pos="1440"/>
          <w:tab w:val="num" w:pos="1080"/>
        </w:tabs>
        <w:ind w:left="1080"/>
      </w:pPr>
      <w:r w:rsidRPr="008754DF">
        <w:t xml:space="preserve">characteristics of the </w:t>
      </w:r>
      <w:r>
        <w:t>sun, planets</w:t>
      </w:r>
      <w:r w:rsidRPr="008754DF">
        <w:t xml:space="preserve"> and their moons, comets, meteors, asteroids, and dwarf planets are determined by materials found in each body; and</w:t>
      </w:r>
    </w:p>
    <w:p w14:paraId="0DF119CB" w14:textId="77777777" w:rsidR="00827FBF" w:rsidRPr="008754DF" w:rsidRDefault="00827FBF" w:rsidP="00827FBF">
      <w:pPr>
        <w:pStyle w:val="ListParagraph"/>
        <w:numPr>
          <w:ilvl w:val="0"/>
          <w:numId w:val="56"/>
        </w:numPr>
        <w:tabs>
          <w:tab w:val="clear" w:pos="1440"/>
          <w:tab w:val="num" w:pos="1080"/>
        </w:tabs>
        <w:ind w:left="1080"/>
      </w:pPr>
      <w:r w:rsidRPr="008754DF">
        <w:t xml:space="preserve">evidence </w:t>
      </w:r>
      <w:r>
        <w:t xml:space="preserve">from </w:t>
      </w:r>
      <w:r w:rsidRPr="008754DF">
        <w:t xml:space="preserve">space exploration has increased our understanding of the </w:t>
      </w:r>
      <w:r>
        <w:t>structure and nature of our u</w:t>
      </w:r>
      <w:r w:rsidRPr="008754DF">
        <w:t>niverse.</w:t>
      </w:r>
    </w:p>
    <w:p w14:paraId="757726A8" w14:textId="77777777" w:rsidR="00827FBF" w:rsidRPr="008754DF" w:rsidRDefault="00827FBF" w:rsidP="00827FBF"/>
    <w:p w14:paraId="7712F7C9" w14:textId="77777777" w:rsidR="00827FBF" w:rsidRPr="008754DF" w:rsidRDefault="00827FBF" w:rsidP="00827FBF">
      <w:pPr>
        <w:pStyle w:val="SOLstatement"/>
        <w:rPr>
          <w:sz w:val="24"/>
          <w:szCs w:val="24"/>
        </w:rPr>
      </w:pPr>
      <w:r w:rsidRPr="008754DF">
        <w:rPr>
          <w:sz w:val="24"/>
          <w:szCs w:val="24"/>
        </w:rPr>
        <w:t>ES.3</w:t>
      </w:r>
      <w:r w:rsidRPr="008754DF">
        <w:rPr>
          <w:sz w:val="24"/>
          <w:szCs w:val="24"/>
        </w:rPr>
        <w:tab/>
        <w:t xml:space="preserve">The student will investigate and understand that Earth is unique in our </w:t>
      </w:r>
      <w:r>
        <w:rPr>
          <w:sz w:val="24"/>
          <w:szCs w:val="24"/>
        </w:rPr>
        <w:t>s</w:t>
      </w:r>
      <w:r w:rsidRPr="008754DF">
        <w:rPr>
          <w:sz w:val="24"/>
          <w:szCs w:val="24"/>
        </w:rPr>
        <w:t xml:space="preserve">olar </w:t>
      </w:r>
      <w:r>
        <w:rPr>
          <w:sz w:val="24"/>
          <w:szCs w:val="24"/>
        </w:rPr>
        <w:t xml:space="preserve">system. </w:t>
      </w:r>
      <w:r w:rsidRPr="008754DF">
        <w:rPr>
          <w:sz w:val="24"/>
          <w:szCs w:val="24"/>
        </w:rPr>
        <w:t>Key ideas include</w:t>
      </w:r>
    </w:p>
    <w:p w14:paraId="2DB8C47E" w14:textId="77777777" w:rsidR="00827FBF" w:rsidRPr="008754DF" w:rsidRDefault="00827FBF" w:rsidP="00827FBF">
      <w:pPr>
        <w:pStyle w:val="SOLstatement"/>
        <w:numPr>
          <w:ilvl w:val="0"/>
          <w:numId w:val="57"/>
        </w:numPr>
        <w:tabs>
          <w:tab w:val="clear" w:pos="1440"/>
          <w:tab w:val="num" w:pos="1080"/>
        </w:tabs>
        <w:ind w:left="1080"/>
        <w:rPr>
          <w:sz w:val="24"/>
          <w:szCs w:val="24"/>
        </w:rPr>
      </w:pPr>
      <w:r w:rsidRPr="008754DF">
        <w:rPr>
          <w:sz w:val="24"/>
          <w:szCs w:val="24"/>
        </w:rPr>
        <w:t xml:space="preserve">Earth supports life because of its </w:t>
      </w:r>
      <w:r>
        <w:rPr>
          <w:sz w:val="24"/>
          <w:szCs w:val="24"/>
        </w:rPr>
        <w:t>relative proximity to the s</w:t>
      </w:r>
      <w:r w:rsidRPr="00B83DBD">
        <w:rPr>
          <w:sz w:val="24"/>
          <w:szCs w:val="24"/>
        </w:rPr>
        <w:t>un</w:t>
      </w:r>
      <w:r w:rsidRPr="008754DF">
        <w:rPr>
          <w:sz w:val="24"/>
          <w:szCs w:val="24"/>
        </w:rPr>
        <w:t xml:space="preserve"> and other factors; and</w:t>
      </w:r>
    </w:p>
    <w:p w14:paraId="2456F3F6" w14:textId="77777777" w:rsidR="00827FBF" w:rsidRPr="008754DF" w:rsidRDefault="00827FBF" w:rsidP="00827FBF">
      <w:pPr>
        <w:pStyle w:val="SOLstatement"/>
        <w:numPr>
          <w:ilvl w:val="0"/>
          <w:numId w:val="57"/>
        </w:numPr>
        <w:tabs>
          <w:tab w:val="clear" w:pos="1440"/>
          <w:tab w:val="num" w:pos="1080"/>
        </w:tabs>
        <w:ind w:left="1080"/>
        <w:rPr>
          <w:sz w:val="24"/>
          <w:szCs w:val="24"/>
        </w:rPr>
      </w:pPr>
      <w:r w:rsidRPr="008754DF">
        <w:rPr>
          <w:sz w:val="24"/>
          <w:szCs w:val="24"/>
        </w:rPr>
        <w:t xml:space="preserve">the dynamics of the </w:t>
      </w:r>
      <w:r>
        <w:rPr>
          <w:sz w:val="24"/>
          <w:szCs w:val="24"/>
        </w:rPr>
        <w:t>s</w:t>
      </w:r>
      <w:r w:rsidRPr="008754DF">
        <w:rPr>
          <w:sz w:val="24"/>
          <w:szCs w:val="24"/>
        </w:rPr>
        <w:t>un-Earth-</w:t>
      </w:r>
      <w:r>
        <w:rPr>
          <w:sz w:val="24"/>
          <w:szCs w:val="24"/>
        </w:rPr>
        <w:t>m</w:t>
      </w:r>
      <w:r w:rsidRPr="008754DF">
        <w:rPr>
          <w:sz w:val="24"/>
          <w:szCs w:val="24"/>
        </w:rPr>
        <w:t>oon system cause seasons, tides, and eclipses</w:t>
      </w:r>
      <w:r>
        <w:rPr>
          <w:sz w:val="24"/>
          <w:szCs w:val="24"/>
        </w:rPr>
        <w:t>.</w:t>
      </w:r>
    </w:p>
    <w:p w14:paraId="36D9E435" w14:textId="77777777" w:rsidR="00827FBF" w:rsidRPr="008754DF" w:rsidRDefault="00827FBF" w:rsidP="00827FBF">
      <w:pPr>
        <w:pStyle w:val="SOLstatement"/>
        <w:tabs>
          <w:tab w:val="num" w:pos="1080"/>
        </w:tabs>
        <w:ind w:left="0" w:firstLine="0"/>
        <w:rPr>
          <w:sz w:val="24"/>
          <w:szCs w:val="24"/>
        </w:rPr>
      </w:pPr>
    </w:p>
    <w:p w14:paraId="601495CD" w14:textId="77777777" w:rsidR="00827FBF" w:rsidRDefault="00827FBF" w:rsidP="00827FBF">
      <w:r>
        <w:br w:type="page"/>
      </w:r>
    </w:p>
    <w:p w14:paraId="10C3BD6E" w14:textId="77777777" w:rsidR="00827FBF" w:rsidRPr="008754DF" w:rsidRDefault="00827FBF" w:rsidP="00827FBF">
      <w:pPr>
        <w:pStyle w:val="SOLstatement"/>
        <w:rPr>
          <w:sz w:val="24"/>
          <w:szCs w:val="24"/>
        </w:rPr>
      </w:pPr>
      <w:r w:rsidRPr="008754DF">
        <w:rPr>
          <w:sz w:val="24"/>
          <w:szCs w:val="24"/>
        </w:rPr>
        <w:lastRenderedPageBreak/>
        <w:t>ES.4</w:t>
      </w:r>
      <w:r w:rsidRPr="008754DF">
        <w:rPr>
          <w:sz w:val="24"/>
          <w:szCs w:val="24"/>
        </w:rPr>
        <w:tab/>
        <w:t>The student will investigate and understand</w:t>
      </w:r>
      <w:r>
        <w:rPr>
          <w:sz w:val="24"/>
          <w:szCs w:val="24"/>
        </w:rPr>
        <w:t xml:space="preserve"> </w:t>
      </w:r>
      <w:r w:rsidRPr="008754DF">
        <w:rPr>
          <w:sz w:val="24"/>
          <w:szCs w:val="24"/>
        </w:rPr>
        <w:t>that there are major rock-forming and ore minerals.</w:t>
      </w:r>
      <w:r>
        <w:rPr>
          <w:sz w:val="24"/>
          <w:szCs w:val="24"/>
        </w:rPr>
        <w:t xml:space="preserve"> </w:t>
      </w:r>
      <w:r w:rsidRPr="008754DF">
        <w:rPr>
          <w:sz w:val="24"/>
          <w:szCs w:val="24"/>
        </w:rPr>
        <w:t>Key ideas include</w:t>
      </w:r>
    </w:p>
    <w:p w14:paraId="4046E447" w14:textId="77777777" w:rsidR="00827FBF" w:rsidRPr="008754DF" w:rsidRDefault="00827FBF" w:rsidP="00827FBF">
      <w:pPr>
        <w:pStyle w:val="SOLstatement"/>
        <w:numPr>
          <w:ilvl w:val="0"/>
          <w:numId w:val="58"/>
        </w:numPr>
        <w:tabs>
          <w:tab w:val="num" w:pos="1080"/>
        </w:tabs>
        <w:ind w:left="1080"/>
        <w:rPr>
          <w:sz w:val="24"/>
          <w:szCs w:val="24"/>
        </w:rPr>
      </w:pPr>
      <w:r>
        <w:rPr>
          <w:sz w:val="24"/>
          <w:szCs w:val="24"/>
        </w:rPr>
        <w:t xml:space="preserve">analysis of </w:t>
      </w:r>
      <w:r w:rsidRPr="008754DF">
        <w:rPr>
          <w:sz w:val="24"/>
          <w:szCs w:val="24"/>
        </w:rPr>
        <w:t xml:space="preserve">physical and chemical properties </w:t>
      </w:r>
      <w:r>
        <w:rPr>
          <w:sz w:val="24"/>
          <w:szCs w:val="24"/>
        </w:rPr>
        <w:t xml:space="preserve">supports mineral </w:t>
      </w:r>
      <w:r w:rsidRPr="008754DF">
        <w:rPr>
          <w:sz w:val="24"/>
          <w:szCs w:val="24"/>
        </w:rPr>
        <w:t xml:space="preserve">identification; </w:t>
      </w:r>
    </w:p>
    <w:p w14:paraId="7AB03DEC" w14:textId="77777777" w:rsidR="00827FBF" w:rsidRDefault="00827FBF" w:rsidP="00827FBF">
      <w:pPr>
        <w:pStyle w:val="SOLstatement"/>
        <w:numPr>
          <w:ilvl w:val="0"/>
          <w:numId w:val="58"/>
        </w:numPr>
        <w:tabs>
          <w:tab w:val="num" w:pos="1080"/>
        </w:tabs>
        <w:ind w:left="1080"/>
        <w:rPr>
          <w:sz w:val="24"/>
          <w:szCs w:val="24"/>
        </w:rPr>
      </w:pPr>
      <w:r w:rsidRPr="008754DF">
        <w:rPr>
          <w:sz w:val="24"/>
          <w:szCs w:val="24"/>
        </w:rPr>
        <w:t>characteristics of minerals determine the uses of minerals</w:t>
      </w:r>
      <w:r>
        <w:rPr>
          <w:sz w:val="24"/>
          <w:szCs w:val="24"/>
        </w:rPr>
        <w:t>; and</w:t>
      </w:r>
    </w:p>
    <w:p w14:paraId="56448789" w14:textId="77777777" w:rsidR="00827FBF" w:rsidRPr="009178EA" w:rsidRDefault="00827FBF" w:rsidP="00827FBF">
      <w:pPr>
        <w:pStyle w:val="SOLstatement"/>
        <w:numPr>
          <w:ilvl w:val="0"/>
          <w:numId w:val="58"/>
        </w:numPr>
        <w:tabs>
          <w:tab w:val="num" w:pos="1080"/>
        </w:tabs>
        <w:ind w:left="1080"/>
        <w:rPr>
          <w:sz w:val="24"/>
          <w:szCs w:val="24"/>
        </w:rPr>
      </w:pPr>
      <w:r w:rsidRPr="009178EA">
        <w:rPr>
          <w:sz w:val="24"/>
          <w:szCs w:val="24"/>
        </w:rPr>
        <w:t>minerals originate and are formed in specific ways.</w:t>
      </w:r>
    </w:p>
    <w:p w14:paraId="1E1075E7" w14:textId="77777777" w:rsidR="00827FBF" w:rsidRDefault="00827FBF" w:rsidP="00827FBF">
      <w:pPr>
        <w:pStyle w:val="SOLstatement"/>
        <w:rPr>
          <w:color w:val="FF0000"/>
        </w:rPr>
      </w:pPr>
    </w:p>
    <w:p w14:paraId="7887DE4E" w14:textId="77777777" w:rsidR="00827FBF" w:rsidRPr="009178EA" w:rsidRDefault="00827FBF" w:rsidP="00827FBF">
      <w:pPr>
        <w:pStyle w:val="SOLstatement"/>
        <w:rPr>
          <w:color w:val="FF0000"/>
        </w:rPr>
      </w:pPr>
      <w:r w:rsidRPr="009178EA">
        <w:rPr>
          <w:sz w:val="24"/>
          <w:szCs w:val="24"/>
        </w:rPr>
        <w:t>ES.5</w:t>
      </w:r>
      <w:r w:rsidRPr="009178EA">
        <w:rPr>
          <w:sz w:val="24"/>
          <w:szCs w:val="24"/>
        </w:rPr>
        <w:tab/>
        <w:t>The student will investigate and understand that igneous, metamorphic, and se</w:t>
      </w:r>
      <w:r>
        <w:rPr>
          <w:sz w:val="24"/>
          <w:szCs w:val="24"/>
        </w:rPr>
        <w:t xml:space="preserve">dimentary rocks can transform. </w:t>
      </w:r>
      <w:r w:rsidRPr="009178EA">
        <w:rPr>
          <w:sz w:val="24"/>
          <w:szCs w:val="24"/>
        </w:rPr>
        <w:t xml:space="preserve">Key ideas include </w:t>
      </w:r>
    </w:p>
    <w:p w14:paraId="0F6849CE" w14:textId="77777777" w:rsidR="00827FBF" w:rsidRPr="008754DF" w:rsidRDefault="00827FBF" w:rsidP="00827FBF">
      <w:pPr>
        <w:pStyle w:val="SOLstatement"/>
        <w:numPr>
          <w:ilvl w:val="0"/>
          <w:numId w:val="59"/>
        </w:numPr>
        <w:tabs>
          <w:tab w:val="clear" w:pos="1440"/>
          <w:tab w:val="num" w:pos="1080"/>
        </w:tabs>
        <w:ind w:left="1080"/>
        <w:rPr>
          <w:sz w:val="24"/>
          <w:szCs w:val="24"/>
        </w:rPr>
      </w:pPr>
      <w:r w:rsidRPr="008754DF">
        <w:rPr>
          <w:sz w:val="24"/>
          <w:szCs w:val="24"/>
        </w:rPr>
        <w:t xml:space="preserve">Earth materials are </w:t>
      </w:r>
      <w:r>
        <w:rPr>
          <w:sz w:val="24"/>
          <w:szCs w:val="24"/>
        </w:rPr>
        <w:t xml:space="preserve">finite </w:t>
      </w:r>
      <w:r w:rsidRPr="008754DF">
        <w:rPr>
          <w:sz w:val="24"/>
          <w:szCs w:val="24"/>
        </w:rPr>
        <w:t xml:space="preserve">and </w:t>
      </w:r>
      <w:r>
        <w:rPr>
          <w:sz w:val="24"/>
          <w:szCs w:val="24"/>
        </w:rPr>
        <w:t xml:space="preserve">are </w:t>
      </w:r>
      <w:r w:rsidRPr="008754DF">
        <w:rPr>
          <w:sz w:val="24"/>
          <w:szCs w:val="24"/>
        </w:rPr>
        <w:t xml:space="preserve">transformed </w:t>
      </w:r>
      <w:r>
        <w:rPr>
          <w:sz w:val="24"/>
          <w:szCs w:val="24"/>
        </w:rPr>
        <w:t>over</w:t>
      </w:r>
      <w:r w:rsidRPr="008754DF">
        <w:rPr>
          <w:sz w:val="24"/>
          <w:szCs w:val="24"/>
        </w:rPr>
        <w:t xml:space="preserve"> time; </w:t>
      </w:r>
    </w:p>
    <w:p w14:paraId="2EE413DE" w14:textId="77777777" w:rsidR="00827FBF" w:rsidRPr="008754DF" w:rsidRDefault="00827FBF" w:rsidP="00827FBF">
      <w:pPr>
        <w:pStyle w:val="SOLstatement"/>
        <w:numPr>
          <w:ilvl w:val="0"/>
          <w:numId w:val="59"/>
        </w:numPr>
        <w:tabs>
          <w:tab w:val="clear" w:pos="1440"/>
          <w:tab w:val="num" w:pos="1080"/>
        </w:tabs>
        <w:ind w:left="1080"/>
        <w:rPr>
          <w:sz w:val="24"/>
          <w:szCs w:val="24"/>
        </w:rPr>
      </w:pPr>
      <w:r>
        <w:rPr>
          <w:sz w:val="24"/>
          <w:szCs w:val="24"/>
        </w:rPr>
        <w:t>the rock cycle models the transformation of rocks</w:t>
      </w:r>
      <w:r w:rsidRPr="008754DF">
        <w:rPr>
          <w:sz w:val="24"/>
          <w:szCs w:val="24"/>
        </w:rPr>
        <w:t xml:space="preserve">; </w:t>
      </w:r>
    </w:p>
    <w:p w14:paraId="7EDAEFAE" w14:textId="77777777" w:rsidR="00827FBF" w:rsidRPr="008754DF" w:rsidRDefault="00827FBF" w:rsidP="00827FBF">
      <w:pPr>
        <w:pStyle w:val="SOLstatement"/>
        <w:numPr>
          <w:ilvl w:val="0"/>
          <w:numId w:val="59"/>
        </w:numPr>
        <w:tabs>
          <w:tab w:val="clear" w:pos="1440"/>
          <w:tab w:val="num" w:pos="1080"/>
        </w:tabs>
        <w:ind w:left="1080"/>
        <w:rPr>
          <w:sz w:val="24"/>
          <w:szCs w:val="24"/>
        </w:rPr>
      </w:pPr>
      <w:r w:rsidRPr="008754DF">
        <w:rPr>
          <w:sz w:val="24"/>
          <w:szCs w:val="24"/>
        </w:rPr>
        <w:t xml:space="preserve">layers of Earth have rocks with specific </w:t>
      </w:r>
      <w:r>
        <w:rPr>
          <w:sz w:val="24"/>
          <w:szCs w:val="24"/>
        </w:rPr>
        <w:t xml:space="preserve">chemical and physical </w:t>
      </w:r>
      <w:r w:rsidRPr="008754DF">
        <w:rPr>
          <w:sz w:val="24"/>
          <w:szCs w:val="24"/>
        </w:rPr>
        <w:t xml:space="preserve">properties; and  </w:t>
      </w:r>
    </w:p>
    <w:p w14:paraId="3029E3B8" w14:textId="77777777" w:rsidR="00827FBF" w:rsidRPr="008754DF" w:rsidRDefault="00827FBF" w:rsidP="00827FBF">
      <w:pPr>
        <w:pStyle w:val="SOLstatement"/>
        <w:numPr>
          <w:ilvl w:val="0"/>
          <w:numId w:val="59"/>
        </w:numPr>
        <w:tabs>
          <w:tab w:val="clear" w:pos="1440"/>
          <w:tab w:val="num" w:pos="1080"/>
        </w:tabs>
        <w:ind w:left="1080"/>
        <w:rPr>
          <w:sz w:val="24"/>
          <w:szCs w:val="24"/>
        </w:rPr>
      </w:pPr>
      <w:r>
        <w:rPr>
          <w:sz w:val="24"/>
          <w:szCs w:val="24"/>
        </w:rPr>
        <w:t>p</w:t>
      </w:r>
      <w:r w:rsidRPr="008754DF">
        <w:rPr>
          <w:sz w:val="24"/>
          <w:szCs w:val="24"/>
        </w:rPr>
        <w:t xml:space="preserve">late </w:t>
      </w:r>
      <w:r>
        <w:rPr>
          <w:sz w:val="24"/>
          <w:szCs w:val="24"/>
        </w:rPr>
        <w:t>t</w:t>
      </w:r>
      <w:r w:rsidRPr="008754DF">
        <w:rPr>
          <w:sz w:val="24"/>
          <w:szCs w:val="24"/>
        </w:rPr>
        <w:t>ectonic and surface processes transform Earth materials.</w:t>
      </w:r>
    </w:p>
    <w:p w14:paraId="5211C6E9" w14:textId="77777777" w:rsidR="00827FBF" w:rsidRPr="008754DF" w:rsidRDefault="00827FBF" w:rsidP="00827FBF">
      <w:pPr>
        <w:pStyle w:val="SOLstatement"/>
        <w:tabs>
          <w:tab w:val="num" w:pos="1080"/>
        </w:tabs>
        <w:ind w:left="1080" w:hanging="360"/>
        <w:rPr>
          <w:sz w:val="24"/>
          <w:szCs w:val="24"/>
        </w:rPr>
      </w:pPr>
    </w:p>
    <w:p w14:paraId="0F08B3E9" w14:textId="77777777" w:rsidR="00827FBF" w:rsidRPr="008754DF" w:rsidRDefault="00827FBF" w:rsidP="00827FBF">
      <w:pPr>
        <w:pStyle w:val="SOLstatement"/>
        <w:rPr>
          <w:sz w:val="24"/>
          <w:szCs w:val="24"/>
        </w:rPr>
      </w:pPr>
      <w:r w:rsidRPr="008754DF">
        <w:rPr>
          <w:sz w:val="24"/>
          <w:szCs w:val="24"/>
        </w:rPr>
        <w:t>ES.6</w:t>
      </w:r>
      <w:r w:rsidRPr="008754DF">
        <w:rPr>
          <w:sz w:val="24"/>
          <w:szCs w:val="24"/>
        </w:rPr>
        <w:tab/>
        <w:t>The student will investigate and understand</w:t>
      </w:r>
      <w:r>
        <w:rPr>
          <w:sz w:val="24"/>
          <w:szCs w:val="24"/>
        </w:rPr>
        <w:t xml:space="preserve"> that resource use is complex. </w:t>
      </w:r>
      <w:r w:rsidRPr="008754DF">
        <w:rPr>
          <w:sz w:val="24"/>
          <w:szCs w:val="24"/>
        </w:rPr>
        <w:t>Key ideas include</w:t>
      </w:r>
    </w:p>
    <w:p w14:paraId="5BEAAE43" w14:textId="77777777" w:rsidR="00827FBF" w:rsidRPr="008754DF" w:rsidRDefault="00827FBF" w:rsidP="00827FBF">
      <w:pPr>
        <w:pStyle w:val="SOLstatement"/>
        <w:numPr>
          <w:ilvl w:val="0"/>
          <w:numId w:val="60"/>
        </w:numPr>
        <w:tabs>
          <w:tab w:val="clear" w:pos="1440"/>
          <w:tab w:val="num" w:pos="1080"/>
        </w:tabs>
        <w:ind w:left="1080"/>
        <w:rPr>
          <w:sz w:val="24"/>
          <w:szCs w:val="24"/>
        </w:rPr>
      </w:pPr>
      <w:r>
        <w:rPr>
          <w:sz w:val="24"/>
          <w:szCs w:val="24"/>
        </w:rPr>
        <w:t xml:space="preserve">global </w:t>
      </w:r>
      <w:r w:rsidRPr="008754DF">
        <w:rPr>
          <w:sz w:val="24"/>
          <w:szCs w:val="24"/>
        </w:rPr>
        <w:t xml:space="preserve">resource use has environmental </w:t>
      </w:r>
      <w:r>
        <w:rPr>
          <w:sz w:val="24"/>
          <w:szCs w:val="24"/>
        </w:rPr>
        <w:t>liabilities</w:t>
      </w:r>
      <w:r w:rsidRPr="008754DF">
        <w:rPr>
          <w:sz w:val="24"/>
          <w:szCs w:val="24"/>
        </w:rPr>
        <w:t xml:space="preserve"> and benefits;</w:t>
      </w:r>
    </w:p>
    <w:p w14:paraId="552C1828" w14:textId="77777777" w:rsidR="00827FBF" w:rsidRPr="008754DF" w:rsidRDefault="00827FBF" w:rsidP="00827FBF">
      <w:pPr>
        <w:pStyle w:val="SOLstatement"/>
        <w:numPr>
          <w:ilvl w:val="0"/>
          <w:numId w:val="60"/>
        </w:numPr>
        <w:tabs>
          <w:tab w:val="clear" w:pos="1440"/>
          <w:tab w:val="num" w:pos="1080"/>
        </w:tabs>
        <w:ind w:left="1080"/>
        <w:rPr>
          <w:sz w:val="24"/>
          <w:szCs w:val="24"/>
        </w:rPr>
      </w:pPr>
      <w:r>
        <w:rPr>
          <w:sz w:val="24"/>
          <w:szCs w:val="24"/>
        </w:rPr>
        <w:t>availability</w:t>
      </w:r>
      <w:r w:rsidRPr="008754DF">
        <w:rPr>
          <w:sz w:val="24"/>
          <w:szCs w:val="24"/>
        </w:rPr>
        <w:t xml:space="preserve">, renewal rates, and economic </w:t>
      </w:r>
      <w:r>
        <w:rPr>
          <w:sz w:val="24"/>
          <w:szCs w:val="24"/>
        </w:rPr>
        <w:t>effects</w:t>
      </w:r>
      <w:r w:rsidRPr="008754DF">
        <w:rPr>
          <w:sz w:val="24"/>
          <w:szCs w:val="24"/>
        </w:rPr>
        <w:t xml:space="preserve"> are consider</w:t>
      </w:r>
      <w:r>
        <w:rPr>
          <w:sz w:val="24"/>
          <w:szCs w:val="24"/>
        </w:rPr>
        <w:t>ations</w:t>
      </w:r>
      <w:r w:rsidRPr="008754DF">
        <w:rPr>
          <w:sz w:val="24"/>
          <w:szCs w:val="24"/>
        </w:rPr>
        <w:t xml:space="preserve"> when using resources;</w:t>
      </w:r>
    </w:p>
    <w:p w14:paraId="17A78BE1" w14:textId="77777777" w:rsidR="00827FBF" w:rsidRPr="008754DF" w:rsidRDefault="00827FBF" w:rsidP="00827FBF">
      <w:pPr>
        <w:pStyle w:val="SOLstatement"/>
        <w:numPr>
          <w:ilvl w:val="0"/>
          <w:numId w:val="60"/>
        </w:numPr>
        <w:tabs>
          <w:tab w:val="clear" w:pos="1440"/>
          <w:tab w:val="num" w:pos="1080"/>
        </w:tabs>
        <w:ind w:left="1080"/>
        <w:rPr>
          <w:sz w:val="24"/>
          <w:szCs w:val="24"/>
        </w:rPr>
      </w:pPr>
      <w:r w:rsidRPr="008754DF">
        <w:rPr>
          <w:sz w:val="24"/>
          <w:szCs w:val="24"/>
        </w:rPr>
        <w:t xml:space="preserve">use of Virginia resources has an </w:t>
      </w:r>
      <w:r>
        <w:rPr>
          <w:sz w:val="24"/>
          <w:szCs w:val="24"/>
        </w:rPr>
        <w:t>effect</w:t>
      </w:r>
      <w:r w:rsidRPr="008754DF">
        <w:rPr>
          <w:sz w:val="24"/>
          <w:szCs w:val="24"/>
        </w:rPr>
        <w:t xml:space="preserve"> on the environment and the economy; and</w:t>
      </w:r>
    </w:p>
    <w:p w14:paraId="11ADE5F2" w14:textId="77777777" w:rsidR="00827FBF" w:rsidRPr="008754DF" w:rsidRDefault="00827FBF" w:rsidP="00827FBF">
      <w:pPr>
        <w:pStyle w:val="ListParagraph"/>
        <w:numPr>
          <w:ilvl w:val="0"/>
          <w:numId w:val="60"/>
        </w:numPr>
        <w:tabs>
          <w:tab w:val="clear" w:pos="1440"/>
          <w:tab w:val="num" w:pos="1080"/>
        </w:tabs>
        <w:ind w:left="1080"/>
      </w:pPr>
      <w:r>
        <w:t xml:space="preserve">all </w:t>
      </w:r>
      <w:r w:rsidRPr="008754DF">
        <w:t>energy sources ha</w:t>
      </w:r>
      <w:r>
        <w:t xml:space="preserve">ve </w:t>
      </w:r>
      <w:r w:rsidRPr="008754DF">
        <w:t xml:space="preserve">environmental and economic </w:t>
      </w:r>
      <w:r>
        <w:t>effect</w:t>
      </w:r>
      <w:r w:rsidRPr="008754DF">
        <w:t>s.</w:t>
      </w:r>
    </w:p>
    <w:p w14:paraId="575B3906" w14:textId="77777777" w:rsidR="00827FBF" w:rsidRPr="008754DF" w:rsidRDefault="00827FBF" w:rsidP="00827FBF">
      <w:pPr>
        <w:pStyle w:val="SOLstatement"/>
        <w:rPr>
          <w:sz w:val="24"/>
          <w:szCs w:val="24"/>
        </w:rPr>
      </w:pPr>
    </w:p>
    <w:p w14:paraId="61A7794A" w14:textId="77777777" w:rsidR="00827FBF" w:rsidRPr="008754DF" w:rsidRDefault="00827FBF" w:rsidP="00827FBF">
      <w:pPr>
        <w:pStyle w:val="SOLstatement"/>
        <w:rPr>
          <w:sz w:val="24"/>
          <w:szCs w:val="24"/>
        </w:rPr>
      </w:pPr>
      <w:r w:rsidRPr="008754DF">
        <w:rPr>
          <w:sz w:val="24"/>
          <w:szCs w:val="24"/>
        </w:rPr>
        <w:t>ES.7</w:t>
      </w:r>
      <w:r w:rsidRPr="008754DF">
        <w:rPr>
          <w:sz w:val="24"/>
          <w:szCs w:val="24"/>
        </w:rPr>
        <w:tab/>
        <w:t>The student will investigate and understand that plate tectonic</w:t>
      </w:r>
      <w:r>
        <w:rPr>
          <w:sz w:val="24"/>
          <w:szCs w:val="24"/>
        </w:rPr>
        <w:t xml:space="preserve"> theory</w:t>
      </w:r>
      <w:r w:rsidRPr="008754DF">
        <w:rPr>
          <w:sz w:val="24"/>
          <w:szCs w:val="24"/>
        </w:rPr>
        <w:t xml:space="preserve"> explains Earth’s internal and external geologic processes. Key ideas include</w:t>
      </w:r>
    </w:p>
    <w:p w14:paraId="70E4EB1D" w14:textId="77777777" w:rsidR="00827FBF" w:rsidRPr="008754DF" w:rsidRDefault="00827FBF" w:rsidP="00827FBF">
      <w:pPr>
        <w:pStyle w:val="SOLstatement"/>
        <w:numPr>
          <w:ilvl w:val="0"/>
          <w:numId w:val="61"/>
        </w:numPr>
        <w:tabs>
          <w:tab w:val="clear" w:pos="1440"/>
          <w:tab w:val="num" w:pos="1080"/>
        </w:tabs>
        <w:ind w:left="1080"/>
        <w:rPr>
          <w:sz w:val="24"/>
          <w:szCs w:val="24"/>
        </w:rPr>
      </w:pPr>
      <w:r w:rsidRPr="008754DF">
        <w:rPr>
          <w:sz w:val="24"/>
          <w:szCs w:val="24"/>
        </w:rPr>
        <w:t xml:space="preserve">convection currents in Earth’s interior lead to </w:t>
      </w:r>
      <w:r>
        <w:rPr>
          <w:sz w:val="24"/>
          <w:szCs w:val="24"/>
        </w:rPr>
        <w:t xml:space="preserve">the </w:t>
      </w:r>
      <w:r w:rsidRPr="008754DF">
        <w:rPr>
          <w:sz w:val="24"/>
          <w:szCs w:val="24"/>
        </w:rPr>
        <w:t>movement of plates</w:t>
      </w:r>
      <w:r>
        <w:rPr>
          <w:sz w:val="24"/>
          <w:szCs w:val="24"/>
        </w:rPr>
        <w:t xml:space="preserve"> and influence the distribution of materials in Earth’s layers, and may impact the magnetic field</w:t>
      </w:r>
      <w:r w:rsidRPr="008754DF">
        <w:rPr>
          <w:sz w:val="24"/>
          <w:szCs w:val="24"/>
        </w:rPr>
        <w:t>;</w:t>
      </w:r>
    </w:p>
    <w:p w14:paraId="191CB292" w14:textId="77777777" w:rsidR="00827FBF" w:rsidRPr="008754DF" w:rsidRDefault="00827FBF" w:rsidP="00827FBF">
      <w:pPr>
        <w:pStyle w:val="SOLstatement"/>
        <w:numPr>
          <w:ilvl w:val="0"/>
          <w:numId w:val="61"/>
        </w:numPr>
        <w:tabs>
          <w:tab w:val="clear" w:pos="1440"/>
          <w:tab w:val="num" w:pos="1080"/>
        </w:tabs>
        <w:ind w:left="1080"/>
        <w:rPr>
          <w:sz w:val="24"/>
          <w:szCs w:val="24"/>
        </w:rPr>
      </w:pPr>
      <w:r w:rsidRPr="008754DF">
        <w:rPr>
          <w:sz w:val="24"/>
          <w:szCs w:val="24"/>
        </w:rPr>
        <w:t>features and processes occur within plates and at plate boundaries;</w:t>
      </w:r>
    </w:p>
    <w:p w14:paraId="7CFB4867" w14:textId="77777777" w:rsidR="00827FBF" w:rsidRPr="008754DF" w:rsidRDefault="00827FBF" w:rsidP="00827FBF">
      <w:pPr>
        <w:pStyle w:val="SOLstatement"/>
        <w:numPr>
          <w:ilvl w:val="0"/>
          <w:numId w:val="61"/>
        </w:numPr>
        <w:tabs>
          <w:tab w:val="clear" w:pos="1440"/>
          <w:tab w:val="num" w:pos="1080"/>
        </w:tabs>
        <w:ind w:left="1080"/>
        <w:rPr>
          <w:sz w:val="24"/>
          <w:szCs w:val="24"/>
        </w:rPr>
      </w:pPr>
      <w:r>
        <w:rPr>
          <w:sz w:val="24"/>
          <w:szCs w:val="24"/>
        </w:rPr>
        <w:t xml:space="preserve">interaction between tectonic </w:t>
      </w:r>
      <w:r w:rsidRPr="008754DF">
        <w:rPr>
          <w:sz w:val="24"/>
          <w:szCs w:val="24"/>
        </w:rPr>
        <w:t>plate</w:t>
      </w:r>
      <w:r>
        <w:rPr>
          <w:sz w:val="24"/>
          <w:szCs w:val="24"/>
        </w:rPr>
        <w:t>s</w:t>
      </w:r>
      <w:r w:rsidRPr="008754DF">
        <w:rPr>
          <w:sz w:val="24"/>
          <w:szCs w:val="24"/>
        </w:rPr>
        <w:t xml:space="preserve"> causes</w:t>
      </w:r>
      <w:r>
        <w:rPr>
          <w:sz w:val="24"/>
          <w:szCs w:val="24"/>
        </w:rPr>
        <w:t xml:space="preserve"> the development of</w:t>
      </w:r>
      <w:r w:rsidRPr="008754DF">
        <w:rPr>
          <w:sz w:val="24"/>
          <w:szCs w:val="24"/>
        </w:rPr>
        <w:t xml:space="preserve"> mountain ranges</w:t>
      </w:r>
      <w:r>
        <w:rPr>
          <w:sz w:val="24"/>
          <w:szCs w:val="24"/>
        </w:rPr>
        <w:t xml:space="preserve"> and ocean basins</w:t>
      </w:r>
      <w:r w:rsidRPr="008754DF">
        <w:rPr>
          <w:sz w:val="24"/>
          <w:szCs w:val="24"/>
        </w:rPr>
        <w:t>;</w:t>
      </w:r>
      <w:r>
        <w:rPr>
          <w:sz w:val="24"/>
          <w:szCs w:val="24"/>
        </w:rPr>
        <w:t xml:space="preserve"> and</w:t>
      </w:r>
    </w:p>
    <w:p w14:paraId="4F158E8E" w14:textId="77777777" w:rsidR="00827FBF" w:rsidRPr="008754DF" w:rsidRDefault="00827FBF" w:rsidP="00827FBF">
      <w:pPr>
        <w:pStyle w:val="SOLstatement"/>
        <w:numPr>
          <w:ilvl w:val="0"/>
          <w:numId w:val="61"/>
        </w:numPr>
        <w:tabs>
          <w:tab w:val="clear" w:pos="1440"/>
          <w:tab w:val="num" w:pos="1080"/>
        </w:tabs>
        <w:ind w:left="1080"/>
        <w:rPr>
          <w:sz w:val="24"/>
          <w:szCs w:val="24"/>
        </w:rPr>
      </w:pPr>
      <w:r w:rsidRPr="008754DF">
        <w:rPr>
          <w:sz w:val="24"/>
          <w:szCs w:val="24"/>
        </w:rPr>
        <w:t xml:space="preserve">evidence of geologic processes </w:t>
      </w:r>
      <w:r>
        <w:rPr>
          <w:sz w:val="24"/>
          <w:szCs w:val="24"/>
        </w:rPr>
        <w:t>is</w:t>
      </w:r>
      <w:r w:rsidRPr="008754DF">
        <w:rPr>
          <w:sz w:val="24"/>
          <w:szCs w:val="24"/>
        </w:rPr>
        <w:t xml:space="preserve"> found in Virginia’s geologic landscape.</w:t>
      </w:r>
    </w:p>
    <w:p w14:paraId="090AB03C" w14:textId="77777777" w:rsidR="00827FBF" w:rsidRDefault="00827FBF" w:rsidP="00827FBF"/>
    <w:p w14:paraId="7A17AEAE" w14:textId="77777777" w:rsidR="00827FBF" w:rsidRPr="008754DF" w:rsidRDefault="00827FBF" w:rsidP="00827FBF">
      <w:pPr>
        <w:pStyle w:val="SOLstatement"/>
        <w:rPr>
          <w:sz w:val="24"/>
          <w:szCs w:val="24"/>
        </w:rPr>
      </w:pPr>
      <w:r w:rsidRPr="008754DF">
        <w:rPr>
          <w:sz w:val="24"/>
          <w:szCs w:val="24"/>
        </w:rPr>
        <w:t>ES.8</w:t>
      </w:r>
      <w:r w:rsidRPr="008754DF">
        <w:rPr>
          <w:sz w:val="24"/>
          <w:szCs w:val="24"/>
        </w:rPr>
        <w:tab/>
        <w:t>The student will investigate and understand that freshwater resources influence and are influenced by geologic processes and human</w:t>
      </w:r>
      <w:r>
        <w:rPr>
          <w:sz w:val="24"/>
          <w:szCs w:val="24"/>
        </w:rPr>
        <w:t xml:space="preserve"> activity</w:t>
      </w:r>
      <w:r w:rsidRPr="008754DF">
        <w:rPr>
          <w:sz w:val="24"/>
          <w:szCs w:val="24"/>
        </w:rPr>
        <w:t>.</w:t>
      </w:r>
      <w:r>
        <w:rPr>
          <w:sz w:val="24"/>
          <w:szCs w:val="24"/>
        </w:rPr>
        <w:t xml:space="preserve"> </w:t>
      </w:r>
      <w:r w:rsidRPr="008754DF">
        <w:rPr>
          <w:sz w:val="24"/>
          <w:szCs w:val="24"/>
        </w:rPr>
        <w:t>Key ideas include</w:t>
      </w:r>
    </w:p>
    <w:p w14:paraId="799554F3" w14:textId="77777777" w:rsidR="00827FBF" w:rsidRPr="008754DF" w:rsidRDefault="00827FBF" w:rsidP="00827FBF">
      <w:pPr>
        <w:pStyle w:val="SOLstatement"/>
        <w:numPr>
          <w:ilvl w:val="0"/>
          <w:numId w:val="62"/>
        </w:numPr>
        <w:tabs>
          <w:tab w:val="clear" w:pos="1440"/>
          <w:tab w:val="num" w:pos="1080"/>
        </w:tabs>
        <w:ind w:left="1080"/>
        <w:rPr>
          <w:sz w:val="24"/>
          <w:szCs w:val="24"/>
        </w:rPr>
      </w:pPr>
      <w:r w:rsidRPr="008754DF">
        <w:rPr>
          <w:sz w:val="24"/>
          <w:szCs w:val="24"/>
        </w:rPr>
        <w:t xml:space="preserve">water </w:t>
      </w:r>
      <w:r>
        <w:rPr>
          <w:sz w:val="24"/>
          <w:szCs w:val="24"/>
        </w:rPr>
        <w:t>influences</w:t>
      </w:r>
      <w:r w:rsidRPr="008754DF">
        <w:rPr>
          <w:sz w:val="24"/>
          <w:szCs w:val="24"/>
        </w:rPr>
        <w:t xml:space="preserve"> geologic processes including soil development and karst topography;</w:t>
      </w:r>
    </w:p>
    <w:p w14:paraId="70E8E556" w14:textId="77777777" w:rsidR="00827FBF" w:rsidRPr="008754DF" w:rsidRDefault="00827FBF" w:rsidP="00827FBF">
      <w:pPr>
        <w:pStyle w:val="SOLstatement"/>
        <w:numPr>
          <w:ilvl w:val="0"/>
          <w:numId w:val="62"/>
        </w:numPr>
        <w:tabs>
          <w:tab w:val="clear" w:pos="1440"/>
          <w:tab w:val="num" w:pos="1080"/>
        </w:tabs>
        <w:ind w:left="1080"/>
        <w:rPr>
          <w:sz w:val="24"/>
          <w:szCs w:val="24"/>
        </w:rPr>
      </w:pPr>
      <w:r>
        <w:rPr>
          <w:sz w:val="24"/>
          <w:szCs w:val="24"/>
        </w:rPr>
        <w:t xml:space="preserve">the nature of materials in the subsurface </w:t>
      </w:r>
      <w:r w:rsidRPr="00B83DBD">
        <w:rPr>
          <w:sz w:val="24"/>
          <w:szCs w:val="24"/>
        </w:rPr>
        <w:t>affect the</w:t>
      </w:r>
      <w:r w:rsidRPr="008754DF">
        <w:rPr>
          <w:sz w:val="24"/>
          <w:szCs w:val="24"/>
        </w:rPr>
        <w:t xml:space="preserve"> water table and future availability of fresh water;</w:t>
      </w:r>
    </w:p>
    <w:p w14:paraId="31B30636" w14:textId="77777777" w:rsidR="00827FBF" w:rsidRPr="008754DF" w:rsidRDefault="00827FBF" w:rsidP="00827FBF">
      <w:pPr>
        <w:pStyle w:val="SOLstatement"/>
        <w:numPr>
          <w:ilvl w:val="0"/>
          <w:numId w:val="62"/>
        </w:numPr>
        <w:tabs>
          <w:tab w:val="clear" w:pos="1440"/>
          <w:tab w:val="num" w:pos="1080"/>
        </w:tabs>
        <w:ind w:left="1080"/>
        <w:rPr>
          <w:sz w:val="24"/>
          <w:szCs w:val="24"/>
        </w:rPr>
      </w:pPr>
      <w:r w:rsidRPr="008754DF">
        <w:rPr>
          <w:sz w:val="24"/>
          <w:szCs w:val="24"/>
        </w:rPr>
        <w:t xml:space="preserve">weather and human usage </w:t>
      </w:r>
      <w:r>
        <w:rPr>
          <w:sz w:val="24"/>
          <w:szCs w:val="24"/>
        </w:rPr>
        <w:t>affect</w:t>
      </w:r>
      <w:r w:rsidRPr="008754DF">
        <w:rPr>
          <w:sz w:val="24"/>
          <w:szCs w:val="24"/>
        </w:rPr>
        <w:t xml:space="preserve"> freshwater resources, including water locations, quality, and supply</w:t>
      </w:r>
      <w:r>
        <w:rPr>
          <w:sz w:val="24"/>
          <w:szCs w:val="24"/>
        </w:rPr>
        <w:t>;</w:t>
      </w:r>
      <w:r w:rsidRPr="008754DF">
        <w:rPr>
          <w:sz w:val="24"/>
          <w:szCs w:val="24"/>
        </w:rPr>
        <w:t xml:space="preserve"> and</w:t>
      </w:r>
    </w:p>
    <w:p w14:paraId="3C0203BC" w14:textId="77777777" w:rsidR="00827FBF" w:rsidRDefault="00827FBF" w:rsidP="00827FBF">
      <w:pPr>
        <w:pStyle w:val="SOLstatement"/>
        <w:numPr>
          <w:ilvl w:val="0"/>
          <w:numId w:val="62"/>
        </w:numPr>
        <w:tabs>
          <w:tab w:val="clear" w:pos="1440"/>
          <w:tab w:val="num" w:pos="1080"/>
        </w:tabs>
        <w:ind w:left="1080"/>
        <w:rPr>
          <w:sz w:val="24"/>
          <w:szCs w:val="24"/>
        </w:rPr>
      </w:pPr>
      <w:r w:rsidRPr="008754DF">
        <w:rPr>
          <w:sz w:val="24"/>
          <w:szCs w:val="24"/>
        </w:rPr>
        <w:t xml:space="preserve">stream processes and dynamics </w:t>
      </w:r>
      <w:r>
        <w:rPr>
          <w:sz w:val="24"/>
          <w:szCs w:val="24"/>
        </w:rPr>
        <w:t>affect</w:t>
      </w:r>
      <w:r w:rsidRPr="008754DF">
        <w:rPr>
          <w:sz w:val="24"/>
          <w:szCs w:val="24"/>
        </w:rPr>
        <w:t xml:space="preserve"> the major watershed systems in Virginia, including the Chesapeake Bay and its tributaries.</w:t>
      </w:r>
    </w:p>
    <w:p w14:paraId="34560D07" w14:textId="77777777" w:rsidR="00827FBF" w:rsidRPr="008754DF" w:rsidRDefault="00827FBF" w:rsidP="00827FBF">
      <w:r>
        <w:br w:type="page"/>
      </w:r>
    </w:p>
    <w:p w14:paraId="643E9531" w14:textId="77777777" w:rsidR="00827FBF" w:rsidRPr="008754DF" w:rsidRDefault="00827FBF" w:rsidP="00827FBF">
      <w:pPr>
        <w:pStyle w:val="SOLstatement"/>
        <w:rPr>
          <w:sz w:val="24"/>
          <w:szCs w:val="24"/>
        </w:rPr>
      </w:pPr>
      <w:r w:rsidRPr="008754DF">
        <w:rPr>
          <w:sz w:val="24"/>
          <w:szCs w:val="24"/>
        </w:rPr>
        <w:lastRenderedPageBreak/>
        <w:t>ES.9</w:t>
      </w:r>
      <w:r w:rsidRPr="008754DF">
        <w:rPr>
          <w:sz w:val="24"/>
          <w:szCs w:val="24"/>
        </w:rPr>
        <w:tab/>
        <w:t>The student will investigate and understand that many aspects of the history and evolution of Earth and life can be inferred by studying rocks and fossils.</w:t>
      </w:r>
      <w:r>
        <w:rPr>
          <w:sz w:val="24"/>
          <w:szCs w:val="24"/>
        </w:rPr>
        <w:t xml:space="preserve"> </w:t>
      </w:r>
      <w:r w:rsidRPr="008754DF">
        <w:rPr>
          <w:sz w:val="24"/>
          <w:szCs w:val="24"/>
        </w:rPr>
        <w:t>Key ideas include</w:t>
      </w:r>
    </w:p>
    <w:p w14:paraId="4FEE55DC" w14:textId="77777777" w:rsidR="00827FBF" w:rsidRPr="008754DF" w:rsidRDefault="00827FBF" w:rsidP="00827FBF">
      <w:pPr>
        <w:pStyle w:val="SOLstatement"/>
        <w:numPr>
          <w:ilvl w:val="0"/>
          <w:numId w:val="63"/>
        </w:numPr>
        <w:tabs>
          <w:tab w:val="clear" w:pos="1440"/>
          <w:tab w:val="num" w:pos="1080"/>
        </w:tabs>
        <w:ind w:left="1080"/>
        <w:rPr>
          <w:sz w:val="24"/>
          <w:szCs w:val="24"/>
        </w:rPr>
      </w:pPr>
      <w:r w:rsidRPr="008754DF">
        <w:rPr>
          <w:sz w:val="24"/>
          <w:szCs w:val="24"/>
        </w:rPr>
        <w:t>traces and remains of ancient, often extinct, life are preserved by various means in sedimentary rocks;</w:t>
      </w:r>
    </w:p>
    <w:p w14:paraId="0560C9B1" w14:textId="77777777" w:rsidR="00827FBF" w:rsidRPr="008754DF" w:rsidRDefault="00827FBF" w:rsidP="00827FBF">
      <w:pPr>
        <w:pStyle w:val="SOLstatement"/>
        <w:numPr>
          <w:ilvl w:val="0"/>
          <w:numId w:val="63"/>
        </w:numPr>
        <w:tabs>
          <w:tab w:val="clear" w:pos="1440"/>
          <w:tab w:val="num" w:pos="1080"/>
        </w:tabs>
        <w:ind w:left="1080"/>
        <w:rPr>
          <w:sz w:val="24"/>
          <w:szCs w:val="24"/>
        </w:rPr>
      </w:pPr>
      <w:r w:rsidRPr="008754DF">
        <w:rPr>
          <w:sz w:val="24"/>
          <w:szCs w:val="24"/>
        </w:rPr>
        <w:t>superposition, cross-cutting relationships, index fossils, and radioactive decay are methods of dating rock</w:t>
      </w:r>
      <w:r>
        <w:rPr>
          <w:sz w:val="24"/>
          <w:szCs w:val="24"/>
        </w:rPr>
        <w:t>s and Earth events and processes</w:t>
      </w:r>
      <w:r w:rsidRPr="008754DF">
        <w:rPr>
          <w:sz w:val="24"/>
          <w:szCs w:val="24"/>
        </w:rPr>
        <w:t>;</w:t>
      </w:r>
    </w:p>
    <w:p w14:paraId="6D264CEF" w14:textId="77777777" w:rsidR="00827FBF" w:rsidRPr="008754DF" w:rsidRDefault="00827FBF" w:rsidP="00827FBF">
      <w:pPr>
        <w:pStyle w:val="SOLstatement"/>
        <w:numPr>
          <w:ilvl w:val="0"/>
          <w:numId w:val="63"/>
        </w:numPr>
        <w:tabs>
          <w:tab w:val="clear" w:pos="1440"/>
          <w:tab w:val="num" w:pos="1080"/>
        </w:tabs>
        <w:ind w:left="1080"/>
        <w:rPr>
          <w:sz w:val="24"/>
          <w:szCs w:val="24"/>
        </w:rPr>
      </w:pPr>
      <w:r w:rsidRPr="008754DF">
        <w:rPr>
          <w:sz w:val="24"/>
          <w:szCs w:val="24"/>
        </w:rPr>
        <w:t>absolute (radiometric) and relative dating have different applications but can be used together to determine the age of rocks and structures; and</w:t>
      </w:r>
    </w:p>
    <w:p w14:paraId="71627185" w14:textId="77777777" w:rsidR="00827FBF" w:rsidRDefault="00827FBF" w:rsidP="00827FBF">
      <w:pPr>
        <w:pStyle w:val="SOLstatement"/>
        <w:numPr>
          <w:ilvl w:val="0"/>
          <w:numId w:val="63"/>
        </w:numPr>
        <w:tabs>
          <w:tab w:val="clear" w:pos="1440"/>
          <w:tab w:val="num" w:pos="1080"/>
        </w:tabs>
        <w:ind w:left="1080"/>
        <w:rPr>
          <w:sz w:val="24"/>
          <w:szCs w:val="24"/>
        </w:rPr>
      </w:pPr>
      <w:r w:rsidRPr="008754DF">
        <w:rPr>
          <w:sz w:val="24"/>
          <w:szCs w:val="24"/>
        </w:rPr>
        <w:t>rocks and fossils from many different geologic periods and epochs are found in Virginia.</w:t>
      </w:r>
    </w:p>
    <w:p w14:paraId="68A9EF87" w14:textId="77777777" w:rsidR="00827FBF" w:rsidRPr="002834CD" w:rsidRDefault="00827FBF" w:rsidP="00827FBF"/>
    <w:p w14:paraId="5A5703C1" w14:textId="77777777" w:rsidR="00827FBF" w:rsidRPr="008754DF" w:rsidRDefault="00827FBF" w:rsidP="00827FBF">
      <w:pPr>
        <w:pStyle w:val="SOLstatement"/>
        <w:rPr>
          <w:sz w:val="24"/>
          <w:szCs w:val="24"/>
        </w:rPr>
      </w:pPr>
      <w:r w:rsidRPr="008754DF">
        <w:rPr>
          <w:sz w:val="24"/>
          <w:szCs w:val="24"/>
        </w:rPr>
        <w:t>ES.10</w:t>
      </w:r>
      <w:r w:rsidRPr="008754DF">
        <w:rPr>
          <w:sz w:val="24"/>
          <w:szCs w:val="24"/>
        </w:rPr>
        <w:tab/>
        <w:t>The student will investigate and understand that oceans are complex, dynamic systems and are subject to long- and short-term variations.</w:t>
      </w:r>
      <w:r>
        <w:rPr>
          <w:sz w:val="24"/>
          <w:szCs w:val="24"/>
        </w:rPr>
        <w:t xml:space="preserve"> </w:t>
      </w:r>
      <w:r w:rsidRPr="008754DF">
        <w:rPr>
          <w:sz w:val="24"/>
          <w:szCs w:val="24"/>
        </w:rPr>
        <w:t>Key ideas include</w:t>
      </w:r>
    </w:p>
    <w:p w14:paraId="5737EAAA" w14:textId="77777777" w:rsidR="00827FBF" w:rsidRPr="008754DF" w:rsidRDefault="00827FBF" w:rsidP="00827FBF">
      <w:pPr>
        <w:pStyle w:val="SOLstatement"/>
        <w:numPr>
          <w:ilvl w:val="0"/>
          <w:numId w:val="64"/>
        </w:numPr>
        <w:tabs>
          <w:tab w:val="clear" w:pos="1440"/>
          <w:tab w:val="num" w:pos="1080"/>
        </w:tabs>
        <w:ind w:left="1080"/>
        <w:rPr>
          <w:sz w:val="24"/>
          <w:szCs w:val="24"/>
        </w:rPr>
      </w:pPr>
      <w:r w:rsidRPr="008754DF">
        <w:rPr>
          <w:sz w:val="24"/>
          <w:szCs w:val="24"/>
        </w:rPr>
        <w:t xml:space="preserve">chemical, biological, and physical changes </w:t>
      </w:r>
      <w:r>
        <w:rPr>
          <w:sz w:val="24"/>
          <w:szCs w:val="24"/>
        </w:rPr>
        <w:t>affect</w:t>
      </w:r>
      <w:r w:rsidRPr="008754DF">
        <w:rPr>
          <w:sz w:val="24"/>
          <w:szCs w:val="24"/>
        </w:rPr>
        <w:t xml:space="preserve"> the oceans;</w:t>
      </w:r>
      <w:r w:rsidRPr="008754DF">
        <w:rPr>
          <w:sz w:val="24"/>
          <w:szCs w:val="24"/>
        </w:rPr>
        <w:tab/>
      </w:r>
    </w:p>
    <w:p w14:paraId="173256A6" w14:textId="77777777" w:rsidR="00827FBF" w:rsidRPr="008754DF" w:rsidRDefault="00827FBF" w:rsidP="00827FBF">
      <w:pPr>
        <w:pStyle w:val="SOLstatement"/>
        <w:numPr>
          <w:ilvl w:val="0"/>
          <w:numId w:val="64"/>
        </w:numPr>
        <w:tabs>
          <w:tab w:val="clear" w:pos="1440"/>
          <w:tab w:val="num" w:pos="1080"/>
        </w:tabs>
        <w:ind w:left="1080"/>
        <w:rPr>
          <w:sz w:val="24"/>
          <w:szCs w:val="24"/>
        </w:rPr>
      </w:pPr>
      <w:r w:rsidRPr="008754DF">
        <w:rPr>
          <w:sz w:val="24"/>
          <w:szCs w:val="24"/>
        </w:rPr>
        <w:t>environmental and geologic occurrences affect ocean dynamics;</w:t>
      </w:r>
    </w:p>
    <w:p w14:paraId="0132DE73" w14:textId="77777777" w:rsidR="00827FBF" w:rsidRPr="008754DF" w:rsidRDefault="00827FBF" w:rsidP="00827FBF">
      <w:pPr>
        <w:pStyle w:val="SOLstatement"/>
        <w:numPr>
          <w:ilvl w:val="0"/>
          <w:numId w:val="64"/>
        </w:numPr>
        <w:tabs>
          <w:tab w:val="clear" w:pos="1440"/>
          <w:tab w:val="num" w:pos="1080"/>
        </w:tabs>
        <w:ind w:left="1080"/>
        <w:rPr>
          <w:sz w:val="24"/>
          <w:szCs w:val="24"/>
        </w:rPr>
      </w:pPr>
      <w:r>
        <w:rPr>
          <w:sz w:val="24"/>
          <w:szCs w:val="24"/>
        </w:rPr>
        <w:t>unevenly distributed</w:t>
      </w:r>
      <w:r w:rsidRPr="008754DF">
        <w:rPr>
          <w:sz w:val="24"/>
          <w:szCs w:val="24"/>
        </w:rPr>
        <w:t xml:space="preserve"> heat in the oceans drives much of Earth’s weather;</w:t>
      </w:r>
    </w:p>
    <w:p w14:paraId="178C817A" w14:textId="77777777" w:rsidR="00827FBF" w:rsidRPr="008754DF" w:rsidRDefault="00827FBF" w:rsidP="00827FBF">
      <w:pPr>
        <w:pStyle w:val="SOLstatement"/>
        <w:numPr>
          <w:ilvl w:val="0"/>
          <w:numId w:val="64"/>
        </w:numPr>
        <w:tabs>
          <w:tab w:val="clear" w:pos="1440"/>
          <w:tab w:val="num" w:pos="1080"/>
        </w:tabs>
        <w:ind w:left="1080"/>
        <w:rPr>
          <w:sz w:val="24"/>
          <w:szCs w:val="24"/>
        </w:rPr>
      </w:pPr>
      <w:r w:rsidRPr="008754DF">
        <w:rPr>
          <w:sz w:val="24"/>
          <w:szCs w:val="24"/>
        </w:rPr>
        <w:t>features of the sea floor reflect</w:t>
      </w:r>
      <w:r>
        <w:rPr>
          <w:sz w:val="24"/>
          <w:szCs w:val="24"/>
        </w:rPr>
        <w:t xml:space="preserve"> </w:t>
      </w:r>
      <w:r w:rsidRPr="008754DF">
        <w:rPr>
          <w:sz w:val="24"/>
          <w:szCs w:val="24"/>
        </w:rPr>
        <w:t>tectonic and other geological processes; and</w:t>
      </w:r>
    </w:p>
    <w:p w14:paraId="044FD26F" w14:textId="77777777" w:rsidR="00827FBF" w:rsidRPr="008754DF" w:rsidRDefault="00827FBF" w:rsidP="00827FBF">
      <w:pPr>
        <w:pStyle w:val="SOLstatement"/>
        <w:numPr>
          <w:ilvl w:val="0"/>
          <w:numId w:val="64"/>
        </w:numPr>
        <w:tabs>
          <w:tab w:val="clear" w:pos="1440"/>
          <w:tab w:val="num" w:pos="1080"/>
        </w:tabs>
        <w:ind w:left="1080"/>
        <w:rPr>
          <w:sz w:val="24"/>
          <w:szCs w:val="24"/>
        </w:rPr>
      </w:pPr>
      <w:r w:rsidRPr="008754DF">
        <w:rPr>
          <w:sz w:val="24"/>
          <w:szCs w:val="24"/>
        </w:rPr>
        <w:t>human actions, including economic and public policy issues</w:t>
      </w:r>
      <w:r>
        <w:rPr>
          <w:sz w:val="24"/>
          <w:szCs w:val="24"/>
        </w:rPr>
        <w:t>,</w:t>
      </w:r>
      <w:r w:rsidRPr="008754DF">
        <w:rPr>
          <w:sz w:val="24"/>
          <w:szCs w:val="24"/>
        </w:rPr>
        <w:t xml:space="preserve"> </w:t>
      </w:r>
      <w:r>
        <w:rPr>
          <w:sz w:val="24"/>
          <w:szCs w:val="24"/>
        </w:rPr>
        <w:t>affect</w:t>
      </w:r>
      <w:r w:rsidRPr="008754DF">
        <w:rPr>
          <w:sz w:val="24"/>
          <w:szCs w:val="24"/>
        </w:rPr>
        <w:t xml:space="preserve"> oceans and the coastal zone including the Chesapeake Bay.</w:t>
      </w:r>
    </w:p>
    <w:p w14:paraId="05489248" w14:textId="77777777" w:rsidR="00827FBF" w:rsidRDefault="00827FBF" w:rsidP="00827FBF"/>
    <w:p w14:paraId="4C20747D" w14:textId="77777777" w:rsidR="00827FBF" w:rsidRPr="008754DF" w:rsidRDefault="00827FBF" w:rsidP="00827FBF">
      <w:pPr>
        <w:pStyle w:val="SOLstatement"/>
        <w:rPr>
          <w:sz w:val="24"/>
          <w:szCs w:val="24"/>
        </w:rPr>
      </w:pPr>
      <w:r w:rsidRPr="008754DF">
        <w:rPr>
          <w:sz w:val="24"/>
          <w:szCs w:val="24"/>
        </w:rPr>
        <w:t>ES.11</w:t>
      </w:r>
      <w:r w:rsidRPr="008754DF">
        <w:rPr>
          <w:sz w:val="24"/>
          <w:szCs w:val="24"/>
        </w:rPr>
        <w:tab/>
        <w:t>The student will investigate and understand that the atmosphere is a complex, dynamic system and is subject to long-and short</w:t>
      </w:r>
      <w:r>
        <w:rPr>
          <w:sz w:val="24"/>
          <w:szCs w:val="24"/>
        </w:rPr>
        <w:t>-</w:t>
      </w:r>
      <w:r w:rsidRPr="008754DF">
        <w:rPr>
          <w:sz w:val="24"/>
          <w:szCs w:val="24"/>
        </w:rPr>
        <w:t xml:space="preserve">term </w:t>
      </w:r>
      <w:r>
        <w:rPr>
          <w:sz w:val="24"/>
          <w:szCs w:val="24"/>
        </w:rPr>
        <w:t>variations</w:t>
      </w:r>
      <w:r w:rsidRPr="008754DF">
        <w:rPr>
          <w:sz w:val="24"/>
          <w:szCs w:val="24"/>
        </w:rPr>
        <w:t>.</w:t>
      </w:r>
      <w:r>
        <w:rPr>
          <w:sz w:val="24"/>
          <w:szCs w:val="24"/>
        </w:rPr>
        <w:t xml:space="preserve"> </w:t>
      </w:r>
      <w:r w:rsidRPr="008754DF">
        <w:rPr>
          <w:sz w:val="24"/>
          <w:szCs w:val="24"/>
        </w:rPr>
        <w:t>Key ideas include</w:t>
      </w:r>
    </w:p>
    <w:p w14:paraId="1421B492" w14:textId="77777777" w:rsidR="00827FBF" w:rsidRPr="008754DF" w:rsidRDefault="00827FBF" w:rsidP="00827FBF">
      <w:pPr>
        <w:pStyle w:val="SOLstatement"/>
        <w:numPr>
          <w:ilvl w:val="0"/>
          <w:numId w:val="65"/>
        </w:numPr>
        <w:tabs>
          <w:tab w:val="clear" w:pos="1440"/>
          <w:tab w:val="num" w:pos="1080"/>
        </w:tabs>
        <w:ind w:left="1080"/>
        <w:rPr>
          <w:sz w:val="24"/>
          <w:szCs w:val="24"/>
        </w:rPr>
      </w:pPr>
      <w:r w:rsidRPr="008754DF">
        <w:rPr>
          <w:sz w:val="24"/>
          <w:szCs w:val="24"/>
        </w:rPr>
        <w:t>the</w:t>
      </w:r>
      <w:r>
        <w:rPr>
          <w:sz w:val="24"/>
          <w:szCs w:val="24"/>
        </w:rPr>
        <w:t xml:space="preserve"> </w:t>
      </w:r>
      <w:r w:rsidRPr="008754DF">
        <w:rPr>
          <w:sz w:val="24"/>
          <w:szCs w:val="24"/>
        </w:rPr>
        <w:t xml:space="preserve">composition of the atmosphere is critical to </w:t>
      </w:r>
      <w:r>
        <w:rPr>
          <w:sz w:val="24"/>
          <w:szCs w:val="24"/>
        </w:rPr>
        <w:t xml:space="preserve">most forms of </w:t>
      </w:r>
      <w:r w:rsidRPr="008754DF">
        <w:rPr>
          <w:sz w:val="24"/>
          <w:szCs w:val="24"/>
        </w:rPr>
        <w:t>life;</w:t>
      </w:r>
    </w:p>
    <w:p w14:paraId="6C18F60A" w14:textId="77777777" w:rsidR="00827FBF" w:rsidRPr="008754DF" w:rsidRDefault="00827FBF" w:rsidP="00827FBF">
      <w:pPr>
        <w:pStyle w:val="SOLstatement"/>
        <w:numPr>
          <w:ilvl w:val="0"/>
          <w:numId w:val="65"/>
        </w:numPr>
        <w:tabs>
          <w:tab w:val="clear" w:pos="1440"/>
          <w:tab w:val="num" w:pos="1080"/>
        </w:tabs>
        <w:ind w:left="1080"/>
        <w:rPr>
          <w:sz w:val="24"/>
          <w:szCs w:val="24"/>
        </w:rPr>
      </w:pPr>
      <w:r w:rsidRPr="008754DF">
        <w:rPr>
          <w:sz w:val="24"/>
          <w:szCs w:val="24"/>
        </w:rPr>
        <w:t xml:space="preserve">biologic and geologic interactions </w:t>
      </w:r>
      <w:r>
        <w:rPr>
          <w:sz w:val="24"/>
          <w:szCs w:val="24"/>
        </w:rPr>
        <w:t xml:space="preserve">over long and short time spans </w:t>
      </w:r>
      <w:r w:rsidRPr="008754DF">
        <w:rPr>
          <w:sz w:val="24"/>
          <w:szCs w:val="24"/>
        </w:rPr>
        <w:t xml:space="preserve">change </w:t>
      </w:r>
      <w:r>
        <w:rPr>
          <w:sz w:val="24"/>
          <w:szCs w:val="24"/>
        </w:rPr>
        <w:t xml:space="preserve">the </w:t>
      </w:r>
      <w:r w:rsidRPr="008754DF">
        <w:rPr>
          <w:sz w:val="24"/>
          <w:szCs w:val="24"/>
        </w:rPr>
        <w:t>atmospheric composition;</w:t>
      </w:r>
    </w:p>
    <w:p w14:paraId="14A3D5E5" w14:textId="77777777" w:rsidR="00827FBF" w:rsidRPr="008754DF" w:rsidRDefault="00827FBF" w:rsidP="00827FBF">
      <w:pPr>
        <w:pStyle w:val="SOLstatement"/>
        <w:numPr>
          <w:ilvl w:val="0"/>
          <w:numId w:val="65"/>
        </w:numPr>
        <w:tabs>
          <w:tab w:val="clear" w:pos="1440"/>
          <w:tab w:val="num" w:pos="1080"/>
        </w:tabs>
        <w:ind w:left="1080"/>
        <w:rPr>
          <w:sz w:val="24"/>
          <w:szCs w:val="24"/>
        </w:rPr>
      </w:pPr>
      <w:r w:rsidRPr="008754DF">
        <w:rPr>
          <w:sz w:val="24"/>
          <w:szCs w:val="24"/>
        </w:rPr>
        <w:t>natural events and human actions may stress atmospheric regulation mechanisms; and</w:t>
      </w:r>
    </w:p>
    <w:p w14:paraId="6C517A32" w14:textId="77777777" w:rsidR="00827FBF" w:rsidRPr="008754DF" w:rsidRDefault="00827FBF" w:rsidP="00827FBF">
      <w:pPr>
        <w:pStyle w:val="SOLstatement"/>
        <w:numPr>
          <w:ilvl w:val="0"/>
          <w:numId w:val="65"/>
        </w:numPr>
        <w:tabs>
          <w:tab w:val="clear" w:pos="1440"/>
          <w:tab w:val="num" w:pos="1080"/>
        </w:tabs>
        <w:ind w:left="1080"/>
        <w:rPr>
          <w:sz w:val="24"/>
          <w:szCs w:val="24"/>
        </w:rPr>
      </w:pPr>
      <w:r w:rsidRPr="008754DF">
        <w:rPr>
          <w:sz w:val="24"/>
          <w:szCs w:val="24"/>
        </w:rPr>
        <w:t xml:space="preserve">human actions, including economic and policy decisions, </w:t>
      </w:r>
      <w:r>
        <w:rPr>
          <w:sz w:val="24"/>
          <w:szCs w:val="24"/>
        </w:rPr>
        <w:t>affect</w:t>
      </w:r>
      <w:r w:rsidRPr="008754DF">
        <w:rPr>
          <w:sz w:val="24"/>
          <w:szCs w:val="24"/>
        </w:rPr>
        <w:t xml:space="preserve"> the atmosphere</w:t>
      </w:r>
      <w:r>
        <w:rPr>
          <w:sz w:val="24"/>
          <w:szCs w:val="24"/>
        </w:rPr>
        <w:t>.</w:t>
      </w:r>
      <w:r w:rsidRPr="008754DF">
        <w:rPr>
          <w:sz w:val="24"/>
          <w:szCs w:val="24"/>
        </w:rPr>
        <w:t xml:space="preserve"> </w:t>
      </w:r>
    </w:p>
    <w:p w14:paraId="0CC9BF5C" w14:textId="77777777" w:rsidR="00827FBF" w:rsidRPr="008754DF" w:rsidRDefault="00827FBF" w:rsidP="00827FBF">
      <w:pPr>
        <w:pStyle w:val="SOLstatement"/>
        <w:tabs>
          <w:tab w:val="num" w:pos="1080"/>
        </w:tabs>
        <w:ind w:left="1080" w:hanging="360"/>
        <w:rPr>
          <w:sz w:val="24"/>
          <w:szCs w:val="24"/>
        </w:rPr>
      </w:pPr>
    </w:p>
    <w:p w14:paraId="32BEF52E" w14:textId="77777777" w:rsidR="00827FBF" w:rsidRPr="008754DF" w:rsidRDefault="00827FBF" w:rsidP="00827FBF">
      <w:pPr>
        <w:pStyle w:val="SOLstatement"/>
        <w:rPr>
          <w:sz w:val="24"/>
          <w:szCs w:val="24"/>
        </w:rPr>
      </w:pPr>
      <w:r w:rsidRPr="008754DF">
        <w:rPr>
          <w:sz w:val="24"/>
          <w:szCs w:val="24"/>
        </w:rPr>
        <w:t>ES.12</w:t>
      </w:r>
      <w:r w:rsidRPr="008754DF">
        <w:rPr>
          <w:sz w:val="24"/>
          <w:szCs w:val="24"/>
        </w:rPr>
        <w:tab/>
        <w:t xml:space="preserve">The student will investigate and understand that Earth’s </w:t>
      </w:r>
      <w:r>
        <w:rPr>
          <w:sz w:val="24"/>
          <w:szCs w:val="24"/>
        </w:rPr>
        <w:t xml:space="preserve">weather and </w:t>
      </w:r>
      <w:r w:rsidRPr="008754DF">
        <w:rPr>
          <w:sz w:val="24"/>
          <w:szCs w:val="24"/>
        </w:rPr>
        <w:t xml:space="preserve">climate </w:t>
      </w:r>
      <w:r>
        <w:rPr>
          <w:sz w:val="24"/>
          <w:szCs w:val="24"/>
        </w:rPr>
        <w:t>are</w:t>
      </w:r>
      <w:r w:rsidRPr="008754DF">
        <w:rPr>
          <w:sz w:val="24"/>
          <w:szCs w:val="24"/>
        </w:rPr>
        <w:t xml:space="preserve"> the result of the interaction of the </w:t>
      </w:r>
      <w:r>
        <w:rPr>
          <w:sz w:val="24"/>
          <w:szCs w:val="24"/>
        </w:rPr>
        <w:t>s</w:t>
      </w:r>
      <w:r w:rsidRPr="008754DF">
        <w:rPr>
          <w:sz w:val="24"/>
          <w:szCs w:val="24"/>
        </w:rPr>
        <w:t>un’s energy with the atmosphere, oceans, and the land.</w:t>
      </w:r>
      <w:r>
        <w:rPr>
          <w:sz w:val="24"/>
          <w:szCs w:val="24"/>
        </w:rPr>
        <w:t xml:space="preserve"> </w:t>
      </w:r>
      <w:r w:rsidRPr="008754DF">
        <w:rPr>
          <w:sz w:val="24"/>
          <w:szCs w:val="24"/>
        </w:rPr>
        <w:t>Key ideas include</w:t>
      </w:r>
    </w:p>
    <w:p w14:paraId="62D0A77F" w14:textId="77777777" w:rsidR="00827FBF" w:rsidRPr="008754DF" w:rsidRDefault="00827FBF" w:rsidP="00827FBF">
      <w:pPr>
        <w:pStyle w:val="SOLstatement"/>
        <w:numPr>
          <w:ilvl w:val="0"/>
          <w:numId w:val="66"/>
        </w:numPr>
        <w:tabs>
          <w:tab w:val="clear" w:pos="1440"/>
          <w:tab w:val="num" w:pos="1080"/>
        </w:tabs>
        <w:ind w:left="1080"/>
        <w:rPr>
          <w:sz w:val="24"/>
          <w:szCs w:val="24"/>
        </w:rPr>
      </w:pPr>
      <w:r w:rsidRPr="008754DF">
        <w:rPr>
          <w:sz w:val="24"/>
          <w:szCs w:val="24"/>
        </w:rPr>
        <w:t>weather involve</w:t>
      </w:r>
      <w:r>
        <w:rPr>
          <w:sz w:val="24"/>
          <w:szCs w:val="24"/>
        </w:rPr>
        <w:t>s</w:t>
      </w:r>
      <w:r w:rsidRPr="008754DF">
        <w:rPr>
          <w:sz w:val="24"/>
          <w:szCs w:val="24"/>
        </w:rPr>
        <w:t xml:space="preserve"> the reflection, absorption, storage, and redistribution of energy</w:t>
      </w:r>
      <w:r>
        <w:rPr>
          <w:sz w:val="24"/>
          <w:szCs w:val="24"/>
        </w:rPr>
        <w:t xml:space="preserve"> over short to medium time spans</w:t>
      </w:r>
      <w:r w:rsidRPr="008754DF">
        <w:rPr>
          <w:sz w:val="24"/>
          <w:szCs w:val="24"/>
        </w:rPr>
        <w:t>;</w:t>
      </w:r>
    </w:p>
    <w:p w14:paraId="79B69F68" w14:textId="77777777" w:rsidR="00827FBF" w:rsidRPr="008754DF" w:rsidRDefault="00827FBF" w:rsidP="00827FBF">
      <w:pPr>
        <w:pStyle w:val="SOLstatement"/>
        <w:numPr>
          <w:ilvl w:val="0"/>
          <w:numId w:val="66"/>
        </w:numPr>
        <w:tabs>
          <w:tab w:val="clear" w:pos="1440"/>
          <w:tab w:val="num" w:pos="1080"/>
        </w:tabs>
        <w:ind w:left="1080"/>
        <w:rPr>
          <w:strike/>
          <w:sz w:val="24"/>
          <w:szCs w:val="24"/>
        </w:rPr>
      </w:pPr>
      <w:r w:rsidRPr="008754DF">
        <w:rPr>
          <w:sz w:val="24"/>
          <w:szCs w:val="24"/>
        </w:rPr>
        <w:t xml:space="preserve">weather patterns can be predicted based on </w:t>
      </w:r>
      <w:r>
        <w:rPr>
          <w:sz w:val="24"/>
          <w:szCs w:val="24"/>
        </w:rPr>
        <w:t xml:space="preserve">changes in </w:t>
      </w:r>
      <w:r w:rsidRPr="008754DF">
        <w:rPr>
          <w:sz w:val="24"/>
          <w:szCs w:val="24"/>
        </w:rPr>
        <w:t>current conditions;</w:t>
      </w:r>
    </w:p>
    <w:p w14:paraId="6E0E44AD" w14:textId="77777777" w:rsidR="00827FBF" w:rsidRPr="008754DF" w:rsidRDefault="00827FBF" w:rsidP="00827FBF">
      <w:pPr>
        <w:pStyle w:val="ListParagraph"/>
        <w:numPr>
          <w:ilvl w:val="0"/>
          <w:numId w:val="66"/>
        </w:numPr>
        <w:tabs>
          <w:tab w:val="clear" w:pos="1440"/>
          <w:tab w:val="num" w:pos="1080"/>
        </w:tabs>
        <w:ind w:left="1080"/>
      </w:pPr>
      <w:r>
        <w:t>extreme imbalances in energy distribution in</w:t>
      </w:r>
      <w:r w:rsidRPr="008754DF">
        <w:t xml:space="preserve"> the oceans, atmosphere, and the land may lead to severe weather conditions;</w:t>
      </w:r>
    </w:p>
    <w:p w14:paraId="346D9044" w14:textId="77777777" w:rsidR="00827FBF" w:rsidRPr="008754DF" w:rsidRDefault="00827FBF" w:rsidP="00827FBF">
      <w:pPr>
        <w:pStyle w:val="ListParagraph"/>
        <w:numPr>
          <w:ilvl w:val="0"/>
          <w:numId w:val="66"/>
        </w:numPr>
        <w:tabs>
          <w:tab w:val="clear" w:pos="1440"/>
          <w:tab w:val="num" w:pos="1080"/>
        </w:tabs>
        <w:ind w:left="1080"/>
      </w:pPr>
      <w:r w:rsidRPr="008754DF">
        <w:t>models based on current conditions are used to predict weather phenomena; and</w:t>
      </w:r>
    </w:p>
    <w:p w14:paraId="6A445E70" w14:textId="77777777" w:rsidR="00827FBF" w:rsidRPr="008754DF" w:rsidRDefault="00827FBF" w:rsidP="00827FBF">
      <w:pPr>
        <w:pStyle w:val="SOLstatement"/>
        <w:numPr>
          <w:ilvl w:val="0"/>
          <w:numId w:val="66"/>
        </w:numPr>
        <w:tabs>
          <w:tab w:val="clear" w:pos="1440"/>
          <w:tab w:val="num" w:pos="1080"/>
        </w:tabs>
        <w:ind w:left="1080"/>
        <w:rPr>
          <w:sz w:val="24"/>
          <w:szCs w:val="24"/>
        </w:rPr>
      </w:pPr>
      <w:r w:rsidRPr="008754DF">
        <w:rPr>
          <w:sz w:val="24"/>
          <w:szCs w:val="24"/>
        </w:rPr>
        <w:t xml:space="preserve">changes in the atmosphere and the oceans due to </w:t>
      </w:r>
      <w:r>
        <w:rPr>
          <w:sz w:val="24"/>
          <w:szCs w:val="24"/>
        </w:rPr>
        <w:t xml:space="preserve">natural and </w:t>
      </w:r>
      <w:r w:rsidRPr="008754DF">
        <w:rPr>
          <w:sz w:val="24"/>
          <w:szCs w:val="24"/>
        </w:rPr>
        <w:t>human activity affect global climate</w:t>
      </w:r>
      <w:r>
        <w:rPr>
          <w:sz w:val="24"/>
          <w:szCs w:val="24"/>
        </w:rPr>
        <w:t>.</w:t>
      </w:r>
    </w:p>
    <w:p w14:paraId="5BE7D171" w14:textId="79E78CAE" w:rsidR="00827FBF" w:rsidRPr="002859B0" w:rsidRDefault="00827FBF" w:rsidP="00827FBF"/>
    <w:sectPr w:rsidR="00827FBF" w:rsidRPr="002859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2582730F"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DF167B">
      <w:rPr>
        <w:rStyle w:val="PageNumber"/>
        <w:rFonts w:ascii="CG Omega" w:hAnsi="CG Omega"/>
        <w:noProof/>
        <w:sz w:val="18"/>
      </w:rPr>
      <w:t>11</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2203"/>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19A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0B5A"/>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A9"/>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27FBF"/>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167B"/>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3CCD-C220-4574-9681-F30E11A0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2019-09-11T17:11:00Z</dcterms:created>
  <dcterms:modified xsi:type="dcterms:W3CDTF">2019-09-11T18:23:00Z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