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ADB" w:rsidRDefault="00DB4A91" w:rsidP="00DB4A91">
      <w:pPr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>¿Por qué un lenguaje de programación sólo puede utilizarse en algunos SO y en otros no?</w:t>
      </w:r>
    </w:p>
    <w:p w:rsidR="00DB4A91" w:rsidRDefault="00DB4A91" w:rsidP="00DB4A91">
      <w:pPr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 xml:space="preserve">Porque para poder utilizarlo en determinado SO, el mismo debe contar con un intérprete o </w:t>
      </w:r>
      <w:proofErr w:type="spellStart"/>
      <w:r>
        <w:rPr>
          <w:rFonts w:ascii="Bookman Old Style" w:hAnsi="Bookman Old Style"/>
          <w:sz w:val="24"/>
          <w:szCs w:val="24"/>
          <w:lang w:val="es-ES"/>
        </w:rPr>
        <w:t>compliador</w:t>
      </w:r>
      <w:proofErr w:type="spellEnd"/>
      <w:r>
        <w:rPr>
          <w:rFonts w:ascii="Bookman Old Style" w:hAnsi="Bookman Old Style"/>
          <w:sz w:val="24"/>
          <w:szCs w:val="24"/>
          <w:lang w:val="es-ES"/>
        </w:rPr>
        <w:t xml:space="preserve">, según el lenguaje que estemos utilizando. Si no existe tal intérprete o </w:t>
      </w:r>
      <w:proofErr w:type="spellStart"/>
      <w:r>
        <w:rPr>
          <w:rFonts w:ascii="Bookman Old Style" w:hAnsi="Bookman Old Style"/>
          <w:sz w:val="24"/>
          <w:szCs w:val="24"/>
          <w:lang w:val="es-ES"/>
        </w:rPr>
        <w:t>compliador</w:t>
      </w:r>
      <w:proofErr w:type="spellEnd"/>
      <w:r>
        <w:rPr>
          <w:rFonts w:ascii="Bookman Old Style" w:hAnsi="Bookman Old Style"/>
          <w:sz w:val="24"/>
          <w:szCs w:val="24"/>
          <w:lang w:val="es-ES"/>
        </w:rPr>
        <w:t>, entonces no vamos a poder utilizar ese lenguaje.</w:t>
      </w:r>
    </w:p>
    <w:p w:rsidR="00DB4A91" w:rsidRDefault="00DB4A91" w:rsidP="00DB4A91">
      <w:pPr>
        <w:jc w:val="both"/>
        <w:rPr>
          <w:rFonts w:ascii="Bookman Old Style" w:hAnsi="Bookman Old Style"/>
          <w:sz w:val="24"/>
          <w:szCs w:val="24"/>
          <w:lang w:val="es-ES"/>
        </w:rPr>
      </w:pPr>
      <w:r>
        <w:rPr>
          <w:rFonts w:ascii="Bookman Old Style" w:hAnsi="Bookman Old Style"/>
          <w:sz w:val="24"/>
          <w:szCs w:val="24"/>
          <w:lang w:val="es-ES"/>
        </w:rPr>
        <w:t xml:space="preserve">¿Qué tipo de MV soporta </w:t>
      </w:r>
      <w:proofErr w:type="spellStart"/>
      <w:r>
        <w:rPr>
          <w:rFonts w:ascii="Bookman Old Style" w:hAnsi="Bookman Old Style"/>
          <w:sz w:val="24"/>
          <w:szCs w:val="24"/>
          <w:lang w:val="es-ES"/>
        </w:rPr>
        <w:t>virtualBox</w:t>
      </w:r>
      <w:proofErr w:type="spellEnd"/>
      <w:r>
        <w:rPr>
          <w:rFonts w:ascii="Bookman Old Style" w:hAnsi="Bookman Old Style"/>
          <w:sz w:val="24"/>
          <w:szCs w:val="24"/>
          <w:lang w:val="es-ES"/>
        </w:rPr>
        <w:t>?</w:t>
      </w:r>
    </w:p>
    <w:p w:rsidR="00DB4A91" w:rsidRPr="00DB4A91" w:rsidRDefault="00DB4A91" w:rsidP="00DB4A91">
      <w:pPr>
        <w:jc w:val="both"/>
        <w:rPr>
          <w:rFonts w:ascii="Bookman Old Style" w:hAnsi="Bookman Old Style"/>
          <w:sz w:val="24"/>
          <w:szCs w:val="24"/>
          <w:shd w:val="clear" w:color="auto" w:fill="FFFFFF"/>
          <w:lang w:val="es-UY"/>
        </w:rPr>
      </w:pPr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 xml:space="preserve">GNU/Linux, Mac OS X, OS/2 </w:t>
      </w:r>
      <w:proofErr w:type="spellStart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>Warp</w:t>
      </w:r>
      <w:proofErr w:type="spellEnd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>, Microsoft Windows, y Solaris/</w:t>
      </w:r>
      <w:proofErr w:type="spellStart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>OpenSolaris</w:t>
      </w:r>
      <w:proofErr w:type="spellEnd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 xml:space="preserve">, y dentro de ellos es posible </w:t>
      </w:r>
      <w:proofErr w:type="spellStart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>virtualizar</w:t>
      </w:r>
      <w:proofErr w:type="spellEnd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 xml:space="preserve"> los sistemas operativos </w:t>
      </w:r>
      <w:proofErr w:type="spellStart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>FreeBSD</w:t>
      </w:r>
      <w:proofErr w:type="spellEnd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 xml:space="preserve">, GNU/Linux, </w:t>
      </w:r>
      <w:proofErr w:type="spellStart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>OpenBSD</w:t>
      </w:r>
      <w:proofErr w:type="spellEnd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 xml:space="preserve">, OS/2 </w:t>
      </w:r>
      <w:proofErr w:type="spellStart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>Warp</w:t>
      </w:r>
      <w:proofErr w:type="spellEnd"/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>, Windows, Solaris, MS-DOS</w:t>
      </w:r>
      <w:r w:rsidRPr="00DB4A91">
        <w:rPr>
          <w:rFonts w:ascii="Bookman Old Style" w:hAnsi="Bookman Old Style"/>
          <w:sz w:val="24"/>
          <w:szCs w:val="24"/>
          <w:shd w:val="clear" w:color="auto" w:fill="FFFFFF"/>
          <w:lang w:val="es-UY"/>
        </w:rPr>
        <w:t>.</w:t>
      </w:r>
    </w:p>
    <w:p w:rsidR="00DB4A91" w:rsidRDefault="00DB4A91" w:rsidP="00DB4A91">
      <w:pPr>
        <w:jc w:val="both"/>
        <w:rPr>
          <w:rFonts w:ascii="Bookman Old Style" w:hAnsi="Bookman Old Style"/>
          <w:sz w:val="24"/>
          <w:szCs w:val="24"/>
          <w:lang w:val="es-UY"/>
        </w:rPr>
      </w:pPr>
      <w:r>
        <w:rPr>
          <w:rFonts w:ascii="Bookman Old Style" w:hAnsi="Bookman Old Style"/>
          <w:sz w:val="24"/>
          <w:szCs w:val="24"/>
          <w:lang w:val="es-UY"/>
        </w:rPr>
        <w:t xml:space="preserve">¿Qué función cumple el </w:t>
      </w:r>
      <w:proofErr w:type="spellStart"/>
      <w:r>
        <w:rPr>
          <w:rFonts w:ascii="Bookman Old Style" w:hAnsi="Bookman Old Style"/>
          <w:sz w:val="24"/>
          <w:szCs w:val="24"/>
          <w:lang w:val="es-UY"/>
        </w:rPr>
        <w:t>hypervisor</w:t>
      </w:r>
      <w:proofErr w:type="spellEnd"/>
      <w:r>
        <w:rPr>
          <w:rFonts w:ascii="Bookman Old Style" w:hAnsi="Bookman Old Style"/>
          <w:sz w:val="24"/>
          <w:szCs w:val="24"/>
          <w:lang w:val="es-UY"/>
        </w:rPr>
        <w:t xml:space="preserve"> en la virtualización?</w:t>
      </w:r>
    </w:p>
    <w:p w:rsidR="00DB4A91" w:rsidRDefault="00DB4A91" w:rsidP="00DB4A91">
      <w:pPr>
        <w:jc w:val="both"/>
        <w:rPr>
          <w:rFonts w:ascii="Bookman Old Style" w:hAnsi="Bookman Old Style"/>
          <w:sz w:val="24"/>
          <w:szCs w:val="24"/>
          <w:lang w:val="es-UY"/>
        </w:rPr>
      </w:pPr>
      <w:r>
        <w:rPr>
          <w:rFonts w:ascii="Bookman Old Style" w:hAnsi="Bookman Old Style"/>
          <w:sz w:val="24"/>
          <w:szCs w:val="24"/>
          <w:lang w:val="es-UY"/>
        </w:rPr>
        <w:t>Proporciona la división necesaria entre el SO de la VM y el hardware de la máquina host, lo que lo hace fundamental para realizar la operación.</w:t>
      </w:r>
    </w:p>
    <w:p w:rsidR="00DB4A91" w:rsidRDefault="00DB4A91" w:rsidP="00DB4A91">
      <w:pPr>
        <w:jc w:val="both"/>
        <w:rPr>
          <w:rFonts w:ascii="Bookman Old Style" w:hAnsi="Bookman Old Style"/>
          <w:sz w:val="24"/>
          <w:szCs w:val="24"/>
          <w:lang w:val="es-UY"/>
        </w:rPr>
      </w:pPr>
      <w:r>
        <w:rPr>
          <w:rFonts w:ascii="Bookman Old Style" w:hAnsi="Bookman Old Style"/>
          <w:sz w:val="24"/>
          <w:szCs w:val="24"/>
          <w:lang w:val="es-UY"/>
        </w:rPr>
        <w:t>Si tengo una máquina virtual instalada y se rompe, ¿ello afecta a las demás? ¿Por qué?</w:t>
      </w:r>
    </w:p>
    <w:p w:rsidR="00DB4A91" w:rsidRDefault="00DB4A91" w:rsidP="00DB4A91">
      <w:pPr>
        <w:jc w:val="both"/>
        <w:rPr>
          <w:rFonts w:ascii="Bookman Old Style" w:hAnsi="Bookman Old Style"/>
          <w:sz w:val="24"/>
          <w:szCs w:val="24"/>
          <w:lang w:val="es-UY"/>
        </w:rPr>
      </w:pPr>
      <w:r>
        <w:rPr>
          <w:rFonts w:ascii="Bookman Old Style" w:hAnsi="Bookman Old Style"/>
          <w:sz w:val="24"/>
          <w:szCs w:val="24"/>
          <w:lang w:val="es-UY"/>
        </w:rPr>
        <w:t>No afectaría a las demás, porque cada una es independiente de la otra.</w:t>
      </w:r>
    </w:p>
    <w:p w:rsidR="00DB4A91" w:rsidRPr="00DB4A91" w:rsidRDefault="00DB4A91" w:rsidP="00DB4A91">
      <w:pPr>
        <w:jc w:val="both"/>
        <w:rPr>
          <w:rFonts w:ascii="Bookman Old Style" w:hAnsi="Bookman Old Style"/>
          <w:sz w:val="24"/>
          <w:szCs w:val="24"/>
          <w:lang w:val="es-UY"/>
        </w:rPr>
      </w:pPr>
      <w:bookmarkStart w:id="0" w:name="_GoBack"/>
      <w:bookmarkEnd w:id="0"/>
    </w:p>
    <w:sectPr w:rsidR="00DB4A91" w:rsidRPr="00DB4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F9"/>
    <w:rsid w:val="00017ADB"/>
    <w:rsid w:val="00210DF9"/>
    <w:rsid w:val="00D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64EF"/>
  <w15:chartTrackingRefBased/>
  <w15:docId w15:val="{75F07820-2122-4A74-ACFF-E7EECF5C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2022-07-08T19:59:00Z</dcterms:created>
  <dcterms:modified xsi:type="dcterms:W3CDTF">2022-07-08T20:06:00Z</dcterms:modified>
</cp:coreProperties>
</file>