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80D8" w14:textId="22D64561" w:rsidR="0047088F" w:rsidRDefault="0030122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6B9601" wp14:editId="3EADEF93">
            <wp:simplePos x="0" y="0"/>
            <wp:positionH relativeFrom="column">
              <wp:posOffset>-485775</wp:posOffset>
            </wp:positionH>
            <wp:positionV relativeFrom="paragraph">
              <wp:posOffset>0</wp:posOffset>
            </wp:positionV>
            <wp:extent cx="6751955" cy="2816920"/>
            <wp:effectExtent l="0" t="0" r="0" b="2540"/>
            <wp:wrapTopAndBottom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281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061B9" w14:textId="0821B4A0" w:rsidR="005A6D00" w:rsidRDefault="005A6D00"/>
    <w:p w14:paraId="101B1D5E" w14:textId="1EC4B784" w:rsidR="005A6D00" w:rsidRDefault="005A6D00">
      <w:r>
        <w:t>Program Explanation:</w:t>
      </w:r>
    </w:p>
    <w:p w14:paraId="52539380" w14:textId="3F02C008" w:rsidR="001F172C" w:rsidRDefault="001F172C">
      <w:r w:rsidRPr="00BA49AE">
        <w:rPr>
          <w:b/>
          <w:bCs/>
        </w:rPr>
        <w:t>Server:</w:t>
      </w:r>
      <w:r>
        <w:t xml:space="preserve"> creates a new TCP listener, listening for incoming request connections at IP address/port. A byte array is created as a buffer for reading data and a String data variable is set to null.</w:t>
      </w:r>
    </w:p>
    <w:p w14:paraId="466E8F06" w14:textId="77777777" w:rsidR="001F172C" w:rsidRDefault="001F172C">
      <w:r>
        <w:t xml:space="preserve">While in the listening loop, it prints waiting for connection. </w:t>
      </w:r>
    </w:p>
    <w:p w14:paraId="7C29A411" w14:textId="0136BD7F" w:rsidR="001F172C" w:rsidRDefault="001F172C">
      <w:r>
        <w:t xml:space="preserve">After a client connects, </w:t>
      </w:r>
      <w:r w:rsidR="00BA49AE">
        <w:t xml:space="preserve">the </w:t>
      </w:r>
      <w:r>
        <w:t>data</w:t>
      </w:r>
      <w:r w:rsidR="00BA49AE">
        <w:t xml:space="preserve"> string</w:t>
      </w:r>
      <w:r>
        <w:t xml:space="preserve"> is </w:t>
      </w:r>
      <w:r>
        <w:t>set (or re</w:t>
      </w:r>
      <w:r>
        <w:t>set) to null, and a NetworkStream object is used to read/write data from/to the client.</w:t>
      </w:r>
    </w:p>
    <w:p w14:paraId="356B074A" w14:textId="77777777" w:rsidR="00BA49AE" w:rsidRDefault="001F172C">
      <w:r>
        <w:t>While the NetworkStream object has data</w:t>
      </w:r>
      <w:r w:rsidR="00BA49AE">
        <w:t xml:space="preserve"> from the client</w:t>
      </w:r>
      <w:r>
        <w:t xml:space="preserve"> in it, the data bytes are translated to ASCII and stored in </w:t>
      </w:r>
      <w:r w:rsidR="00BA49AE">
        <w:t xml:space="preserve">the </w:t>
      </w:r>
      <w:r>
        <w:t>data</w:t>
      </w:r>
      <w:r w:rsidR="00BA49AE">
        <w:t xml:space="preserve"> string. </w:t>
      </w:r>
    </w:p>
    <w:p w14:paraId="40412357" w14:textId="123BF20A" w:rsidR="00BA49AE" w:rsidRDefault="00BA49AE">
      <w:r>
        <w:t xml:space="preserve">The server prints to itself the data received, processes the data sent by the client, converts the string back into a byte array and then sends back a </w:t>
      </w:r>
      <w:r>
        <w:lastRenderedPageBreak/>
        <w:t>response, then prints to itself the data that was sent. Then the connection is shutdown.</w:t>
      </w:r>
    </w:p>
    <w:p w14:paraId="1837933D" w14:textId="77777777" w:rsidR="00C355F2" w:rsidRDefault="00BA49AE">
      <w:r w:rsidRPr="00BA49AE">
        <w:rPr>
          <w:b/>
          <w:bCs/>
        </w:rPr>
        <w:t>Client</w:t>
      </w:r>
      <w:r>
        <w:rPr>
          <w:b/>
          <w:bCs/>
        </w:rPr>
        <w:t xml:space="preserve">: </w:t>
      </w:r>
      <w:r>
        <w:t>Main calls the connect function with IP and the message it wants to send, a new TCP client is created using the IP and port that the server listener is using</w:t>
      </w:r>
      <w:r w:rsidR="00C355F2">
        <w:t xml:space="preserve">. </w:t>
      </w:r>
    </w:p>
    <w:p w14:paraId="20C122E1" w14:textId="00776D1B" w:rsidR="00BA49AE" w:rsidRDefault="00C355F2">
      <w:r>
        <w:t>The message is converted into a byte array, and a NetworkStream object is used to send the message to the TCP server. The client prints to itself the message was sent.</w:t>
      </w:r>
    </w:p>
    <w:p w14:paraId="0FB0971E" w14:textId="5C3463BA" w:rsidR="00C355F2" w:rsidRDefault="00C355F2">
      <w:r>
        <w:t>A byte array is made as a buffer to store the response data, and an empty string is made to store the converted version.</w:t>
      </w:r>
    </w:p>
    <w:p w14:paraId="60E2BF9E" w14:textId="50659065" w:rsidR="00C355F2" w:rsidRDefault="00C355F2">
      <w:r>
        <w:t>The NetworkStream object is used to read the message and stored as a bytes variable, it’s converted to ASCII and stored in the response data string. The client then prints to itself the response string received.</w:t>
      </w:r>
    </w:p>
    <w:p w14:paraId="6361572B" w14:textId="6613206A" w:rsidR="00C355F2" w:rsidRPr="00BA49AE" w:rsidRDefault="00C355F2">
      <w:r>
        <w:t>Everything closes.</w:t>
      </w:r>
    </w:p>
    <w:sectPr w:rsidR="00C355F2" w:rsidRPr="00BA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E"/>
    <w:rsid w:val="001C489B"/>
    <w:rsid w:val="001D516B"/>
    <w:rsid w:val="001F172C"/>
    <w:rsid w:val="00301223"/>
    <w:rsid w:val="0047088F"/>
    <w:rsid w:val="005A6D00"/>
    <w:rsid w:val="00B75CBE"/>
    <w:rsid w:val="00BA49AE"/>
    <w:rsid w:val="00C115A8"/>
    <w:rsid w:val="00C355F2"/>
    <w:rsid w:val="00F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0E1C"/>
  <w15:chartTrackingRefBased/>
  <w15:docId w15:val="{8DB9FC70-6057-41EC-B9FB-1A014495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" w:eastAsiaTheme="minorHAnsi" w:hAnsi="Meiryo" w:cstheme="minorBidi"/>
        <w:sz w:val="30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F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5F3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5F3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11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11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11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F3"/>
    <w:rPr>
      <w:rFonts w:eastAsiaTheme="majorEastAsia" w:cstheme="majorBidi"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5F3"/>
    <w:rPr>
      <w:rFonts w:eastAsiaTheme="majorEastAsia" w:cstheme="majorBidi"/>
      <w:color w:val="7030A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05F3"/>
    <w:pPr>
      <w:spacing w:after="0" w:line="240" w:lineRule="auto"/>
      <w:contextualSpacing/>
    </w:pPr>
    <w:rPr>
      <w:rFonts w:eastAsiaTheme="majorEastAsia" w:cstheme="majorBidi"/>
      <w:b/>
      <w:i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3"/>
    <w:rPr>
      <w:rFonts w:eastAsiaTheme="majorEastAsia" w:cstheme="majorBidi"/>
      <w:b/>
      <w:i/>
      <w:color w:val="7030A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115A8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5A8"/>
    <w:rPr>
      <w:rFonts w:asciiTheme="majorHAnsi" w:eastAsiaTheme="majorEastAsia" w:hAnsiTheme="majorHAnsi" w:cstheme="majorBidi"/>
      <w:i/>
      <w:iCs/>
      <w:color w:val="6D1D6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15A8"/>
    <w:rPr>
      <w:rFonts w:asciiTheme="majorHAnsi" w:eastAsiaTheme="majorEastAsia" w:hAnsiTheme="majorHAnsi" w:cstheme="majorBidi"/>
      <w:color w:val="6D1D6A" w:themeColor="accent1" w:themeShade="BF"/>
      <w:sz w:val="24"/>
    </w:rPr>
  </w:style>
  <w:style w:type="paragraph" w:styleId="NoSpacing">
    <w:name w:val="No Spacing"/>
    <w:link w:val="NoSpacingChar"/>
    <w:uiPriority w:val="1"/>
    <w:qFormat/>
    <w:rsid w:val="00FD05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05F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D05F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D05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05F3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Emphasis">
    <w:name w:val="Emphasis"/>
    <w:basedOn w:val="DefaultParagraphFont"/>
    <w:uiPriority w:val="20"/>
    <w:qFormat/>
    <w:rsid w:val="00FD05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D05F3"/>
    <w:rPr>
      <w:i/>
      <w:iCs/>
      <w:color w:val="92278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Moulton,Mark</dc:creator>
  <cp:keywords/>
  <dc:description/>
  <cp:lastModifiedBy>Moulton,Mark</cp:lastModifiedBy>
  <cp:revision>2</cp:revision>
  <dcterms:created xsi:type="dcterms:W3CDTF">2021-10-29T22:26:00Z</dcterms:created>
  <dcterms:modified xsi:type="dcterms:W3CDTF">2021-10-30T01:00:00Z</dcterms:modified>
</cp:coreProperties>
</file>