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Primary Heading</w:t>
      </w:r>
    </w:p>
    <w:p>
      <w:r>
        <w:t xml:space="preserve">Body text paragraph with first-line indent.</w:t>
      </w:r>
    </w:p>
    <w:p>
      <w:pPr>
        <w:pStyle w:val="Heading2"/>
      </w:pPr>
      <w:r>
        <w:t xml:space="preserve">Secondary Heading</w:t>
      </w:r>
    </w:p>
    <w:p>
      <w:r>
        <w:t xml:space="preserve">Another body text paragraph.</w:t>
      </w:r>
    </w:p>
    <w:p>
      <w:pPr>
        <w:pStyle w:val="Heading3"/>
      </w:pPr>
      <w:r>
        <w:t xml:space="preserve">Tertiary Heading</w:t>
      </w:r>
    </w:p>
    <w:p>
      <w:r>
        <w:t xml:space="preserve">Text following a tertiary heading.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after="0" w:before="0"/>
        <w:ind w:firstLine="7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480" w:before="480" w:after="48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spacing w:line="480" w:before="480" w:after="480"/>
      <w:ind w:firstLine="0"/>
      <w:jc w:val="left"/>
      <w:outlineLvl w:val="1"/>
    </w:pPr>
    <w:rPr>
      <w:rFonts w:ascii="Times New Roman" w:cs="Times New Roman" w:eastAsia="Times New Roman" w:hAnsi="Times New Roman"/>
      <w:b w:val="false"/>
      <w:bCs w:val="false"/>
      <w:i w:val="false"/>
      <w:iCs w:val="false"/>
      <w:sz w:val="24"/>
      <w:szCs w:val="24"/>
    </w:rPr>
  </w:style>
  <w:style w:type="paragraph" w:styleId="Heading3">
    <w:name w:val="Heading 3"/>
    <w:basedOn w:val="Normal"/>
    <w:next w:val="Normal"/>
    <w:qFormat/>
    <w:pPr>
      <w:spacing w:line="480" w:before="480" w:after="0"/>
      <w:ind w:firstLine="720"/>
      <w:jc w:val="left"/>
      <w:outlineLvl w:val="2"/>
    </w:pPr>
    <w:rPr>
      <w:rFonts w:ascii="Times New Roman" w:cs="Times New Roman" w:eastAsia="Times New Roman" w:hAnsi="Times New Roman"/>
      <w:b w:val="false"/>
      <w:bCs w:val="false"/>
      <w:i/>
      <w:iCs/>
      <w:sz w:val="24"/>
      <w:szCs w:val="24"/>
    </w:rPr>
  </w:style>
  <w:style w:type="paragraph" w:styleId="Abstract">
    <w:name w:val="Abstract"/>
    <w:basedOn w:val="Normal"/>
    <w:next w:val="Normal"/>
    <w:pPr>
      <w:spacing w:line="480"/>
      <w:ind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lockText">
    <w:name w:val="Block Text"/>
    <w:basedOn w:val="Normal"/>
    <w:next w:val="Normal"/>
    <w:pPr>
      <w:spacing w:line="480" w:before="240" w:after="240"/>
      <w:ind w:left="720" w:firstLine="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FirstParagraph">
    <w:name w:val="First Paragraph"/>
    <w:basedOn w:val="Normal"/>
    <w:next w:val="Normal"/>
    <w:pPr>
      <w:spacing w:line="480"/>
      <w:ind w:firstLine="72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pPr>
      <w:spacing w:line="480" w:before="240" w:after="240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FootnoteText">
    <w:name w:val="Footnote Text"/>
    <w:basedOn w:val="Normal"/>
    <w:pPr>
      <w:spacing w:line="240"/>
      <w:ind w:firstLine="0"/>
    </w:pPr>
    <w:rPr>
      <w:rFonts w:ascii="Times New Roman" w:cs="Times New Roman" w:eastAsia="Times New Roman" w:hAnsi="Times New Roman"/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2026-03-20T14:05:26.527Z</dcterms:created>
  <dcterms:modified xsi:type="dcterms:W3CDTF">2026-03-20T14:05:26.528Z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