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B7" w:rsidRPr="003202B7" w:rsidRDefault="00CC6C8E" w:rsidP="006B23E1">
      <w:pPr>
        <w:pStyle w:val="Heading1"/>
        <w:jc w:val="left"/>
        <w:rPr>
          <w:rStyle w:val="IntenseEmphasis"/>
        </w:rPr>
      </w:pPr>
      <w:r w:rsidRPr="003202B7">
        <w:rPr>
          <w:rStyle w:val="IntenseEmphasis"/>
        </w:rPr>
        <w:t>Mentor:</w:t>
      </w:r>
      <w:r w:rsidR="003202B7" w:rsidRPr="003202B7">
        <w:rPr>
          <w:rStyle w:val="IntenseEmphasis"/>
        </w:rPr>
        <w:t xml:space="preserve"> Ikechukwu Okonkwo</w:t>
      </w:r>
    </w:p>
    <w:p w:rsidR="003202B7" w:rsidRPr="003202B7" w:rsidRDefault="00CC6C8E" w:rsidP="00CC6C8E">
      <w:pPr>
        <w:pStyle w:val="Heading1"/>
        <w:jc w:val="left"/>
        <w:rPr>
          <w:rStyle w:val="IntenseEmphasis"/>
        </w:rPr>
      </w:pPr>
      <w:r w:rsidRPr="003202B7">
        <w:rPr>
          <w:rStyle w:val="IntenseEmphasis"/>
        </w:rPr>
        <w:t>Mentee:</w:t>
      </w:r>
      <w:r w:rsidR="003202B7" w:rsidRPr="003202B7">
        <w:rPr>
          <w:rStyle w:val="IntenseEmphasis"/>
        </w:rPr>
        <w:t xml:space="preserve"> Mousom Mondal</w:t>
      </w:r>
    </w:p>
    <w:p w:rsidR="006B23E1" w:rsidRDefault="003A3A7D" w:rsidP="003202B7">
      <w:pPr>
        <w:pStyle w:val="Title"/>
      </w:pPr>
      <w:r>
        <w:t xml:space="preserve">Capstone 1: </w:t>
      </w:r>
      <w:r w:rsidR="00A33DB4">
        <w:t>Movie</w:t>
      </w:r>
      <w:r w:rsidR="00CA313F">
        <w:t xml:space="preserve"> success predictor</w:t>
      </w:r>
    </w:p>
    <w:p w:rsidR="006B23E1" w:rsidRDefault="00A33DB4" w:rsidP="006B23E1">
      <w:r>
        <w:t xml:space="preserve">Model a movie </w:t>
      </w:r>
      <w:r w:rsidR="006B23E1">
        <w:t xml:space="preserve">predictor </w:t>
      </w:r>
      <w:r w:rsidR="004347C2">
        <w:t xml:space="preserve">for revenue, box office hit and user ratings </w:t>
      </w:r>
      <w:r w:rsidR="006B23E1">
        <w:t>based on variables like budget, genre,</w:t>
      </w:r>
      <w:r w:rsidR="004347C2">
        <w:t xml:space="preserve"> cast, </w:t>
      </w:r>
      <w:r w:rsidR="004347C2">
        <w:t>cast rating,</w:t>
      </w:r>
      <w:r w:rsidR="004347C2">
        <w:t xml:space="preserve"> director, </w:t>
      </w:r>
      <w:r w:rsidR="006B23E1">
        <w:t xml:space="preserve">director rating, </w:t>
      </w:r>
      <w:r w:rsidR="004347C2">
        <w:t>month of release</w:t>
      </w:r>
      <w:r w:rsidR="006B23E1">
        <w:t>, # of theatres released in,</w:t>
      </w:r>
      <w:r w:rsidR="004347C2">
        <w:t xml:space="preserve"> released in overseas before or later</w:t>
      </w:r>
      <w:r w:rsidR="006B23E1">
        <w:t xml:space="preserve"> etc</w:t>
      </w:r>
      <w:r w:rsidR="00CA313F">
        <w:t>.</w:t>
      </w:r>
    </w:p>
    <w:p w:rsidR="006B23E1" w:rsidRDefault="00CA313F" w:rsidP="006B23E1">
      <w:pPr>
        <w:pStyle w:val="Heading2"/>
        <w:jc w:val="left"/>
      </w:pPr>
      <w:r>
        <w:t>User/Client</w:t>
      </w:r>
    </w:p>
    <w:p w:rsidR="00CA313F" w:rsidRPr="00CA313F" w:rsidRDefault="00CA313F" w:rsidP="00CA313F">
      <w:r>
        <w:t>Generally the movie studios, producers and investors can make critical decision and change several parameters based on the predictor. The model will use historical dataset with varied weightage in decision making – higher weightage to the recent movie statistics</w:t>
      </w:r>
    </w:p>
    <w:p w:rsidR="006B23E1" w:rsidRDefault="006B23E1" w:rsidP="006B23E1">
      <w:pPr>
        <w:pStyle w:val="Heading2"/>
        <w:jc w:val="left"/>
      </w:pPr>
      <w:r>
        <w:t>Data</w:t>
      </w:r>
    </w:p>
    <w:p w:rsidR="006B23E1" w:rsidRDefault="006B23E1" w:rsidP="006B23E1">
      <w:hyperlink r:id="rId5" w:history="1">
        <w:r>
          <w:rPr>
            <w:rStyle w:val="Hyperlink"/>
          </w:rPr>
          <w:t>IMDB</w:t>
        </w:r>
      </w:hyperlink>
      <w:r>
        <w:t xml:space="preserve">, </w:t>
      </w:r>
      <w:hyperlink r:id="rId6" w:history="1">
        <w:r>
          <w:rPr>
            <w:rStyle w:val="Hyperlink"/>
          </w:rPr>
          <w:t>Boxoffice</w:t>
        </w:r>
      </w:hyperlink>
      <w:r>
        <w:t xml:space="preserve">, </w:t>
      </w:r>
      <w:hyperlink r:id="rId7" w:history="1">
        <w:r>
          <w:rPr>
            <w:rStyle w:val="Hyperlink"/>
          </w:rPr>
          <w:t>Ratings dataset</w:t>
        </w:r>
      </w:hyperlink>
      <w:r>
        <w:t xml:space="preserve">, </w:t>
      </w:r>
      <w:hyperlink r:id="rId8" w:history="1">
        <w:r>
          <w:rPr>
            <w:rStyle w:val="Hyperlink"/>
          </w:rPr>
          <w:t>Tweets Rating dataset</w:t>
        </w:r>
      </w:hyperlink>
    </w:p>
    <w:p w:rsidR="006B23E1" w:rsidRDefault="006B23E1" w:rsidP="006B23E1">
      <w:pPr>
        <w:spacing w:after="0" w:line="240" w:lineRule="auto"/>
      </w:pPr>
      <w:r>
        <w:rPr>
          <w:rStyle w:val="Heading2Char"/>
        </w:rPr>
        <w:t>Approach</w:t>
      </w:r>
    </w:p>
    <w:p w:rsidR="006B23E1" w:rsidRDefault="006B23E1" w:rsidP="006B23E1">
      <w:pPr>
        <w:pStyle w:val="ListParagraph"/>
        <w:numPr>
          <w:ilvl w:val="0"/>
          <w:numId w:val="2"/>
        </w:numPr>
      </w:pPr>
      <w:r>
        <w:t>Collect and merge all the data - this will require significant wrangling.</w:t>
      </w:r>
    </w:p>
    <w:p w:rsidR="006B23E1" w:rsidRDefault="006B23E1" w:rsidP="006B23E1">
      <w:pPr>
        <w:pStyle w:val="ListParagraph"/>
        <w:numPr>
          <w:ilvl w:val="0"/>
          <w:numId w:val="2"/>
        </w:numPr>
      </w:pPr>
      <w:r>
        <w:t>Scope the problem down to make it both more tractable, as well as relevant.</w:t>
      </w:r>
    </w:p>
    <w:p w:rsidR="006B23E1" w:rsidRDefault="006B23E1" w:rsidP="006B23E1">
      <w:pPr>
        <w:pStyle w:val="ListParagraph"/>
        <w:numPr>
          <w:ilvl w:val="0"/>
          <w:numId w:val="2"/>
        </w:numPr>
      </w:pPr>
      <w:r>
        <w:t>Model it as a regression problem to predict revenue (in $). Train the model on an earlier subset of a data set and test it on later subsets.</w:t>
      </w:r>
    </w:p>
    <w:p w:rsidR="006B23E1" w:rsidRDefault="006B23E1" w:rsidP="006B23E1">
      <w:pPr>
        <w:pStyle w:val="ListParagraph"/>
        <w:numPr>
          <w:ilvl w:val="0"/>
          <w:numId w:val="2"/>
        </w:numPr>
      </w:pPr>
      <w:r>
        <w:t>Evaluate effectiveness of the model.</w:t>
      </w:r>
    </w:p>
    <w:p w:rsidR="006B23E1" w:rsidRDefault="006B23E1" w:rsidP="006B23E1">
      <w:pPr>
        <w:pStyle w:val="Heading2"/>
        <w:jc w:val="left"/>
      </w:pPr>
      <w:r>
        <w:t>Deliverables</w:t>
      </w:r>
    </w:p>
    <w:p w:rsidR="006B23E1" w:rsidRDefault="006B23E1" w:rsidP="006B23E1">
      <w:r>
        <w:t>Code, Report, Slide Deck</w:t>
      </w:r>
    </w:p>
    <w:p w:rsidR="006B23E1" w:rsidRDefault="006B23E1" w:rsidP="006B23E1"/>
    <w:p w:rsidR="006B23E1" w:rsidRDefault="006B23E1" w:rsidP="006B23E1">
      <w:r>
        <w:t>#Capstone 2</w:t>
      </w:r>
    </w:p>
    <w:p w:rsidR="006B23E1" w:rsidRDefault="006B23E1" w:rsidP="006B23E1">
      <w:r>
        <w:t xml:space="preserve">Demographics – education, race, </w:t>
      </w:r>
      <w:r w:rsidR="00B36437">
        <w:t xml:space="preserve">geographic location, religion, </w:t>
      </w:r>
    </w:p>
    <w:p w:rsidR="002C6854" w:rsidRDefault="002C6854" w:rsidP="002C6854">
      <w:r>
        <w:t>(In progress)</w:t>
      </w:r>
    </w:p>
    <w:p w:rsidR="002C6854" w:rsidRDefault="002C6854" w:rsidP="006B23E1">
      <w:r>
        <w:br/>
      </w:r>
      <w:bookmarkStart w:id="0" w:name="_GoBack"/>
      <w:bookmarkEnd w:id="0"/>
    </w:p>
    <w:p w:rsidR="002C6854" w:rsidRDefault="002C6854" w:rsidP="006B23E1">
      <w:r>
        <w:t>Capstone 3</w:t>
      </w:r>
    </w:p>
    <w:p w:rsidR="002C6854" w:rsidRDefault="002C6854" w:rsidP="006B23E1">
      <w:r>
        <w:t>(In progress)</w:t>
      </w:r>
    </w:p>
    <w:p w:rsidR="006B23E1" w:rsidRPr="006B23E1" w:rsidRDefault="006B23E1" w:rsidP="006B23E1"/>
    <w:sectPr w:rsidR="006B23E1" w:rsidRPr="006B2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25FDE"/>
    <w:multiLevelType w:val="hybridMultilevel"/>
    <w:tmpl w:val="DADA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F103E"/>
    <w:multiLevelType w:val="hybridMultilevel"/>
    <w:tmpl w:val="9AF8CC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E1"/>
    <w:rsid w:val="002C6854"/>
    <w:rsid w:val="003202B7"/>
    <w:rsid w:val="003A3A7D"/>
    <w:rsid w:val="004347C2"/>
    <w:rsid w:val="006B23E1"/>
    <w:rsid w:val="00A33DB4"/>
    <w:rsid w:val="00A61533"/>
    <w:rsid w:val="00B36437"/>
    <w:rsid w:val="00B97AB6"/>
    <w:rsid w:val="00CA313F"/>
    <w:rsid w:val="00CC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21D30-A532-49BF-A95D-8477F25A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3E1"/>
    <w:pPr>
      <w:spacing w:line="300" w:lineRule="auto"/>
    </w:pPr>
    <w:rPr>
      <w:rFonts w:eastAsiaTheme="minorEastAsia"/>
      <w:szCs w:val="21"/>
    </w:rPr>
  </w:style>
  <w:style w:type="paragraph" w:styleId="Heading1">
    <w:name w:val="heading 1"/>
    <w:basedOn w:val="Normal"/>
    <w:next w:val="Normal"/>
    <w:link w:val="Heading1Char"/>
    <w:uiPriority w:val="9"/>
    <w:qFormat/>
    <w:rsid w:val="006B23E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autoRedefine/>
    <w:uiPriority w:val="9"/>
    <w:semiHidden/>
    <w:unhideWhenUsed/>
    <w:qFormat/>
    <w:rsid w:val="006B23E1"/>
    <w:pPr>
      <w:keepNext/>
      <w:keepLines/>
      <w:spacing w:before="160" w:after="0" w:line="240" w:lineRule="auto"/>
      <w:jc w:val="center"/>
      <w:outlineLvl w:val="1"/>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3E1"/>
    <w:pPr>
      <w:ind w:left="720"/>
      <w:contextualSpacing/>
    </w:pPr>
  </w:style>
  <w:style w:type="character" w:customStyle="1" w:styleId="Heading1Char">
    <w:name w:val="Heading 1 Char"/>
    <w:basedOn w:val="DefaultParagraphFont"/>
    <w:link w:val="Heading1"/>
    <w:uiPriority w:val="9"/>
    <w:rsid w:val="006B23E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B23E1"/>
    <w:rPr>
      <w:rFonts w:asciiTheme="majorHAnsi" w:eastAsiaTheme="majorEastAsia" w:hAnsiTheme="majorHAnsi" w:cstheme="majorBidi"/>
      <w:sz w:val="32"/>
      <w:szCs w:val="32"/>
    </w:rPr>
  </w:style>
  <w:style w:type="character" w:styleId="Hyperlink">
    <w:name w:val="Hyperlink"/>
    <w:basedOn w:val="DefaultParagraphFont"/>
    <w:uiPriority w:val="99"/>
    <w:semiHidden/>
    <w:unhideWhenUsed/>
    <w:rsid w:val="006B23E1"/>
    <w:rPr>
      <w:color w:val="0000FF"/>
      <w:u w:val="single"/>
    </w:rPr>
  </w:style>
  <w:style w:type="character" w:styleId="IntenseEmphasis">
    <w:name w:val="Intense Emphasis"/>
    <w:basedOn w:val="DefaultParagraphFont"/>
    <w:uiPriority w:val="21"/>
    <w:qFormat/>
    <w:rsid w:val="003202B7"/>
    <w:rPr>
      <w:i/>
      <w:iCs/>
      <w:color w:val="5B9BD5" w:themeColor="accent1"/>
    </w:rPr>
  </w:style>
  <w:style w:type="paragraph" w:styleId="Title">
    <w:name w:val="Title"/>
    <w:basedOn w:val="Normal"/>
    <w:next w:val="Normal"/>
    <w:link w:val="TitleChar"/>
    <w:uiPriority w:val="10"/>
    <w:qFormat/>
    <w:rsid w:val="00320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2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4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dooms/MovieTweetings" TargetMode="External"/><Relationship Id="rId3" Type="http://schemas.openxmlformats.org/officeDocument/2006/relationships/settings" Target="settings.xml"/><Relationship Id="rId7" Type="http://schemas.openxmlformats.org/officeDocument/2006/relationships/hyperlink" Target="http://grouplens.org/datasets/movielens/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numbers.com/movie/budgets/all" TargetMode="External"/><Relationship Id="rId5" Type="http://schemas.openxmlformats.org/officeDocument/2006/relationships/hyperlink" Target="ftp://ftp.fu-berlin.de/pub/misc/movies/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3006</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Mousom Mondal</dc:creator>
  <cp:keywords/>
  <dc:description/>
  <cp:lastModifiedBy>Mousom Mondal</cp:lastModifiedBy>
  <cp:revision>7</cp:revision>
  <dcterms:created xsi:type="dcterms:W3CDTF">2016-06-01T02:19:00Z</dcterms:created>
  <dcterms:modified xsi:type="dcterms:W3CDTF">2016-06-03T04:28:00Z</dcterms:modified>
</cp:coreProperties>
</file>