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Flashcards</w:t>
      </w:r>
    </w:p>
    <w:p>
      <w:pPr>
        <w:pStyle w:val="Heading2"/>
      </w:pPr>
      <w:r>
        <w:t>l6</w:t>
      </w:r>
    </w:p>
    <w:p>
      <w:r>
        <w:rPr>
          <w:b/>
        </w:rPr>
        <w:t>Q1. What is a lecture, according to James Michael Lee?</w:t>
      </w:r>
    </w:p>
    <w:p>
      <w:pPr>
        <w:spacing w:after="120"/>
      </w:pPr>
      <w:r>
        <w:t>A1. A pedagogical method whereby the teacher formally delivers a carefully planned expository address on some particular topic or problem.</w:t>
      </w:r>
    </w:p>
    <w:p>
      <w:r>
        <w:rPr>
          <w:b/>
        </w:rPr>
        <w:t>Q2. What is a lecture, according to Good and Merkel?</w:t>
      </w:r>
    </w:p>
    <w:p>
      <w:pPr>
        <w:spacing w:after="120"/>
      </w:pPr>
      <w:r>
        <w:t>A2. A method of teaching by which the instructor gives an oral presentation of facts or principles to learners, with minimal class participation.</w:t>
      </w:r>
    </w:p>
    <w:p>
      <w:r>
        <w:rPr>
          <w:b/>
        </w:rPr>
        <w:t>Q3. What is a formal oral essay lecture?</w:t>
      </w:r>
    </w:p>
    <w:p>
      <w:pPr>
        <w:spacing w:after="120"/>
      </w:pPr>
      <w:r>
        <w:t>A3. A highly polished lecture supporting a conclusion using theories, research, and arguments.</w:t>
      </w:r>
    </w:p>
    <w:p>
      <w:r>
        <w:rPr>
          <w:b/>
        </w:rPr>
        <w:t>Q4. What is an expository lecture?</w:t>
      </w:r>
    </w:p>
    <w:p>
      <w:pPr>
        <w:spacing w:after="120"/>
      </w:pPr>
      <w:r>
        <w:t>A4. A lecture where the instructor talks mostly, with occasional student questions, and is less elaborately planned than an oral essay.</w:t>
      </w:r>
    </w:p>
    <w:p>
      <w:r>
        <w:rPr>
          <w:b/>
        </w:rPr>
        <w:t>Q5. What is a provocative lecture?</w:t>
      </w:r>
    </w:p>
    <w:p>
      <w:pPr>
        <w:spacing w:after="120"/>
      </w:pPr>
      <w:r>
        <w:t>A5. A lecture designed to challenge students' existing knowledge and values.</w:t>
      </w:r>
    </w:p>
    <w:p>
      <w:r>
        <w:rPr>
          <w:b/>
        </w:rPr>
        <w:t>Q6. What is a lecture discussion?</w:t>
      </w:r>
    </w:p>
    <w:p>
      <w:pPr>
        <w:spacing w:after="120"/>
      </w:pPr>
      <w:r>
        <w:t>A6. A lecture where the instructor speaks briefly and then stimulates discussion around key points.</w:t>
      </w:r>
    </w:p>
    <w:p>
      <w:r>
        <w:rPr>
          <w:b/>
        </w:rPr>
        <w:t>Q7. What is a lecture recitation?</w:t>
      </w:r>
    </w:p>
    <w:p>
      <w:pPr>
        <w:spacing w:after="120"/>
      </w:pPr>
      <w:r>
        <w:t>A7. A lecture where the teacher asks specific questions or has students read prepared material aloud.</w:t>
      </w:r>
    </w:p>
    <w:p>
      <w:r>
        <w:rPr>
          <w:b/>
        </w:rPr>
        <w:t>Q8. What is a lecture laboratory?</w:t>
      </w:r>
    </w:p>
    <w:p>
      <w:pPr>
        <w:spacing w:after="120"/>
      </w:pPr>
      <w:r>
        <w:t>A8. A lecture followed by student observations, experiments, or independent work.</w:t>
      </w:r>
    </w:p>
    <w:p>
      <w:r>
        <w:rPr>
          <w:b/>
        </w:rPr>
        <w:t>Q9. What is the most obvious factor to consider when planning a lecture?</w:t>
      </w:r>
    </w:p>
    <w:p>
      <w:pPr>
        <w:spacing w:after="120"/>
      </w:pPr>
      <w:r>
        <w:t>A9. The learner's factor (type of course and student level).</w:t>
      </w:r>
    </w:p>
    <w:p>
      <w:r>
        <w:rPr>
          <w:b/>
        </w:rPr>
        <w:t>Q10. What subject matter makes a lecture less suitable as a teaching method?</w:t>
      </w:r>
    </w:p>
    <w:p>
      <w:pPr>
        <w:spacing w:after="120"/>
      </w:pPr>
      <w:r>
        <w:t>A10. Subject matter focusing on psychomotor skills or attitude changes.</w:t>
      </w:r>
    </w:p>
    <w:p>
      <w:r>
        <w:rPr>
          <w:b/>
        </w:rPr>
        <w:t>Q11. What environmental factors constrain lecture planning?</w:t>
      </w:r>
    </w:p>
    <w:p>
      <w:pPr>
        <w:spacing w:after="120"/>
      </w:pPr>
      <w:r>
        <w:t>A11. Availability of resources like power points, visual aids, chalkboards, and projectors.</w:t>
      </w:r>
    </w:p>
    <w:p>
      <w:r>
        <w:rPr>
          <w:b/>
        </w:rPr>
        <w:t>Q12. What psychological factors should be considered in lecture organization?</w:t>
      </w:r>
    </w:p>
    <w:p>
      <w:pPr>
        <w:spacing w:after="120"/>
      </w:pPr>
      <w:r>
        <w:t>A12. Logical and meaningful content progressing from simple to complex, concrete to abstract, and known to unknown.</w:t>
      </w:r>
    </w:p>
    <w:p>
      <w:r>
        <w:rPr>
          <w:b/>
        </w:rPr>
        <w:t>Q13. What is one purpose of a lecture?</w:t>
      </w:r>
    </w:p>
    <w:p>
      <w:pPr>
        <w:spacing w:after="120"/>
      </w:pPr>
      <w:r>
        <w:t>A13. Stimulates the thinking process among teachers and learners.</w:t>
      </w:r>
    </w:p>
    <w:p>
      <w:r>
        <w:rPr>
          <w:b/>
        </w:rPr>
        <w:t>Q14. What is another purpose of a lecture?</w:t>
      </w:r>
    </w:p>
    <w:p>
      <w:pPr>
        <w:spacing w:after="120"/>
      </w:pPr>
      <w:r>
        <w:t>A14. To enhance teaching skills and systematic problem-solving abilities.</w:t>
      </w:r>
    </w:p>
    <w:p>
      <w:r>
        <w:rPr>
          <w:b/>
        </w:rPr>
        <w:t>Q15. What is an advantage of the lecture method?</w:t>
      </w:r>
    </w:p>
    <w:p>
      <w:pPr>
        <w:spacing w:after="120"/>
      </w:pPr>
      <w:r>
        <w:t>A15. Efficiently communicating with a large number of students.</w:t>
      </w:r>
    </w:p>
    <w:p>
      <w:r>
        <w:rPr>
          <w:b/>
        </w:rPr>
        <w:t>Q16. What is a disadvantage of the lecture method?</w:t>
      </w:r>
    </w:p>
    <w:p>
      <w:pPr>
        <w:spacing w:after="120"/>
      </w:pPr>
      <w:r>
        <w:t>A16. Keeping students in a passive situation with limited participation.</w:t>
      </w:r>
    </w:p>
    <w:p>
      <w:r>
        <w:rPr>
          <w:b/>
        </w:rPr>
        <w:t>Q17. What is a limitation of the lecture method?</w:t>
      </w:r>
    </w:p>
    <w:p>
      <w:pPr>
        <w:spacing w:after="120"/>
      </w:pPr>
      <w:r>
        <w:t>A17. It can be time-consuming for the teacher to prepare.</w:t>
      </w:r>
    </w:p>
    <w:p>
      <w:r>
        <w:rPr>
          <w:b/>
        </w:rPr>
        <w:t>Q18. What is another limitation of the lecture method?</w:t>
      </w:r>
    </w:p>
    <w:p>
      <w:pPr>
        <w:spacing w:after="120"/>
      </w:pPr>
      <w:r>
        <w:t>A18. It provides little student activity.</w:t>
      </w:r>
    </w:p>
    <w:p>
      <w:r>
        <w:rPr>
          <w:b/>
        </w:rPr>
        <w:t>Q19. What is a crucial skill needed for effective lecturing?</w:t>
      </w:r>
    </w:p>
    <w:p>
      <w:pPr>
        <w:spacing w:after="120"/>
      </w:pPr>
      <w:r>
        <w:t>A19. Mastery over the subject matter and specialized teaching skills.</w:t>
      </w:r>
    </w:p>
    <w:p>
      <w:r>
        <w:rPr>
          <w:b/>
        </w:rPr>
        <w:t>Q20. What is a potential flaw in lecture delivery?</w:t>
      </w:r>
    </w:p>
    <w:p>
      <w:pPr>
        <w:spacing w:after="120"/>
      </w:pPr>
      <w:r>
        <w:t>A20. The lecture becoming a sustained dictation of information.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