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l3</w:t>
      </w:r>
    </w:p>
    <w:p>
      <w:r>
        <w:rPr>
          <w:b/>
        </w:rPr>
        <w:t>Q1. What is the role of a short-term scheduler (CPU scheduler)?</w:t>
      </w:r>
    </w:p>
    <w:p>
      <w:pPr>
        <w:spacing w:after="120"/>
      </w:pPr>
      <w:r>
        <w:t>A1. It selects from ready processes and allocates the CPU to one of them.</w:t>
      </w:r>
    </w:p>
    <w:p>
      <w:r>
        <w:rPr>
          <w:b/>
        </w:rPr>
        <w:t>Q2. When is the short-term scheduler invoked?</w:t>
      </w:r>
    </w:p>
    <w:p>
      <w:pPr>
        <w:spacing w:after="120"/>
      </w:pPr>
      <w:r>
        <w:t>A2. Frequently.</w:t>
      </w:r>
    </w:p>
    <w:p>
      <w:r>
        <w:rPr>
          <w:b/>
        </w:rPr>
        <w:t>Q3. Under what four circumstances do CPU-scheduling decisions happen?</w:t>
      </w:r>
    </w:p>
    <w:p>
      <w:pPr>
        <w:spacing w:after="120"/>
      </w:pPr>
      <w:r>
        <w:t>A3. 1. Running to waiting; 2. Running to ready; 3. Waiting to ready; 4. Process termination.</w:t>
      </w:r>
    </w:p>
    <w:p>
      <w:r>
        <w:rPr>
          <w:b/>
        </w:rPr>
        <w:t>Q4. Is scheduling preemptive or non-preemptive when a process switches from running to waiting or terminates?</w:t>
      </w:r>
    </w:p>
    <w:p>
      <w:pPr>
        <w:spacing w:after="120"/>
      </w:pPr>
      <w:r>
        <w:t>A4. Non-preemptive (cooperative).</w:t>
      </w:r>
    </w:p>
    <w:p>
      <w:r>
        <w:rPr>
          <w:b/>
        </w:rPr>
        <w:t>Q5. Is scheduling preemptive or non-preemptive when a process switches from running to ready or waiting to ready?</w:t>
      </w:r>
    </w:p>
    <w:p>
      <w:pPr>
        <w:spacing w:after="120"/>
      </w:pPr>
      <w:r>
        <w:t>A5. Preemptive.</w:t>
      </w:r>
    </w:p>
    <w:p>
      <w:r>
        <w:rPr>
          <w:b/>
        </w:rPr>
        <w:t>Q6. What are five criteria used to compare CPU scheduling algorithms?</w:t>
      </w:r>
    </w:p>
    <w:p>
      <w:pPr>
        <w:spacing w:after="120"/>
      </w:pPr>
      <w:r>
        <w:t>A6. CPU utilization, throughput, turnaround time, waiting time, response time.</w:t>
      </w:r>
    </w:p>
    <w:p>
      <w:r>
        <w:rPr>
          <w:b/>
        </w:rPr>
        <w:t>Q7. Define CPU utilization.</w:t>
      </w:r>
    </w:p>
    <w:p>
      <w:pPr>
        <w:spacing w:after="120"/>
      </w:pPr>
      <w:r>
        <w:t>A7. Percentage of time the CPU is busy executing processes.</w:t>
      </w:r>
    </w:p>
    <w:p>
      <w:r>
        <w:rPr>
          <w:b/>
        </w:rPr>
        <w:t>Q8. Define throughput.</w:t>
      </w:r>
    </w:p>
    <w:p>
      <w:pPr>
        <w:spacing w:after="120"/>
      </w:pPr>
      <w:r>
        <w:t>A8. Number of processes completed per time unit.</w:t>
      </w:r>
    </w:p>
    <w:p>
      <w:r>
        <w:rPr>
          <w:b/>
        </w:rPr>
        <w:t>Q9. Define turnaround time.</w:t>
      </w:r>
    </w:p>
    <w:p>
      <w:pPr>
        <w:spacing w:after="120"/>
      </w:pPr>
      <w:r>
        <w:t>A9. Time from process submission to completion.</w:t>
      </w:r>
    </w:p>
    <w:p>
      <w:r>
        <w:rPr>
          <w:b/>
        </w:rPr>
        <w:t>Q10. Define waiting time.</w:t>
      </w:r>
    </w:p>
    <w:p>
      <w:pPr>
        <w:spacing w:after="120"/>
      </w:pPr>
      <w:r>
        <w:t>A10. Time a process spends in the ready queue.</w:t>
      </w:r>
    </w:p>
    <w:p>
      <w:r>
        <w:rPr>
          <w:b/>
        </w:rPr>
        <w:t>Q11. Define response time.</w:t>
      </w:r>
    </w:p>
    <w:p>
      <w:pPr>
        <w:spacing w:after="120"/>
      </w:pPr>
      <w:r>
        <w:t>A11. Time from request submission to the first response.</w:t>
      </w:r>
    </w:p>
    <w:p>
      <w:r>
        <w:rPr>
          <w:b/>
        </w:rPr>
        <w:t>Q12. What is the goal of scheduling in a batch system?</w:t>
      </w:r>
    </w:p>
    <w:p>
      <w:pPr>
        <w:spacing w:after="120"/>
      </w:pPr>
      <w:r>
        <w:t>A12. Complete maximum jobs per unit time, minimize time between submission and termination, keep CPU busy.</w:t>
      </w:r>
    </w:p>
    <w:p>
      <w:r>
        <w:rPr>
          <w:b/>
        </w:rPr>
        <w:t>Q13. What is the goal of scheduling in an interactive system?</w:t>
      </w:r>
    </w:p>
    <w:p>
      <w:pPr>
        <w:spacing w:after="120"/>
      </w:pPr>
      <w:r>
        <w:t>A13. Quick response to requests, reduced waiting time, meet user expectations.</w:t>
      </w:r>
    </w:p>
    <w:p>
      <w:r>
        <w:rPr>
          <w:b/>
        </w:rPr>
        <w:t>Q14. What is the goal of scheduling in a real-time system?</w:t>
      </w:r>
    </w:p>
    <w:p>
      <w:pPr>
        <w:spacing w:after="120"/>
      </w:pPr>
      <w:r>
        <w:t>A14. Meeting deadlines and ensuring quality constraints.</w:t>
      </w:r>
    </w:p>
    <w:p>
      <w:r>
        <w:rPr>
          <w:b/>
        </w:rPr>
        <w:t>Q15. What is the simplest CPU-scheduling algorithm?</w:t>
      </w:r>
    </w:p>
    <w:p>
      <w:pPr>
        <w:spacing w:after="120"/>
      </w:pPr>
      <w:r>
        <w:t>A15. First-Come, First-Served (FCFS).</w:t>
      </w:r>
    </w:p>
    <w:p>
      <w:r>
        <w:rPr>
          <w:b/>
        </w:rPr>
        <w:t>Q16. How does FCFS manage processes?</w:t>
      </w:r>
    </w:p>
    <w:p>
      <w:pPr>
        <w:spacing w:after="120"/>
      </w:pPr>
      <w:r>
        <w:t>A16. With a FIFO queue.</w:t>
      </w:r>
    </w:p>
    <w:p>
      <w:r>
        <w:rPr>
          <w:b/>
        </w:rPr>
        <w:t>Q17. What scheduling algorithm schedules the shortest job first?</w:t>
      </w:r>
    </w:p>
    <w:p>
      <w:pPr>
        <w:spacing w:after="120"/>
      </w:pPr>
      <w:r>
        <w:t>A17. Shortest Job First (SJF).</w:t>
      </w:r>
    </w:p>
    <w:p>
      <w:r>
        <w:rPr>
          <w:b/>
        </w:rPr>
        <w:t>Q18. How does SJF manage processes?</w:t>
      </w:r>
    </w:p>
    <w:p>
      <w:pPr>
        <w:spacing w:after="120"/>
      </w:pPr>
      <w:r>
        <w:t>A18. With a priority queue using burst time as input.</w:t>
      </w:r>
    </w:p>
    <w:p>
      <w:r>
        <w:rPr>
          <w:b/>
        </w:rPr>
        <w:t>Q19. What is the preemptive version of SJF?</w:t>
      </w:r>
    </w:p>
    <w:p>
      <w:pPr>
        <w:spacing w:after="120"/>
      </w:pPr>
      <w:r>
        <w:t>A19. Shortest Remaining Time First (SRTF).</w:t>
      </w:r>
    </w:p>
    <w:p>
      <w:r>
        <w:rPr>
          <w:b/>
        </w:rPr>
        <w:t>Q20. How does SRTF handle newly arriving short processes?</w:t>
      </w:r>
    </w:p>
    <w:p>
      <w:pPr>
        <w:spacing w:after="120"/>
      </w:pPr>
      <w:r>
        <w:t>A20. They may preempt the currently running process.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