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A415" w14:textId="10B0E30C" w:rsidR="00983118" w:rsidRDefault="0000662A">
      <w:r>
        <w:t>Max Patterson</w:t>
      </w:r>
    </w:p>
    <w:p w14:paraId="6D030020" w14:textId="698A520C" w:rsidR="0000662A" w:rsidRDefault="0000662A">
      <w:proofErr w:type="spellStart"/>
      <w:r>
        <w:t>Pymaceuticals</w:t>
      </w:r>
      <w:proofErr w:type="spellEnd"/>
      <w:r>
        <w:t xml:space="preserve"> Homework</w:t>
      </w:r>
    </w:p>
    <w:p w14:paraId="7A7A8CE5" w14:textId="4A7C14AB" w:rsidR="0000662A" w:rsidRDefault="0000662A"/>
    <w:p w14:paraId="7AE6EDCB" w14:textId="70305645" w:rsidR="0000662A" w:rsidRDefault="0000662A"/>
    <w:p w14:paraId="096A896F" w14:textId="12C03633" w:rsidR="0000662A" w:rsidRDefault="0000662A"/>
    <w:p w14:paraId="3CE9CB7D" w14:textId="3ED1C091" w:rsidR="0000662A" w:rsidRDefault="0000662A" w:rsidP="0000662A">
      <w:pPr>
        <w:pStyle w:val="ListParagraph"/>
        <w:numPr>
          <w:ilvl w:val="0"/>
          <w:numId w:val="1"/>
        </w:numPr>
      </w:pPr>
      <w:r>
        <w:t>Looking at the data below, we see that only two drugs retain a survival rate over 60% (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). Three drugs perform worse than the placebo.</w:t>
      </w:r>
    </w:p>
    <w:p w14:paraId="1531B81E" w14:textId="083D90D4" w:rsidR="0000662A" w:rsidRDefault="0000662A" w:rsidP="0000662A">
      <w:pPr>
        <w:jc w:val="center"/>
      </w:pPr>
      <w:r>
        <w:rPr>
          <w:noProof/>
        </w:rPr>
        <w:drawing>
          <wp:inline distT="0" distB="0" distL="0" distR="0" wp14:anchorId="350FB197" wp14:editId="18A4B2B3">
            <wp:extent cx="4895850" cy="3263900"/>
            <wp:effectExtent l="0" t="0" r="635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ival_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0A94" w14:textId="7DDB3415" w:rsidR="0000662A" w:rsidRDefault="0000662A" w:rsidP="0000662A"/>
    <w:p w14:paraId="5D6A0C27" w14:textId="48611E31" w:rsidR="0000662A" w:rsidRDefault="0000662A" w:rsidP="0000662A"/>
    <w:p w14:paraId="50D01877" w14:textId="5A475ED3" w:rsidR="0000662A" w:rsidRDefault="0000662A" w:rsidP="0000662A"/>
    <w:p w14:paraId="7F0DBD6F" w14:textId="4D294409" w:rsidR="0000662A" w:rsidRDefault="0000662A" w:rsidP="0000662A"/>
    <w:p w14:paraId="4323D8B9" w14:textId="513E07AC" w:rsidR="0000662A" w:rsidRDefault="0000662A" w:rsidP="0000662A"/>
    <w:p w14:paraId="53B942DA" w14:textId="05467838" w:rsidR="0000662A" w:rsidRDefault="0000662A" w:rsidP="0000662A"/>
    <w:p w14:paraId="7B7EB9B5" w14:textId="47A74BE4" w:rsidR="0000662A" w:rsidRDefault="0000662A" w:rsidP="0000662A"/>
    <w:p w14:paraId="78173C79" w14:textId="2E77D536" w:rsidR="0000662A" w:rsidRDefault="0000662A" w:rsidP="0000662A">
      <w:bookmarkStart w:id="0" w:name="_GoBack"/>
      <w:bookmarkEnd w:id="0"/>
    </w:p>
    <w:p w14:paraId="463B37C8" w14:textId="68D7D237" w:rsidR="0000662A" w:rsidRDefault="0000662A" w:rsidP="0000662A"/>
    <w:p w14:paraId="3AA86AA9" w14:textId="6A10B7B3" w:rsidR="0000662A" w:rsidRDefault="0000662A" w:rsidP="0000662A"/>
    <w:p w14:paraId="1E6433DB" w14:textId="05262CA2" w:rsidR="0000662A" w:rsidRDefault="0000662A" w:rsidP="0000662A"/>
    <w:p w14:paraId="248AEEB0" w14:textId="00F39362" w:rsidR="0000662A" w:rsidRDefault="0000662A" w:rsidP="0000662A"/>
    <w:p w14:paraId="1B69C7FB" w14:textId="4429B68F" w:rsidR="0000662A" w:rsidRDefault="0000662A" w:rsidP="0000662A"/>
    <w:p w14:paraId="0F4D7125" w14:textId="28FA4480" w:rsidR="0000662A" w:rsidRDefault="0000662A" w:rsidP="0000662A"/>
    <w:p w14:paraId="2422B4D9" w14:textId="6280B435" w:rsidR="0000662A" w:rsidRDefault="0000662A" w:rsidP="0000662A"/>
    <w:p w14:paraId="7E8E4B1D" w14:textId="33E48D06" w:rsidR="0000662A" w:rsidRDefault="0000662A" w:rsidP="0000662A"/>
    <w:p w14:paraId="6202F1D3" w14:textId="260412E8" w:rsidR="0000662A" w:rsidRDefault="0000662A" w:rsidP="0000662A"/>
    <w:p w14:paraId="05560D4D" w14:textId="5148ED3B" w:rsidR="0000662A" w:rsidRDefault="0000662A" w:rsidP="0000662A"/>
    <w:p w14:paraId="75C1DB5A" w14:textId="2909139E" w:rsidR="0000662A" w:rsidRDefault="0000662A" w:rsidP="0000662A"/>
    <w:p w14:paraId="2A365AFC" w14:textId="101D51F6" w:rsidR="0000662A" w:rsidRDefault="0000662A" w:rsidP="0000662A">
      <w:pPr>
        <w:pStyle w:val="ListParagraph"/>
        <w:numPr>
          <w:ilvl w:val="0"/>
          <w:numId w:val="1"/>
        </w:numPr>
      </w:pPr>
      <w:r>
        <w:lastRenderedPageBreak/>
        <w:t>We see that tumor volume, regardless of the drug, increases or decreases at an almost linear rate.</w:t>
      </w:r>
    </w:p>
    <w:p w14:paraId="1641B4B8" w14:textId="4FDDFFA4" w:rsidR="0000662A" w:rsidRDefault="0000662A" w:rsidP="0000662A">
      <w:pPr>
        <w:pStyle w:val="ListParagraph"/>
        <w:jc w:val="center"/>
      </w:pPr>
      <w:r>
        <w:rPr>
          <w:noProof/>
        </w:rPr>
        <w:drawing>
          <wp:inline distT="0" distB="0" distL="0" distR="0" wp14:anchorId="3133779E" wp14:editId="730221F6">
            <wp:extent cx="4330700" cy="2887133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_vol_vs_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44" cy="28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160A" w14:textId="7EB0DBCD" w:rsidR="0000662A" w:rsidRDefault="0000662A" w:rsidP="0000662A">
      <w:pPr>
        <w:pStyle w:val="ListParagraph"/>
        <w:ind w:left="1080"/>
      </w:pPr>
    </w:p>
    <w:p w14:paraId="61ED35EA" w14:textId="5C219309" w:rsidR="0000662A" w:rsidRDefault="0000662A" w:rsidP="0000662A">
      <w:pPr>
        <w:pStyle w:val="ListParagraph"/>
        <w:numPr>
          <w:ilvl w:val="0"/>
          <w:numId w:val="1"/>
        </w:numPr>
      </w:pPr>
      <w:r>
        <w:t>We see that two of the ten drugs successfully reduce the average tumor volume change, while the other eight cannot prevent growth.</w:t>
      </w:r>
    </w:p>
    <w:p w14:paraId="6DF6B75C" w14:textId="563D4AC4" w:rsidR="0000662A" w:rsidRDefault="0000662A" w:rsidP="0000662A"/>
    <w:p w14:paraId="086A16C6" w14:textId="7903E20D" w:rsidR="0000662A" w:rsidRDefault="0000662A" w:rsidP="0000662A">
      <w:pPr>
        <w:jc w:val="center"/>
      </w:pPr>
      <w:r>
        <w:rPr>
          <w:noProof/>
        </w:rPr>
        <w:drawing>
          <wp:inline distT="0" distB="0" distL="0" distR="0" wp14:anchorId="2503F2C7" wp14:editId="396D2FC6">
            <wp:extent cx="4699000" cy="3132667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mor_volume_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98" cy="31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62A" w:rsidSect="001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5BF9"/>
    <w:multiLevelType w:val="hybridMultilevel"/>
    <w:tmpl w:val="3E209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A"/>
    <w:rsid w:val="0000662A"/>
    <w:rsid w:val="00116D64"/>
    <w:rsid w:val="009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9100F"/>
  <w15:chartTrackingRefBased/>
  <w15:docId w15:val="{0112B59D-32C5-F345-B68F-0BB5362A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Patterson</dc:creator>
  <cp:keywords/>
  <dc:description/>
  <cp:lastModifiedBy>Max Patterson</cp:lastModifiedBy>
  <cp:revision>1</cp:revision>
  <dcterms:created xsi:type="dcterms:W3CDTF">2019-09-26T03:22:00Z</dcterms:created>
  <dcterms:modified xsi:type="dcterms:W3CDTF">2019-09-26T03:54:00Z</dcterms:modified>
</cp:coreProperties>
</file>