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Exam: halfyearly </w:t>
      </w:r>
    </w:p>
    <w:p>
      <w:pPr>
        <w:autoSpaceDN w:val="0"/>
        <w:autoSpaceDE w:val="0"/>
        <w:widowControl/>
        <w:spacing w:line="197" w:lineRule="auto" w:before="648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Subject: chemistry </w:t>
      </w:r>
    </w:p>
    <w:p>
      <w:pPr>
        <w:autoSpaceDN w:val="0"/>
        <w:autoSpaceDE w:val="0"/>
        <w:widowControl/>
        <w:spacing w:line="197" w:lineRule="auto" w:before="306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4F81BC"/>
          <w:sz w:val="26"/>
        </w:rPr>
        <w:t xml:space="preserve">Class: 9th </w:t>
      </w:r>
    </w:p>
    <w:p>
      <w:pPr>
        <w:autoSpaceDN w:val="0"/>
        <w:autoSpaceDE w:val="0"/>
        <w:widowControl/>
        <w:spacing w:line="197" w:lineRule="auto" w:before="294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4F81BC"/>
          <w:sz w:val="22"/>
        </w:rPr>
        <w:t xml:space="preserve">Duration: 60 </w:t>
      </w:r>
    </w:p>
    <w:p>
      <w:pPr>
        <w:autoSpaceDN w:val="0"/>
        <w:autoSpaceDE w:val="0"/>
        <w:widowControl/>
        <w:spacing w:line="197" w:lineRule="auto" w:before="288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4F81BC"/>
          <w:sz w:val="22"/>
        </w:rPr>
        <w:t xml:space="preserve">Full Marks: 30 </w:t>
      </w:r>
    </w:p>
    <w:p>
      <w:pPr>
        <w:autoSpaceDN w:val="0"/>
        <w:autoSpaceDE w:val="0"/>
        <w:widowControl/>
        <w:spacing w:line="197" w:lineRule="auto" w:before="584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Questions: </w:t>
      </w:r>
    </w:p>
    <w:p>
      <w:pPr>
        <w:autoSpaceDN w:val="0"/>
        <w:autoSpaceDE w:val="0"/>
        <w:widowControl/>
        <w:spacing w:line="245" w:lineRule="auto" w:before="306" w:after="0"/>
        <w:ind w:left="360" w:right="2160" w:firstLine="0"/>
        <w:jc w:val="left"/>
      </w:pPr>
      <w:r>
        <w:rPr>
          <w:rFonts w:ascii="Calibri" w:hAnsi="Calibri" w:eastAsia="Calibri"/>
          <w:b/>
          <w:i w:val="0"/>
          <w:color w:val="4F81BC"/>
          <w:sz w:val="26"/>
        </w:rPr>
        <w:t xml:space="preserve">Question 1: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question: How can we determine if a chemical reaction has taken place? </w:t>
      </w:r>
    </w:p>
    <w:p>
      <w:pPr>
        <w:autoSpaceDN w:val="0"/>
        <w:autoSpaceDE w:val="0"/>
        <w:widowControl/>
        <w:spacing w:line="264" w:lineRule="auto" w:before="234" w:after="0"/>
        <w:ind w:left="360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Answer: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We can determine if a chemical reaction has taken place by observing changes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such as color change, temperature change, formation of a precipitate, evolution of gas, or 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change in odor. </w:t>
      </w:r>
    </w:p>
    <w:p>
      <w:pPr>
        <w:autoSpaceDN w:val="0"/>
        <w:autoSpaceDE w:val="0"/>
        <w:widowControl/>
        <w:spacing w:line="245" w:lineRule="auto" w:before="290" w:after="0"/>
        <w:ind w:left="360" w:right="3312" w:firstLine="0"/>
        <w:jc w:val="left"/>
      </w:pPr>
      <w:r>
        <w:rPr>
          <w:rFonts w:ascii="Calibri" w:hAnsi="Calibri" w:eastAsia="Calibri"/>
          <w:b/>
          <w:i w:val="0"/>
          <w:color w:val="4F81BC"/>
          <w:sz w:val="26"/>
        </w:rPr>
        <w:t xml:space="preserve">Question 2: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question: How can we determine if an equation is balanced? </w:t>
      </w:r>
    </w:p>
    <w:p>
      <w:pPr>
        <w:autoSpaceDN w:val="0"/>
        <w:autoSpaceDE w:val="0"/>
        <w:widowControl/>
        <w:spacing w:line="264" w:lineRule="auto" w:before="238" w:after="0"/>
        <w:ind w:left="360" w:right="4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Answer: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We can determine if an equation is balanced by ensuring the number of atoms for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each element is the same on both sides of the equation, following the law of conservation of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mass. </w:t>
      </w:r>
    </w:p>
    <w:p>
      <w:pPr>
        <w:autoSpaceDN w:val="0"/>
        <w:autoSpaceDE w:val="0"/>
        <w:widowControl/>
        <w:spacing w:line="245" w:lineRule="auto" w:before="290" w:after="0"/>
        <w:ind w:left="360" w:right="2304" w:firstLine="0"/>
        <w:jc w:val="left"/>
      </w:pPr>
      <w:r>
        <w:rPr>
          <w:rFonts w:ascii="Calibri" w:hAnsi="Calibri" w:eastAsia="Calibri"/>
          <w:b/>
          <w:i w:val="0"/>
          <w:color w:val="4F81BC"/>
          <w:sz w:val="26"/>
        </w:rPr>
        <w:t xml:space="preserve">Question 3: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question: How can we determine if a chemical reaction is taking place? </w:t>
      </w:r>
    </w:p>
    <w:p>
      <w:pPr>
        <w:autoSpaceDN w:val="0"/>
        <w:autoSpaceDE w:val="0"/>
        <w:widowControl/>
        <w:spacing w:line="259" w:lineRule="auto" w:before="236" w:after="0"/>
        <w:ind w:left="360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Answer: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We can determine if a chemical reaction is taking place by observing real-time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changes such as bubbling, fizzing, temperature change, or color change. </w:t>
      </w:r>
    </w:p>
    <w:p>
      <w:pPr>
        <w:autoSpaceDN w:val="0"/>
        <w:autoSpaceDE w:val="0"/>
        <w:widowControl/>
        <w:spacing w:line="245" w:lineRule="auto" w:before="288" w:after="0"/>
        <w:ind w:left="360" w:right="3744" w:firstLine="0"/>
        <w:jc w:val="left"/>
      </w:pPr>
      <w:r>
        <w:rPr>
          <w:rFonts w:ascii="Calibri" w:hAnsi="Calibri" w:eastAsia="Calibri"/>
          <w:b/>
          <w:i w:val="0"/>
          <w:color w:val="4F81BC"/>
          <w:sz w:val="26"/>
        </w:rPr>
        <w:t xml:space="preserve">Question 4: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question: What is the first step in a chemical equation? </w:t>
      </w:r>
    </w:p>
    <w:p>
      <w:pPr>
        <w:autoSpaceDN w:val="0"/>
        <w:autoSpaceDE w:val="0"/>
        <w:widowControl/>
        <w:spacing w:line="259" w:lineRule="auto" w:before="236" w:after="0"/>
        <w:ind w:left="360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Answer: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The first step in a chemical equation is to write down the reactants and products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involved in the reaction. </w:t>
      </w:r>
    </w:p>
    <w:p>
      <w:pPr>
        <w:autoSpaceDN w:val="0"/>
        <w:autoSpaceDE w:val="0"/>
        <w:widowControl/>
        <w:spacing w:line="245" w:lineRule="auto" w:before="290" w:after="0"/>
        <w:ind w:left="360" w:right="2592" w:firstLine="0"/>
        <w:jc w:val="left"/>
      </w:pPr>
      <w:r>
        <w:rPr>
          <w:rFonts w:ascii="Calibri" w:hAnsi="Calibri" w:eastAsia="Calibri"/>
          <w:b/>
          <w:i w:val="0"/>
          <w:color w:val="4F81BC"/>
          <w:sz w:val="26"/>
        </w:rPr>
        <w:t xml:space="preserve">Question 5: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question: How can we determine if a chemical reaction took place? </w:t>
      </w:r>
    </w:p>
    <w:p>
      <w:pPr>
        <w:sectPr>
          <w:pgSz w:w="12240" w:h="15840"/>
          <w:pgMar w:top="772" w:right="1440" w:bottom="10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360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Answer: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We can determine if a chemical reaction took place by checking for evidence such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as color change, gas production, formation of a precipitate, or temperature change. </w:t>
      </w:r>
    </w:p>
    <w:p>
      <w:pPr>
        <w:autoSpaceDN w:val="0"/>
        <w:autoSpaceDE w:val="0"/>
        <w:widowControl/>
        <w:spacing w:line="245" w:lineRule="auto" w:before="290" w:after="0"/>
        <w:ind w:left="360" w:right="2304" w:firstLine="0"/>
        <w:jc w:val="left"/>
      </w:pPr>
      <w:r>
        <w:rPr>
          <w:rFonts w:ascii="Calibri" w:hAnsi="Calibri" w:eastAsia="Calibri"/>
          <w:b/>
          <w:i w:val="0"/>
          <w:color w:val="4F81BC"/>
          <w:sz w:val="26"/>
        </w:rPr>
        <w:t xml:space="preserve">Question 6: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question: How can we determine if a chemical reaction has happened? </w:t>
      </w:r>
    </w:p>
    <w:p>
      <w:pPr>
        <w:autoSpaceDN w:val="0"/>
        <w:autoSpaceDE w:val="0"/>
        <w:widowControl/>
        <w:spacing w:line="259" w:lineRule="auto" w:before="236" w:after="0"/>
        <w:ind w:left="288" w:right="288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Answer: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We can determine if a chemical reaction has happened by observing signs such as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energy change (heat/light), formation of a new substance, change in color, or gas emission. </w:t>
      </w:r>
    </w:p>
    <w:p>
      <w:pPr>
        <w:autoSpaceDN w:val="0"/>
        <w:autoSpaceDE w:val="0"/>
        <w:widowControl/>
        <w:spacing w:line="245" w:lineRule="auto" w:before="286" w:after="0"/>
        <w:ind w:left="360" w:right="2448" w:firstLine="0"/>
        <w:jc w:val="left"/>
      </w:pPr>
      <w:r>
        <w:rPr>
          <w:rFonts w:ascii="Calibri" w:hAnsi="Calibri" w:eastAsia="Calibri"/>
          <w:b/>
          <w:i w:val="0"/>
          <w:color w:val="4F81BC"/>
          <w:sz w:val="26"/>
        </w:rPr>
        <w:t xml:space="preserve">Question 7: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question: How can we determine if a chemical reaction has occurred? </w:t>
      </w:r>
    </w:p>
    <w:p>
      <w:pPr>
        <w:autoSpaceDN w:val="0"/>
        <w:autoSpaceDE w:val="0"/>
        <w:widowControl/>
        <w:spacing w:line="276" w:lineRule="exact" w:before="336" w:after="0"/>
        <w:ind w:left="360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Answer: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 can determine if a chemical reaction has occurred by looking for indicators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like color change, temperature change, gas production, or formation of a precipitate. </w:t>
      </w:r>
    </w:p>
    <w:p>
      <w:pPr>
        <w:autoSpaceDN w:val="0"/>
        <w:autoSpaceDE w:val="0"/>
        <w:widowControl/>
        <w:spacing w:line="240" w:lineRule="auto" w:before="268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Question 8: </w:t>
      </w:r>
    </w:p>
    <w:p>
      <w:pPr>
        <w:autoSpaceDN w:val="0"/>
        <w:autoSpaceDE w:val="0"/>
        <w:widowControl/>
        <w:spacing w:line="240" w:lineRule="auto" w:before="238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question: How can we determine if a chemical reaction is occurring? </w:t>
      </w:r>
    </w:p>
    <w:p>
      <w:pPr>
        <w:autoSpaceDN w:val="0"/>
        <w:autoSpaceDE w:val="0"/>
        <w:widowControl/>
        <w:spacing w:line="264" w:lineRule="auto" w:before="236" w:after="0"/>
        <w:ind w:left="360" w:right="57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Answer: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We can determine if a chemical reaction is occurring by observing immediate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changes such as color change, gas bubbles, temperature variation, or formation of a solid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precipitate. </w:t>
      </w:r>
    </w:p>
    <w:p>
      <w:pPr>
        <w:autoSpaceDN w:val="0"/>
        <w:autoSpaceDE w:val="0"/>
        <w:widowControl/>
        <w:spacing w:line="240" w:lineRule="auto" w:before="238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Question 9: </w:t>
      </w:r>
    </w:p>
    <w:p>
      <w:pPr>
        <w:autoSpaceDN w:val="0"/>
        <w:autoSpaceDE w:val="0"/>
        <w:widowControl/>
        <w:spacing w:line="240" w:lineRule="auto" w:before="238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question: How can we determine if a chemical reaction takes place? </w:t>
      </w:r>
    </w:p>
    <w:p>
      <w:pPr>
        <w:autoSpaceDN w:val="0"/>
        <w:autoSpaceDE w:val="0"/>
        <w:widowControl/>
        <w:spacing w:line="259" w:lineRule="auto" w:before="236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Answer: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We can determine if a chemical reaction takes place by looking for changes such as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color change, heat production or absorption, formation of a precipitate, or emission of gas. </w:t>
      </w:r>
    </w:p>
    <w:p>
      <w:pPr>
        <w:autoSpaceDN w:val="0"/>
        <w:autoSpaceDE w:val="0"/>
        <w:widowControl/>
        <w:spacing w:line="245" w:lineRule="auto" w:before="288" w:after="0"/>
        <w:ind w:left="360" w:right="2448" w:firstLine="0"/>
        <w:jc w:val="left"/>
      </w:pPr>
      <w:r>
        <w:rPr>
          <w:rFonts w:ascii="Calibri" w:hAnsi="Calibri" w:eastAsia="Calibri"/>
          <w:b/>
          <w:i w:val="0"/>
          <w:color w:val="4F81BC"/>
          <w:sz w:val="26"/>
        </w:rPr>
        <w:t xml:space="preserve">Question 10: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question: How can we determine if a chemical reaction is happening? </w:t>
      </w:r>
    </w:p>
    <w:p>
      <w:pPr>
        <w:autoSpaceDN w:val="0"/>
        <w:autoSpaceDE w:val="0"/>
        <w:widowControl/>
        <w:spacing w:line="264" w:lineRule="auto" w:before="234" w:after="0"/>
        <w:ind w:left="360" w:right="8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Answer: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We can determine if a chemical reaction is happening by observing physical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changes such as temperature change, gas evolution, color change, or formation of 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precipitate. </w:t>
      </w: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