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F2971" w14:textId="752E357E" w:rsidR="00BA6C45" w:rsidRPr="00CA6EE0" w:rsidRDefault="00CA6EE0" w:rsidP="00CA6EE0">
      <w:pPr>
        <w:pStyle w:val="Prrafodelista"/>
        <w:numPr>
          <w:ilvl w:val="0"/>
          <w:numId w:val="1"/>
        </w:numPr>
      </w:pPr>
      <w:r>
        <w:rPr>
          <w:lang w:val="es-ES"/>
        </w:rPr>
        <w:t>No olviden que p</w:t>
      </w:r>
      <w:bookmarkStart w:id="0" w:name="_GoBack"/>
      <w:bookmarkEnd w:id="0"/>
      <w:r>
        <w:rPr>
          <w:lang w:val="es-ES"/>
        </w:rPr>
        <w:t>ara el informe final se debe tener una introducción en la que se espera que entreguen antecedentes principales y contexto del tema a tratar, por ejemplo: “¿Qué es el Estado?</w:t>
      </w:r>
      <w:r w:rsidR="009A7269">
        <w:rPr>
          <w:lang w:val="es-ES"/>
        </w:rPr>
        <w:t>”</w:t>
      </w:r>
      <w:r>
        <w:rPr>
          <w:lang w:val="es-ES"/>
        </w:rPr>
        <w:t xml:space="preserve"> (hablar sobre este)</w:t>
      </w:r>
      <w:r w:rsidR="009A7269">
        <w:rPr>
          <w:lang w:val="es-ES"/>
        </w:rPr>
        <w:t>-</w:t>
      </w:r>
    </w:p>
    <w:p w14:paraId="160591A5" w14:textId="3806B0C3" w:rsidR="00CA6EE0" w:rsidRDefault="00CA273F" w:rsidP="00CA6EE0">
      <w:pPr>
        <w:pStyle w:val="Prrafodelista"/>
        <w:numPr>
          <w:ilvl w:val="0"/>
          <w:numId w:val="1"/>
        </w:numPr>
      </w:pPr>
      <w:r>
        <w:t>Traten de hablar en la bibliografía de cada autor sobre su vida académica/profesional, de esta forma mencionan los países en que estuvieron involucrado y en las conclusiones pueden notar que ideologías de dichas regiones afectaron en sus pensamientos.</w:t>
      </w:r>
    </w:p>
    <w:p w14:paraId="4E19A449" w14:textId="43DDADE4" w:rsidR="008C7C81" w:rsidRDefault="00CC20D1" w:rsidP="008C7C81">
      <w:pPr>
        <w:pStyle w:val="Prrafodelista"/>
        <w:numPr>
          <w:ilvl w:val="0"/>
          <w:numId w:val="1"/>
        </w:numPr>
      </w:pPr>
      <w:r>
        <w:t>Pueden adjuntar gráficas de oferta vs demanda</w:t>
      </w:r>
      <w:r w:rsidR="008C7C81">
        <w:t xml:space="preserve"> para apoyar el postulado del mercado laboral de Keynes, de esta forma obtendrían el vínculo que se espera de los contenidos del curso con el apartado de creatividad de la pauta de evaluación.</w:t>
      </w:r>
    </w:p>
    <w:p w14:paraId="595C455C" w14:textId="0757C97A" w:rsidR="008C7C81" w:rsidRDefault="00377A52" w:rsidP="008C7C81">
      <w:pPr>
        <w:pStyle w:val="Prrafodelista"/>
        <w:numPr>
          <w:ilvl w:val="0"/>
          <w:numId w:val="1"/>
        </w:numPr>
      </w:pPr>
      <w:r>
        <w:t xml:space="preserve">Lo mismo que en Keynes, ocupen una bibliografía del tipo </w:t>
      </w:r>
      <w:r>
        <w:t>académica/profesional</w:t>
      </w:r>
      <w:r>
        <w:t xml:space="preserve"> para </w:t>
      </w:r>
      <w:proofErr w:type="spellStart"/>
      <w:r>
        <w:t>Hayek</w:t>
      </w:r>
      <w:proofErr w:type="spellEnd"/>
      <w:r>
        <w:t>.</w:t>
      </w:r>
    </w:p>
    <w:p w14:paraId="49817AFB" w14:textId="66864159" w:rsidR="00377A52" w:rsidRDefault="00AC4C65" w:rsidP="008C7C81">
      <w:pPr>
        <w:pStyle w:val="Prrafodelista"/>
        <w:numPr>
          <w:ilvl w:val="0"/>
          <w:numId w:val="1"/>
        </w:numPr>
      </w:pPr>
      <w:r>
        <w:t>Explican bien el rol del Estado para cada autor, por lo mismo refuerzo lo del primer punto: hablen sobre el Estado en la introducción.</w:t>
      </w:r>
    </w:p>
    <w:p w14:paraId="4D2383DB" w14:textId="74C1E8EA" w:rsidR="00AC4C65" w:rsidRDefault="00910B9B" w:rsidP="008C7C81">
      <w:pPr>
        <w:pStyle w:val="Prrafodelista"/>
        <w:numPr>
          <w:ilvl w:val="0"/>
          <w:numId w:val="1"/>
        </w:numPr>
      </w:pPr>
      <w:r>
        <w:t>Me gusta mucho el ejemplo</w:t>
      </w:r>
      <w:r w:rsidR="000805F2">
        <w:t xml:space="preserve"> que ocuparon de Alemania para las políticas de Keynes, ahí tienen un argumento muy poderoso para debatir a su favor, pero como siempre busquen la contraparte.</w:t>
      </w:r>
      <w:r w:rsidR="00263CA1">
        <w:t xml:space="preserve"> Como mencionan </w:t>
      </w:r>
      <w:r w:rsidR="00AA7BBB">
        <w:t>EE. UU</w:t>
      </w:r>
      <w:r w:rsidR="00263CA1">
        <w:t xml:space="preserve"> en su informe deberían implementarlo con un ejemplo, recuerden la extensión del informe final.</w:t>
      </w:r>
    </w:p>
    <w:p w14:paraId="21729DB6" w14:textId="2902C88D" w:rsidR="00263CA1" w:rsidRDefault="00263CA1" w:rsidP="00263CA1">
      <w:pPr>
        <w:pStyle w:val="Prrafodelista"/>
      </w:pPr>
      <w:r>
        <w:t>Mientras más información relevante, mejor.</w:t>
      </w:r>
    </w:p>
    <w:p w14:paraId="39C310B9" w14:textId="1B8AD5BC" w:rsidR="000805F2" w:rsidRDefault="00263CA1" w:rsidP="008C7C81">
      <w:pPr>
        <w:pStyle w:val="Prrafodelista"/>
        <w:numPr>
          <w:ilvl w:val="0"/>
          <w:numId w:val="1"/>
        </w:numPr>
      </w:pPr>
      <w:r>
        <w:t xml:space="preserve">Les faltó hablar sobre el efecto de las políticas de </w:t>
      </w:r>
      <w:proofErr w:type="spellStart"/>
      <w:r>
        <w:t>Hayek</w:t>
      </w:r>
      <w:proofErr w:type="spellEnd"/>
      <w:r>
        <w:t xml:space="preserve"> en otro</w:t>
      </w:r>
      <w:r w:rsidR="00AA7BBB">
        <w:t>s</w:t>
      </w:r>
      <w:r>
        <w:t xml:space="preserve"> países. Como mencionan </w:t>
      </w:r>
      <w:r w:rsidR="00AA7BBB">
        <w:t>EE. UU</w:t>
      </w:r>
      <w:r>
        <w:t xml:space="preserve"> en ambos, se puede abrir mucha discusión (dentro del informe) sobre los efectos de cada propuesta sobre la potencia. Un cuadro de comparaciones de aspectos relevantes podría ser muy útil.</w:t>
      </w:r>
    </w:p>
    <w:p w14:paraId="5C753347" w14:textId="77777777" w:rsidR="00263CA1" w:rsidRDefault="00263CA1" w:rsidP="00263CA1"/>
    <w:p w14:paraId="5E041557" w14:textId="7F0AE0B3" w:rsidR="00263CA1" w:rsidRPr="007340CF" w:rsidRDefault="00263CA1" w:rsidP="00263CA1">
      <w:r>
        <w:t xml:space="preserve">Van por buen camino, está un poco dispersa la estructura y la forma en que </w:t>
      </w:r>
      <w:r w:rsidR="00AA7BBB">
        <w:t>desglosan</w:t>
      </w:r>
      <w:r>
        <w:t xml:space="preserve"> la información. Les aconsejo tocar temas de macroeconomía como PIB, IPC u otros indicadores que estimen convenientes para ver los efectos de dichas políticas sobre los países.</w:t>
      </w:r>
      <w:r w:rsidR="007340CF">
        <w:t xml:space="preserve"> </w:t>
      </w:r>
      <w:r w:rsidR="007340CF">
        <w:rPr>
          <w:b/>
        </w:rPr>
        <w:t>Ojo con el apartado de creatividad</w:t>
      </w:r>
      <w:r w:rsidR="007340CF">
        <w:t>.</w:t>
      </w:r>
    </w:p>
    <w:sectPr w:rsidR="00263CA1" w:rsidRPr="007340CF" w:rsidSect="008165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E86063"/>
    <w:multiLevelType w:val="hybridMultilevel"/>
    <w:tmpl w:val="1AAA51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EE0"/>
    <w:rsid w:val="000805F2"/>
    <w:rsid w:val="00263CA1"/>
    <w:rsid w:val="00377A52"/>
    <w:rsid w:val="00452F77"/>
    <w:rsid w:val="007340CF"/>
    <w:rsid w:val="00816586"/>
    <w:rsid w:val="008C7C81"/>
    <w:rsid w:val="00910B9B"/>
    <w:rsid w:val="0094196F"/>
    <w:rsid w:val="009A7269"/>
    <w:rsid w:val="00AA7BBB"/>
    <w:rsid w:val="00AC4C65"/>
    <w:rsid w:val="00CA273F"/>
    <w:rsid w:val="00CA6EE0"/>
    <w:rsid w:val="00CC20D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2B0D9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6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285</Words>
  <Characters>1572</Characters>
  <Application>Microsoft Macintosh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Saavedra Cáceres</dc:creator>
  <cp:keywords/>
  <dc:description/>
  <cp:lastModifiedBy>Moises Saavedra Cáceres</cp:lastModifiedBy>
  <cp:revision>11</cp:revision>
  <dcterms:created xsi:type="dcterms:W3CDTF">2018-11-06T20:05:00Z</dcterms:created>
  <dcterms:modified xsi:type="dcterms:W3CDTF">2018-11-06T20:42:00Z</dcterms:modified>
</cp:coreProperties>
</file>