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28C7" w14:textId="55B372DF" w:rsidR="00233AE6" w:rsidRDefault="00F957ED" w:rsidP="00F957ED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معرفی ‌کتابخانه‌های به کاربرده‌شده در پروژه</w:t>
      </w:r>
    </w:p>
    <w:p w14:paraId="604AC46E" w14:textId="145A04BA" w:rsidR="00F957ED" w:rsidRDefault="00F957ED" w:rsidP="00F957ED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کتابخانه </w:t>
      </w:r>
      <w:r>
        <w:rPr>
          <w:lang w:bidi="fa-IR"/>
        </w:rPr>
        <w:t>scikit</w:t>
      </w:r>
    </w:p>
    <w:p w14:paraId="5536304E" w14:textId="6618E6E6" w:rsidR="0019342C" w:rsidRDefault="00F957ED" w:rsidP="00DA26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کتابخانه بناشده بر دو کتابخانه </w:t>
      </w:r>
      <w:r>
        <w:rPr>
          <w:lang w:bidi="fa-IR"/>
        </w:rPr>
        <w:t>NumPy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SciPy</w:t>
      </w:r>
      <w:r>
        <w:rPr>
          <w:rFonts w:hint="cs"/>
          <w:rtl/>
          <w:lang w:bidi="fa-IR"/>
        </w:rPr>
        <w:t xml:space="preserve"> </w:t>
      </w:r>
      <w:r w:rsidR="0019342C">
        <w:rPr>
          <w:rFonts w:hint="cs"/>
          <w:rtl/>
          <w:lang w:bidi="fa-IR"/>
        </w:rPr>
        <w:t>(که مخصوص کار با دیتا در پایتون هستند) می‌باشد. این کتابخانه در کل الگوریتم‌هایی را جهت حل مسائل و وظایف اصلی یادگیری ماشین نظیر خوشه‌بندی، رگرشن، دسته‌بندی، کاهش ابعاد، انتخاب مدل و همچنین انجام پیش‌پردازش روی داده‌ها</w:t>
      </w:r>
      <w:r w:rsidR="000D32CA">
        <w:rPr>
          <w:rFonts w:hint="cs"/>
          <w:rtl/>
          <w:lang w:bidi="fa-IR"/>
        </w:rPr>
        <w:t xml:space="preserve">، </w:t>
      </w:r>
      <w:r w:rsidR="0019342C">
        <w:rPr>
          <w:rFonts w:hint="cs"/>
          <w:rtl/>
          <w:lang w:bidi="fa-IR"/>
        </w:rPr>
        <w:t xml:space="preserve">ارائه کرده است. </w:t>
      </w:r>
    </w:p>
    <w:p w14:paraId="3ABEC8B8" w14:textId="7F0C3B78" w:rsidR="0019342C" w:rsidRDefault="0019342C" w:rsidP="00DA26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مزایای </w:t>
      </w:r>
      <w:proofErr w:type="spellStart"/>
      <w:r>
        <w:rPr>
          <w:lang w:bidi="fa-IR"/>
        </w:rPr>
        <w:t>scikit</w:t>
      </w:r>
      <w:proofErr w:type="spellEnd"/>
      <w:r>
        <w:rPr>
          <w:rFonts w:hint="cs"/>
          <w:rtl/>
          <w:lang w:bidi="fa-IR"/>
        </w:rPr>
        <w:t xml:space="preserve"> می‌توان به موارد زیر اشاره کرد:</w:t>
      </w:r>
    </w:p>
    <w:p w14:paraId="13525C43" w14:textId="3DAF0D83" w:rsidR="0019342C" w:rsidRDefault="0019342C" w:rsidP="00DA2641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طراحی‌ و توسعه یافته‌شده بر اصل ارتباط با </w:t>
      </w:r>
      <w:r>
        <w:rPr>
          <w:lang w:bidi="fa-IR"/>
        </w:rPr>
        <w:t>NumPy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SciPy</w:t>
      </w:r>
    </w:p>
    <w:p w14:paraId="7FA62BF5" w14:textId="04099997" w:rsidR="0019342C" w:rsidRDefault="0019342C" w:rsidP="00DA2641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عدم وجود پیچیدگی در کاربرد و </w:t>
      </w:r>
      <w:r w:rsidR="000D32CA">
        <w:rPr>
          <w:rFonts w:hint="cs"/>
          <w:rtl/>
          <w:lang w:bidi="fa-IR"/>
        </w:rPr>
        <w:t>سهولت استفاده از آن</w:t>
      </w:r>
    </w:p>
    <w:p w14:paraId="4F82278F" w14:textId="1904E10A" w:rsidR="0019342C" w:rsidRDefault="000D32CA" w:rsidP="00DA2641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بهره‌مندی از مستندات کافی و جامع و باکیفیت</w:t>
      </w:r>
    </w:p>
    <w:p w14:paraId="6B3A0AEE" w14:textId="699F510D" w:rsidR="000D32CA" w:rsidRDefault="000D32CA" w:rsidP="00DA2641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فراگیری در میان کاربران و در نتیجه وجود مطالب فراوان برای آن در سطح وب</w:t>
      </w:r>
    </w:p>
    <w:p w14:paraId="1FF559EF" w14:textId="0D0C47BC" w:rsidR="000D32CA" w:rsidRDefault="000D32CA" w:rsidP="00DA26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قسمت دسته‌بندی این کتابخانه روش‌های مورد</w:t>
      </w:r>
      <w:r w:rsidR="00F9549F">
        <w:rPr>
          <w:rFonts w:hint="cs"/>
          <w:rtl/>
          <w:lang w:bidi="fa-IR"/>
        </w:rPr>
        <w:t xml:space="preserve">نیاز ما در این پروژه که رگرسیون منطقی، شبکه عصبی، ماشین بردار پشتیبان، آدابوست و جنگل تصادفی  هستند را پیاده‌سازی کرده است. همچنین </w:t>
      </w:r>
      <w:proofErr w:type="spellStart"/>
      <w:r w:rsidR="00F9549F">
        <w:rPr>
          <w:lang w:bidi="fa-IR"/>
        </w:rPr>
        <w:t>scikit</w:t>
      </w:r>
      <w:proofErr w:type="spellEnd"/>
      <w:r w:rsidR="00F9549F">
        <w:rPr>
          <w:rFonts w:hint="cs"/>
          <w:rtl/>
          <w:lang w:bidi="fa-IR"/>
        </w:rPr>
        <w:t xml:space="preserve"> برای رگرسیون منطقی و ماشین بردار پشتیبان مدل منظم‌ساز </w:t>
      </w:r>
      <w:r w:rsidR="00F9549F">
        <w:rPr>
          <w:lang w:bidi="fa-IR"/>
        </w:rPr>
        <w:t>l1</w:t>
      </w:r>
      <w:r w:rsidR="00F9549F">
        <w:rPr>
          <w:rFonts w:hint="cs"/>
          <w:rtl/>
          <w:lang w:bidi="fa-IR"/>
        </w:rPr>
        <w:t xml:space="preserve"> و </w:t>
      </w:r>
      <w:r w:rsidR="00F9549F">
        <w:rPr>
          <w:lang w:bidi="fa-IR"/>
        </w:rPr>
        <w:t>l2</w:t>
      </w:r>
      <w:r w:rsidR="00F9549F">
        <w:rPr>
          <w:rFonts w:hint="cs"/>
          <w:rtl/>
          <w:lang w:bidi="fa-IR"/>
        </w:rPr>
        <w:t xml:space="preserve"> و برای شبکه عصبی نیز مدل دارای </w:t>
      </w:r>
      <w:r w:rsidR="00F9549F">
        <w:rPr>
          <w:lang w:bidi="fa-IR"/>
        </w:rPr>
        <w:t>l2</w:t>
      </w:r>
      <w:r w:rsidR="00F9549F">
        <w:rPr>
          <w:rFonts w:hint="cs"/>
          <w:rtl/>
          <w:lang w:bidi="fa-IR"/>
        </w:rPr>
        <w:t xml:space="preserve"> را داراست.(یکی از معایب </w:t>
      </w:r>
      <w:proofErr w:type="spellStart"/>
      <w:r w:rsidR="00F9549F">
        <w:rPr>
          <w:lang w:bidi="fa-IR"/>
        </w:rPr>
        <w:t>scikit</w:t>
      </w:r>
      <w:proofErr w:type="spellEnd"/>
      <w:r w:rsidR="00F9549F">
        <w:rPr>
          <w:rFonts w:hint="cs"/>
          <w:rtl/>
          <w:lang w:bidi="fa-IR"/>
        </w:rPr>
        <w:t xml:space="preserve"> عدم وجود مدل شبکه عصبی با منظم‌ساز </w:t>
      </w:r>
      <w:r w:rsidR="00F9549F">
        <w:rPr>
          <w:lang w:bidi="fa-IR"/>
        </w:rPr>
        <w:t>l1</w:t>
      </w:r>
      <w:r w:rsidR="00F9549F">
        <w:rPr>
          <w:rFonts w:hint="cs"/>
          <w:rtl/>
          <w:lang w:bidi="fa-IR"/>
        </w:rPr>
        <w:t xml:space="preserve"> می‌باشد</w:t>
      </w:r>
      <w:r w:rsidR="00897ADE">
        <w:rPr>
          <w:rFonts w:hint="cs"/>
          <w:rtl/>
          <w:lang w:bidi="fa-IR"/>
        </w:rPr>
        <w:t>.)</w:t>
      </w:r>
      <w:r w:rsidR="00876D09">
        <w:rPr>
          <w:rFonts w:hint="cs"/>
          <w:rtl/>
          <w:lang w:bidi="fa-IR"/>
        </w:rPr>
        <w:t xml:space="preserve"> از دیگر مزایای این کتابخانه می‌توان به وجود متد اعتبارسنجی خودکار و تنظیم ابرپارامتر از طریق جستجو در فضای حالت پارامتر‌ها اشاره کرد که این قابلیت‌ها باعث پیشبرد زمانی ما در این پروژه می‌شوند.</w:t>
      </w:r>
    </w:p>
    <w:p w14:paraId="5B0990CD" w14:textId="77777777" w:rsidR="000D32CA" w:rsidRDefault="000D32CA" w:rsidP="00DA2641">
      <w:pPr>
        <w:bidi/>
        <w:jc w:val="both"/>
        <w:rPr>
          <w:rtl/>
          <w:lang w:bidi="fa-IR"/>
        </w:rPr>
      </w:pPr>
    </w:p>
    <w:p w14:paraId="4CCACC48" w14:textId="2845AC06" w:rsidR="00F957ED" w:rsidRDefault="00F957ED" w:rsidP="00DA2641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کتابخانه </w:t>
      </w:r>
      <w:r>
        <w:rPr>
          <w:lang w:bidi="fa-IR"/>
        </w:rPr>
        <w:t>numpy</w:t>
      </w:r>
    </w:p>
    <w:p w14:paraId="7E1186C8" w14:textId="7C38AA13" w:rsidR="00F957ED" w:rsidRPr="00F957ED" w:rsidRDefault="00BD5136" w:rsidP="00DA2641">
      <w:pPr>
        <w:bidi/>
        <w:jc w:val="both"/>
        <w:rPr>
          <w:rtl/>
          <w:lang w:bidi="fa-IR"/>
        </w:rPr>
      </w:pPr>
      <w:r>
        <w:rPr>
          <w:lang w:bidi="fa-IR"/>
        </w:rPr>
        <w:t>NumPy</w:t>
      </w:r>
      <w:r>
        <w:rPr>
          <w:rFonts w:hint="cs"/>
          <w:rtl/>
          <w:lang w:bidi="fa-IR"/>
        </w:rPr>
        <w:t xml:space="preserve"> یک کتابخانه‌ برای زبان پایتون است</w:t>
      </w:r>
      <w:r w:rsidR="00C61394">
        <w:rPr>
          <w:rFonts w:hint="cs"/>
          <w:rtl/>
          <w:lang w:bidi="fa-IR"/>
        </w:rPr>
        <w:t xml:space="preserve"> که از آرایه‌ها و ماتر</w:t>
      </w:r>
      <w:bookmarkStart w:id="0" w:name="_GoBack"/>
      <w:bookmarkEnd w:id="0"/>
      <w:r w:rsidR="00C61394">
        <w:rPr>
          <w:rFonts w:hint="cs"/>
          <w:rtl/>
          <w:lang w:bidi="fa-IR"/>
        </w:rPr>
        <w:t xml:space="preserve">یس‌های بزرگ و چند بعدی پشتیبانی می‌کند و همچنین مجموعه‌ای از متدها را جهت انجام عملیات‌های ریاضی بر روی این داده‌‌ساختارها ارائه کرده است. </w:t>
      </w:r>
    </w:p>
    <w:sectPr w:rsidR="00F957ED" w:rsidRPr="00F9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413B"/>
    <w:multiLevelType w:val="hybridMultilevel"/>
    <w:tmpl w:val="7F28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0AE3"/>
    <w:multiLevelType w:val="hybridMultilevel"/>
    <w:tmpl w:val="A87C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0D32CA"/>
    <w:rsid w:val="0019342C"/>
    <w:rsid w:val="00233AE6"/>
    <w:rsid w:val="0058018C"/>
    <w:rsid w:val="005E6EAD"/>
    <w:rsid w:val="00876D09"/>
    <w:rsid w:val="00897ADE"/>
    <w:rsid w:val="009B3681"/>
    <w:rsid w:val="00BD5136"/>
    <w:rsid w:val="00C61394"/>
    <w:rsid w:val="00CE077C"/>
    <w:rsid w:val="00D07433"/>
    <w:rsid w:val="00D72F85"/>
    <w:rsid w:val="00DA2641"/>
    <w:rsid w:val="00DC2A20"/>
    <w:rsid w:val="00DF33DA"/>
    <w:rsid w:val="00F16E00"/>
    <w:rsid w:val="00F9549F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681"/>
    <w:rPr>
      <w:rFonts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ascii="Ubuntu" w:eastAsiaTheme="majorEastAsia" w:hAnsi="Ubuntu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paragraph" w:styleId="ListParagraph">
    <w:name w:val="List Paragraph"/>
    <w:basedOn w:val="Normal"/>
    <w:uiPriority w:val="34"/>
    <w:qFormat/>
    <w:rsid w:val="0019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11</cp:revision>
  <dcterms:created xsi:type="dcterms:W3CDTF">2019-01-28T07:29:00Z</dcterms:created>
  <dcterms:modified xsi:type="dcterms:W3CDTF">2019-01-29T11:13:00Z</dcterms:modified>
</cp:coreProperties>
</file>