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CF76" w14:textId="77777777" w:rsidR="00D8080C" w:rsidRDefault="00FA7ED7" w:rsidP="003B74D5">
      <w:pPr>
        <w:spacing w:after="0"/>
        <w:rPr>
          <w:rFonts w:ascii="Arial" w:hAnsi="Arial" w:cs="Arial"/>
          <w:sz w:val="24"/>
          <w:szCs w:val="24"/>
        </w:rPr>
      </w:pPr>
      <w:r>
        <w:rPr>
          <w:rFonts w:ascii="Arial" w:hAnsi="Arial" w:cs="Arial"/>
          <w:sz w:val="24"/>
          <w:szCs w:val="24"/>
        </w:rPr>
        <w:t xml:space="preserve"> </w:t>
      </w:r>
      <w:r w:rsidR="00C53DBB">
        <w:rPr>
          <w:rFonts w:ascii="Arial" w:hAnsi="Arial" w:cs="Arial"/>
          <w:sz w:val="24"/>
          <w:szCs w:val="24"/>
        </w:rPr>
        <w:tab/>
      </w:r>
    </w:p>
    <w:p w14:paraId="1ED2C958" w14:textId="18DF69EA" w:rsidR="00101F07" w:rsidRDefault="00C87269" w:rsidP="003B74D5">
      <w:pPr>
        <w:spacing w:after="0"/>
        <w:rPr>
          <w:rFonts w:ascii="Arial" w:hAnsi="Arial" w:cs="Arial"/>
          <w:b/>
          <w:sz w:val="24"/>
          <w:szCs w:val="24"/>
        </w:rPr>
      </w:pPr>
      <w:r w:rsidRPr="00C6788E">
        <w:rPr>
          <w:rFonts w:ascii="Arial" w:hAnsi="Arial" w:cs="Arial"/>
          <w:b/>
          <w:sz w:val="24"/>
          <w:szCs w:val="24"/>
        </w:rPr>
        <w:t>Name</w:t>
      </w:r>
      <w:r w:rsidR="006D5B63">
        <w:rPr>
          <w:rFonts w:ascii="Arial" w:hAnsi="Arial" w:cs="Arial"/>
          <w:b/>
          <w:sz w:val="24"/>
          <w:szCs w:val="24"/>
        </w:rPr>
        <w:t xml:space="preserve">: Madelynn </w:t>
      </w:r>
      <w:proofErr w:type="spellStart"/>
      <w:r w:rsidR="006D5B63">
        <w:rPr>
          <w:rFonts w:ascii="Arial" w:hAnsi="Arial" w:cs="Arial"/>
          <w:b/>
          <w:sz w:val="24"/>
          <w:szCs w:val="24"/>
        </w:rPr>
        <w:t>Schina</w:t>
      </w:r>
      <w:proofErr w:type="spellEnd"/>
    </w:p>
    <w:p w14:paraId="1EC9FA86" w14:textId="188BCBD2" w:rsidR="006D5B63" w:rsidRPr="00C6788E" w:rsidRDefault="006D5B63" w:rsidP="003B74D5">
      <w:pPr>
        <w:spacing w:after="0"/>
        <w:rPr>
          <w:rFonts w:ascii="Arial" w:hAnsi="Arial" w:cs="Arial"/>
          <w:b/>
          <w:sz w:val="24"/>
          <w:szCs w:val="24"/>
        </w:rPr>
      </w:pPr>
      <w:r>
        <w:rPr>
          <w:rFonts w:ascii="Arial" w:hAnsi="Arial" w:cs="Arial"/>
          <w:b/>
          <w:sz w:val="24"/>
          <w:szCs w:val="24"/>
        </w:rPr>
        <w:t>Group Members: Kayla</w:t>
      </w:r>
      <w:r w:rsidR="00811D3F">
        <w:rPr>
          <w:rFonts w:ascii="Arial" w:hAnsi="Arial" w:cs="Arial"/>
          <w:b/>
          <w:sz w:val="24"/>
          <w:szCs w:val="24"/>
        </w:rPr>
        <w:t>,</w:t>
      </w:r>
      <w:r>
        <w:rPr>
          <w:rFonts w:ascii="Arial" w:hAnsi="Arial" w:cs="Arial"/>
          <w:b/>
          <w:sz w:val="24"/>
          <w:szCs w:val="24"/>
        </w:rPr>
        <w:t xml:space="preserve"> Yemi</w:t>
      </w:r>
      <w:r w:rsidR="00811D3F">
        <w:rPr>
          <w:rFonts w:ascii="Arial" w:hAnsi="Arial" w:cs="Arial"/>
          <w:b/>
          <w:sz w:val="24"/>
          <w:szCs w:val="24"/>
        </w:rPr>
        <w:t xml:space="preserve"> &amp; Aimee</w:t>
      </w:r>
    </w:p>
    <w:p w14:paraId="18FBB6F6" w14:textId="7A6F7D4C" w:rsidR="005D72E2" w:rsidRDefault="005D72E2" w:rsidP="003B74D5">
      <w:pPr>
        <w:spacing w:after="0"/>
        <w:rPr>
          <w:rFonts w:ascii="Arial" w:hAnsi="Arial" w:cs="Arial"/>
          <w:sz w:val="24"/>
          <w:szCs w:val="24"/>
        </w:rPr>
      </w:pPr>
    </w:p>
    <w:p w14:paraId="0BA6BCEF" w14:textId="217A747B" w:rsidR="00A054D3" w:rsidRDefault="00C87269" w:rsidP="003B74D5">
      <w:pPr>
        <w:spacing w:after="0"/>
        <w:rPr>
          <w:rFonts w:ascii="Arial" w:hAnsi="Arial" w:cs="Arial"/>
          <w:sz w:val="24"/>
          <w:szCs w:val="24"/>
        </w:rPr>
      </w:pPr>
      <w:r w:rsidRPr="00C6788E">
        <w:rPr>
          <w:rFonts w:ascii="Arial" w:hAnsi="Arial" w:cs="Arial"/>
          <w:b/>
          <w:sz w:val="24"/>
          <w:szCs w:val="24"/>
          <w:u w:val="single"/>
        </w:rPr>
        <w:t>A Description of the project and questions of interest</w:t>
      </w:r>
      <w:r w:rsidR="00A054D3">
        <w:rPr>
          <w:rFonts w:ascii="Arial" w:hAnsi="Arial" w:cs="Arial"/>
          <w:sz w:val="24"/>
          <w:szCs w:val="24"/>
        </w:rPr>
        <w:t>:</w:t>
      </w:r>
    </w:p>
    <w:p w14:paraId="41AC96CE" w14:textId="64F495C1" w:rsidR="00741824" w:rsidRPr="00741824" w:rsidRDefault="00741824" w:rsidP="00741824">
      <w:pPr>
        <w:rPr>
          <w:rFonts w:ascii="Times New Roman" w:eastAsia="Times New Roman" w:hAnsi="Times New Roman" w:cs="Times New Roman"/>
          <w:sz w:val="24"/>
          <w:szCs w:val="24"/>
        </w:rPr>
      </w:pPr>
      <w:r>
        <w:rPr>
          <w:rFonts w:ascii="Arial" w:hAnsi="Arial" w:cs="Arial"/>
          <w:sz w:val="24"/>
          <w:szCs w:val="24"/>
        </w:rPr>
        <w:t>The goal of this study is to compare survival between two treatments for ovarian cancer. There are 26 women assigned to one of two treatments. Please assess whether the survival time is longer in one of the two treatments compared to the other.</w:t>
      </w:r>
    </w:p>
    <w:p w14:paraId="4CFBFCBE" w14:textId="152245E3" w:rsidR="00741824" w:rsidRPr="00741824" w:rsidRDefault="00741824" w:rsidP="00741824">
      <w:pPr>
        <w:spacing w:after="0" w:line="240" w:lineRule="auto"/>
        <w:contextualSpacing/>
        <w:rPr>
          <w:rFonts w:ascii="Arial" w:hAnsi="Arial" w:cs="Arial"/>
          <w:sz w:val="24"/>
          <w:szCs w:val="24"/>
        </w:rPr>
      </w:pPr>
    </w:p>
    <w:p w14:paraId="0FD2B4BA" w14:textId="62E718D9" w:rsidR="00C6788E" w:rsidRPr="00741824" w:rsidRDefault="00C6788E" w:rsidP="00741824">
      <w:pPr>
        <w:spacing w:after="0" w:line="240" w:lineRule="auto"/>
        <w:contextualSpacing/>
        <w:rPr>
          <w:rFonts w:ascii="Arial" w:hAnsi="Arial" w:cs="Arial"/>
          <w:sz w:val="24"/>
          <w:szCs w:val="24"/>
        </w:rPr>
      </w:pPr>
      <w:r w:rsidRPr="00741824">
        <w:rPr>
          <w:rFonts w:ascii="Arial" w:hAnsi="Arial" w:cs="Arial"/>
          <w:sz w:val="24"/>
          <w:szCs w:val="24"/>
        </w:rPr>
        <w:t xml:space="preserve">Each line of the data set has an identification number and provides information on </w:t>
      </w:r>
      <w:r w:rsidR="00741824" w:rsidRPr="00741824">
        <w:rPr>
          <w:rFonts w:ascii="Arial" w:hAnsi="Arial" w:cs="Arial"/>
          <w:sz w:val="24"/>
          <w:szCs w:val="24"/>
        </w:rPr>
        <w:t>the other</w:t>
      </w:r>
      <w:r w:rsidRPr="00741824">
        <w:rPr>
          <w:rFonts w:ascii="Arial" w:hAnsi="Arial" w:cs="Arial"/>
          <w:sz w:val="24"/>
          <w:szCs w:val="24"/>
        </w:rPr>
        <w:t xml:space="preserve"> variables for each person.</w:t>
      </w:r>
      <w:r w:rsidR="00741824" w:rsidRPr="00741824">
        <w:rPr>
          <w:rFonts w:ascii="Arial" w:hAnsi="Arial" w:cs="Arial"/>
          <w:sz w:val="24"/>
          <w:szCs w:val="24"/>
        </w:rPr>
        <w:t xml:space="preserve"> </w:t>
      </w:r>
    </w:p>
    <w:p w14:paraId="25EB8C07" w14:textId="797CC48E" w:rsidR="00741824" w:rsidRPr="00741824" w:rsidRDefault="00C6788E" w:rsidP="00741824">
      <w:pPr>
        <w:spacing w:line="240" w:lineRule="auto"/>
        <w:contextualSpacing/>
        <w:rPr>
          <w:rFonts w:ascii="Arial" w:eastAsia="Times New Roman" w:hAnsi="Arial" w:cs="Arial"/>
          <w:sz w:val="24"/>
          <w:szCs w:val="24"/>
        </w:rPr>
      </w:pPr>
      <w:r w:rsidRPr="00741824">
        <w:rPr>
          <w:rFonts w:ascii="Arial" w:hAnsi="Arial" w:cs="Arial"/>
          <w:sz w:val="24"/>
          <w:szCs w:val="24"/>
        </w:rPr>
        <w:t xml:space="preserve">Column 1: </w:t>
      </w:r>
      <w:proofErr w:type="spellStart"/>
      <w:r w:rsidR="00741824" w:rsidRPr="00741824">
        <w:rPr>
          <w:rFonts w:ascii="Arial" w:eastAsia="Times New Roman" w:hAnsi="Arial" w:cs="Arial"/>
          <w:sz w:val="24"/>
          <w:szCs w:val="24"/>
        </w:rPr>
        <w:t>futime</w:t>
      </w:r>
      <w:proofErr w:type="spellEnd"/>
      <w:r w:rsidR="00741824" w:rsidRPr="00741824">
        <w:rPr>
          <w:rFonts w:ascii="Arial" w:eastAsia="Times New Roman" w:hAnsi="Arial" w:cs="Arial"/>
          <w:sz w:val="24"/>
          <w:szCs w:val="24"/>
        </w:rPr>
        <w:t>:</w:t>
      </w:r>
      <w:r w:rsidR="006D5B63">
        <w:rPr>
          <w:rFonts w:ascii="Arial" w:eastAsia="Times New Roman" w:hAnsi="Arial" w:cs="Arial"/>
          <w:sz w:val="24"/>
          <w:szCs w:val="24"/>
        </w:rPr>
        <w:t xml:space="preserve"> </w:t>
      </w:r>
      <w:r w:rsidR="009C5C39">
        <w:rPr>
          <w:rFonts w:ascii="Arial" w:eastAsia="Times New Roman" w:hAnsi="Arial" w:cs="Arial"/>
          <w:sz w:val="24"/>
          <w:szCs w:val="24"/>
        </w:rPr>
        <w:t>time survived in days after diagnosis</w:t>
      </w:r>
      <w:r w:rsidR="00741824" w:rsidRPr="00741824">
        <w:rPr>
          <w:rFonts w:ascii="Arial" w:eastAsia="Times New Roman" w:hAnsi="Arial" w:cs="Arial"/>
          <w:sz w:val="24"/>
          <w:szCs w:val="24"/>
        </w:rPr>
        <w:t xml:space="preserve"> </w:t>
      </w:r>
    </w:p>
    <w:p w14:paraId="5DA83954" w14:textId="428D6B01"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2: </w:t>
      </w:r>
      <w:proofErr w:type="spellStart"/>
      <w:r w:rsidRPr="00741824">
        <w:rPr>
          <w:rFonts w:ascii="Arial" w:eastAsia="Times New Roman" w:hAnsi="Arial" w:cs="Arial"/>
          <w:sz w:val="24"/>
          <w:szCs w:val="24"/>
        </w:rPr>
        <w:t>timefustat</w:t>
      </w:r>
      <w:proofErr w:type="spellEnd"/>
      <w:r w:rsidRPr="00741824">
        <w:rPr>
          <w:rFonts w:ascii="Arial" w:eastAsia="Times New Roman" w:hAnsi="Arial" w:cs="Arial"/>
          <w:sz w:val="24"/>
          <w:szCs w:val="24"/>
        </w:rPr>
        <w:t>:</w:t>
      </w:r>
      <w:r w:rsidR="006D5B63">
        <w:rPr>
          <w:rFonts w:ascii="Arial" w:eastAsia="Times New Roman" w:hAnsi="Arial" w:cs="Arial"/>
          <w:sz w:val="24"/>
          <w:szCs w:val="24"/>
        </w:rPr>
        <w:t xml:space="preserve"> </w:t>
      </w:r>
      <w:r w:rsidRPr="00741824">
        <w:rPr>
          <w:rFonts w:ascii="Arial" w:eastAsia="Times New Roman" w:hAnsi="Arial" w:cs="Arial"/>
          <w:sz w:val="24"/>
          <w:szCs w:val="24"/>
        </w:rPr>
        <w:t>censoring status</w:t>
      </w:r>
      <w:r w:rsidR="009C5C39">
        <w:rPr>
          <w:rFonts w:ascii="Arial" w:eastAsia="Times New Roman" w:hAnsi="Arial" w:cs="Arial"/>
          <w:sz w:val="24"/>
          <w:szCs w:val="24"/>
        </w:rPr>
        <w:t xml:space="preserve"> (0 = censored, 1 = died)</w:t>
      </w:r>
    </w:p>
    <w:p w14:paraId="04C19293" w14:textId="77777777"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3: age: in years</w:t>
      </w:r>
    </w:p>
    <w:p w14:paraId="7006E417" w14:textId="464EE319"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4: resid.ds:</w:t>
      </w:r>
      <w:r w:rsidR="006D5B63">
        <w:rPr>
          <w:rFonts w:ascii="Arial" w:eastAsia="Times New Roman" w:hAnsi="Arial" w:cs="Arial"/>
          <w:sz w:val="24"/>
          <w:szCs w:val="24"/>
        </w:rPr>
        <w:t xml:space="preserve"> </w:t>
      </w:r>
      <w:r w:rsidRPr="00741824">
        <w:rPr>
          <w:rFonts w:ascii="Arial" w:eastAsia="Times New Roman" w:hAnsi="Arial" w:cs="Arial"/>
          <w:sz w:val="24"/>
          <w:szCs w:val="24"/>
        </w:rPr>
        <w:t>residual disease present (1=no,2=yes)</w:t>
      </w:r>
    </w:p>
    <w:p w14:paraId="074E292E" w14:textId="5B6B18D6"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 xml:space="preserve">Column 5: </w:t>
      </w:r>
      <w:proofErr w:type="spellStart"/>
      <w:r w:rsidRPr="00741824">
        <w:rPr>
          <w:rFonts w:ascii="Arial" w:eastAsia="Times New Roman" w:hAnsi="Arial" w:cs="Arial"/>
          <w:sz w:val="24"/>
          <w:szCs w:val="24"/>
        </w:rPr>
        <w:t>rx</w:t>
      </w:r>
      <w:proofErr w:type="spellEnd"/>
      <w:r w:rsidRPr="00741824">
        <w:rPr>
          <w:rFonts w:ascii="Arial" w:eastAsia="Times New Roman" w:hAnsi="Arial" w:cs="Arial"/>
          <w:sz w:val="24"/>
          <w:szCs w:val="24"/>
        </w:rPr>
        <w:t>:</w:t>
      </w:r>
      <w:r w:rsidR="006D5B63">
        <w:rPr>
          <w:rFonts w:ascii="Arial" w:eastAsia="Times New Roman" w:hAnsi="Arial" w:cs="Arial"/>
          <w:sz w:val="24"/>
          <w:szCs w:val="24"/>
        </w:rPr>
        <w:t xml:space="preserve"> </w:t>
      </w:r>
      <w:r w:rsidRPr="00741824">
        <w:rPr>
          <w:rFonts w:ascii="Arial" w:eastAsia="Times New Roman" w:hAnsi="Arial" w:cs="Arial"/>
          <w:sz w:val="24"/>
          <w:szCs w:val="24"/>
        </w:rPr>
        <w:t>treatment group</w:t>
      </w:r>
    </w:p>
    <w:p w14:paraId="1B79E627" w14:textId="36A4B304" w:rsidR="00741824" w:rsidRPr="00741824" w:rsidRDefault="00741824" w:rsidP="00741824">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6: ecog.ps:</w:t>
      </w:r>
      <w:r w:rsidR="006D5B63">
        <w:rPr>
          <w:rFonts w:ascii="Arial" w:eastAsia="Times New Roman" w:hAnsi="Arial" w:cs="Arial"/>
          <w:sz w:val="24"/>
          <w:szCs w:val="24"/>
        </w:rPr>
        <w:t xml:space="preserve"> </w:t>
      </w:r>
      <w:r w:rsidRPr="00741824">
        <w:rPr>
          <w:rFonts w:ascii="Arial" w:eastAsia="Times New Roman" w:hAnsi="Arial" w:cs="Arial"/>
          <w:sz w:val="24"/>
          <w:szCs w:val="24"/>
        </w:rPr>
        <w:t>ECOG performance status (1 is better, see reference)</w:t>
      </w:r>
    </w:p>
    <w:p w14:paraId="31A70FEA" w14:textId="2E7F24E2" w:rsidR="008363AF" w:rsidRDefault="008363AF" w:rsidP="00741824">
      <w:pPr>
        <w:spacing w:after="0"/>
        <w:rPr>
          <w:rFonts w:ascii="Arial" w:hAnsi="Arial" w:cs="Arial"/>
          <w:sz w:val="24"/>
          <w:szCs w:val="24"/>
        </w:rPr>
      </w:pPr>
    </w:p>
    <w:p w14:paraId="71D35704" w14:textId="58A70DED" w:rsidR="00C87269" w:rsidRDefault="00C6788E" w:rsidP="003B74D5">
      <w:pPr>
        <w:spacing w:after="0"/>
        <w:rPr>
          <w:rFonts w:ascii="Arial" w:hAnsi="Arial" w:cs="Arial"/>
          <w:b/>
          <w:sz w:val="24"/>
          <w:szCs w:val="24"/>
        </w:rPr>
      </w:pPr>
      <w:r w:rsidRPr="00C6788E">
        <w:rPr>
          <w:rFonts w:ascii="Arial" w:hAnsi="Arial" w:cs="Arial"/>
          <w:b/>
          <w:sz w:val="24"/>
          <w:szCs w:val="24"/>
        </w:rPr>
        <w:t xml:space="preserve">The </w:t>
      </w:r>
      <w:r w:rsidR="00C14FCE">
        <w:rPr>
          <w:rFonts w:ascii="Arial" w:hAnsi="Arial" w:cs="Arial"/>
          <w:b/>
          <w:sz w:val="24"/>
          <w:szCs w:val="24"/>
        </w:rPr>
        <w:t>data</w:t>
      </w:r>
      <w:r w:rsidRPr="00C6788E">
        <w:rPr>
          <w:rFonts w:ascii="Arial" w:hAnsi="Arial" w:cs="Arial"/>
          <w:b/>
          <w:sz w:val="24"/>
          <w:szCs w:val="24"/>
        </w:rPr>
        <w:t xml:space="preserve"> for this worksheet </w:t>
      </w:r>
      <w:r w:rsidR="00741824">
        <w:rPr>
          <w:rFonts w:ascii="Arial" w:hAnsi="Arial" w:cs="Arial"/>
          <w:b/>
          <w:sz w:val="24"/>
          <w:szCs w:val="24"/>
        </w:rPr>
        <w:t>is an R dataset called ovarian.</w:t>
      </w:r>
    </w:p>
    <w:p w14:paraId="77FB3C6E" w14:textId="77777777" w:rsidR="00197FBC" w:rsidRPr="00C6788E" w:rsidRDefault="00197FBC" w:rsidP="003B74D5">
      <w:pPr>
        <w:spacing w:after="0"/>
        <w:rPr>
          <w:rFonts w:ascii="Arial" w:hAnsi="Arial" w:cs="Arial"/>
          <w:b/>
          <w:sz w:val="24"/>
          <w:szCs w:val="24"/>
        </w:rPr>
      </w:pPr>
    </w:p>
    <w:p w14:paraId="7634F36A" w14:textId="66C147C0" w:rsidR="00197FBC" w:rsidRDefault="00197FBC" w:rsidP="003B74D5">
      <w:pPr>
        <w:spacing w:after="0"/>
        <w:rPr>
          <w:rFonts w:ascii="Arial" w:hAnsi="Arial" w:cs="Arial"/>
          <w:sz w:val="24"/>
          <w:szCs w:val="24"/>
        </w:rPr>
      </w:pPr>
    </w:p>
    <w:p w14:paraId="132EE8C9" w14:textId="44749FF0" w:rsidR="00E164D9" w:rsidRDefault="008363AF" w:rsidP="003B74D5">
      <w:pPr>
        <w:spacing w:after="0"/>
        <w:rPr>
          <w:rFonts w:ascii="Arial" w:hAnsi="Arial" w:cs="Arial"/>
          <w:b/>
          <w:sz w:val="24"/>
          <w:szCs w:val="24"/>
        </w:rPr>
      </w:pPr>
      <w:r w:rsidRPr="00C6788E">
        <w:rPr>
          <w:rFonts w:ascii="Arial" w:hAnsi="Arial" w:cs="Arial"/>
          <w:b/>
          <w:sz w:val="24"/>
          <w:szCs w:val="24"/>
        </w:rPr>
        <w:t xml:space="preserve">Part 1:  </w:t>
      </w:r>
      <w:r w:rsidR="00E164D9">
        <w:rPr>
          <w:rFonts w:ascii="Arial" w:hAnsi="Arial" w:cs="Arial"/>
          <w:b/>
          <w:sz w:val="24"/>
          <w:szCs w:val="24"/>
        </w:rPr>
        <w:t>Orienting yourself to the analysis</w:t>
      </w:r>
    </w:p>
    <w:p w14:paraId="7C9392D3" w14:textId="77777777" w:rsidR="00E164D9" w:rsidRDefault="00E164D9" w:rsidP="003B74D5">
      <w:pPr>
        <w:spacing w:after="0"/>
        <w:rPr>
          <w:rFonts w:ascii="Arial" w:hAnsi="Arial" w:cs="Arial"/>
          <w:b/>
          <w:sz w:val="24"/>
          <w:szCs w:val="24"/>
        </w:rPr>
      </w:pPr>
    </w:p>
    <w:p w14:paraId="49289A9F" w14:textId="5A2A65DD"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What is the outcome for this analysis?</w:t>
      </w:r>
    </w:p>
    <w:p w14:paraId="3D40DAD8" w14:textId="6E9E4281" w:rsidR="00335E19" w:rsidRPr="006D5B63" w:rsidRDefault="006D5B63" w:rsidP="006D5B63">
      <w:pPr>
        <w:spacing w:after="0"/>
        <w:ind w:left="360"/>
        <w:rPr>
          <w:rFonts w:ascii="Arial" w:hAnsi="Arial" w:cs="Arial"/>
          <w:color w:val="7030A0"/>
          <w:sz w:val="24"/>
          <w:szCs w:val="24"/>
        </w:rPr>
      </w:pPr>
      <w:r>
        <w:rPr>
          <w:rFonts w:ascii="Arial" w:hAnsi="Arial" w:cs="Arial"/>
          <w:color w:val="7030A0"/>
          <w:sz w:val="24"/>
          <w:szCs w:val="24"/>
        </w:rPr>
        <w:t>Time survived in days after diagnosis (</w:t>
      </w:r>
      <w:proofErr w:type="spellStart"/>
      <w:r>
        <w:rPr>
          <w:rFonts w:ascii="Arial" w:hAnsi="Arial" w:cs="Arial"/>
          <w:color w:val="7030A0"/>
          <w:sz w:val="24"/>
          <w:szCs w:val="24"/>
        </w:rPr>
        <w:t>futime</w:t>
      </w:r>
      <w:proofErr w:type="spellEnd"/>
      <w:r>
        <w:rPr>
          <w:rFonts w:ascii="Arial" w:hAnsi="Arial" w:cs="Arial"/>
          <w:color w:val="7030A0"/>
          <w:sz w:val="24"/>
          <w:szCs w:val="24"/>
        </w:rPr>
        <w:t>)</w:t>
      </w:r>
    </w:p>
    <w:p w14:paraId="0BEFB046" w14:textId="77777777" w:rsidR="00335E19" w:rsidRPr="00335E19" w:rsidRDefault="00335E19" w:rsidP="00335E19">
      <w:pPr>
        <w:spacing w:after="0"/>
        <w:rPr>
          <w:rFonts w:ascii="Arial" w:hAnsi="Arial" w:cs="Arial"/>
          <w:sz w:val="24"/>
          <w:szCs w:val="24"/>
        </w:rPr>
      </w:pPr>
    </w:p>
    <w:p w14:paraId="3B079CB6" w14:textId="77777777" w:rsidR="00962CC8" w:rsidRDefault="00E164D9" w:rsidP="00335E19">
      <w:pPr>
        <w:pStyle w:val="ListParagraph"/>
        <w:numPr>
          <w:ilvl w:val="0"/>
          <w:numId w:val="6"/>
        </w:numPr>
        <w:spacing w:after="0"/>
        <w:rPr>
          <w:rFonts w:ascii="Arial" w:hAnsi="Arial" w:cs="Arial"/>
          <w:sz w:val="24"/>
          <w:szCs w:val="24"/>
        </w:rPr>
      </w:pPr>
      <w:r>
        <w:rPr>
          <w:rFonts w:ascii="Arial" w:hAnsi="Arial" w:cs="Arial"/>
          <w:sz w:val="24"/>
          <w:szCs w:val="24"/>
        </w:rPr>
        <w:t>What is(are) the primary variable(s) of interest for this analysis?</w:t>
      </w:r>
    </w:p>
    <w:p w14:paraId="47B830DC" w14:textId="19578AB3" w:rsidR="00962CC8" w:rsidRPr="006D5B63" w:rsidRDefault="006D5B63" w:rsidP="006D5B63">
      <w:pPr>
        <w:spacing w:after="0"/>
        <w:ind w:left="360"/>
        <w:rPr>
          <w:rFonts w:ascii="Arial" w:hAnsi="Arial" w:cs="Arial"/>
          <w:color w:val="7030A0"/>
          <w:sz w:val="24"/>
          <w:szCs w:val="24"/>
        </w:rPr>
      </w:pPr>
      <w:r>
        <w:rPr>
          <w:rFonts w:ascii="Arial" w:hAnsi="Arial" w:cs="Arial"/>
          <w:color w:val="7030A0"/>
          <w:sz w:val="24"/>
          <w:szCs w:val="24"/>
        </w:rPr>
        <w:t>Treatment group (</w:t>
      </w:r>
      <w:proofErr w:type="spellStart"/>
      <w:r>
        <w:rPr>
          <w:rFonts w:ascii="Arial" w:hAnsi="Arial" w:cs="Arial"/>
          <w:color w:val="7030A0"/>
          <w:sz w:val="24"/>
          <w:szCs w:val="24"/>
        </w:rPr>
        <w:t>rx</w:t>
      </w:r>
      <w:proofErr w:type="spellEnd"/>
      <w:r>
        <w:rPr>
          <w:rFonts w:ascii="Arial" w:hAnsi="Arial" w:cs="Arial"/>
          <w:color w:val="7030A0"/>
          <w:sz w:val="24"/>
          <w:szCs w:val="24"/>
        </w:rPr>
        <w:t>)</w:t>
      </w:r>
    </w:p>
    <w:p w14:paraId="5011A985" w14:textId="77777777" w:rsidR="00962CC8" w:rsidRPr="006D5B63" w:rsidRDefault="00962CC8" w:rsidP="006D5B63">
      <w:pPr>
        <w:rPr>
          <w:rFonts w:ascii="Arial" w:hAnsi="Arial" w:cs="Arial"/>
          <w:sz w:val="24"/>
          <w:szCs w:val="24"/>
        </w:rPr>
      </w:pPr>
    </w:p>
    <w:p w14:paraId="05E2A9EB" w14:textId="00373301" w:rsidR="00335E19" w:rsidRPr="00962CC8" w:rsidRDefault="00962CC8" w:rsidP="00335E19">
      <w:pPr>
        <w:pStyle w:val="ListParagraph"/>
        <w:numPr>
          <w:ilvl w:val="0"/>
          <w:numId w:val="6"/>
        </w:numPr>
        <w:spacing w:after="0"/>
        <w:rPr>
          <w:rFonts w:ascii="Arial" w:hAnsi="Arial" w:cs="Arial"/>
          <w:sz w:val="24"/>
          <w:szCs w:val="24"/>
        </w:rPr>
      </w:pPr>
      <w:r w:rsidRPr="00962CC8">
        <w:rPr>
          <w:rFonts w:ascii="Arial" w:hAnsi="Arial" w:cs="Arial"/>
          <w:sz w:val="24"/>
          <w:szCs w:val="24"/>
        </w:rPr>
        <w:t>What method will you use to estimate and compare survival between the two treatment groups?</w:t>
      </w:r>
    </w:p>
    <w:p w14:paraId="44E2C635" w14:textId="007E060C" w:rsidR="00EE5B37" w:rsidRPr="006D5B63" w:rsidRDefault="006D5B63" w:rsidP="006D5B63">
      <w:pPr>
        <w:spacing w:after="0"/>
        <w:ind w:left="360"/>
        <w:rPr>
          <w:rFonts w:ascii="Arial" w:hAnsi="Arial" w:cs="Arial"/>
          <w:color w:val="7030A0"/>
          <w:sz w:val="24"/>
          <w:szCs w:val="24"/>
        </w:rPr>
      </w:pPr>
      <w:r>
        <w:rPr>
          <w:rFonts w:ascii="Arial" w:hAnsi="Arial" w:cs="Arial"/>
          <w:color w:val="7030A0"/>
          <w:sz w:val="24"/>
          <w:szCs w:val="24"/>
        </w:rPr>
        <w:t>Survival analysis will be used for this</w:t>
      </w:r>
      <w:r w:rsidR="00F65D86">
        <w:rPr>
          <w:rFonts w:ascii="Arial" w:hAnsi="Arial" w:cs="Arial"/>
          <w:color w:val="7030A0"/>
          <w:sz w:val="24"/>
          <w:szCs w:val="24"/>
        </w:rPr>
        <w:t>, specifically a Kaplin-Meier approach.</w:t>
      </w:r>
    </w:p>
    <w:p w14:paraId="29BC8F20" w14:textId="77777777" w:rsidR="00AA54E7" w:rsidRPr="00AA54E7" w:rsidRDefault="00AA54E7" w:rsidP="00AA54E7">
      <w:pPr>
        <w:spacing w:after="0"/>
        <w:rPr>
          <w:rFonts w:ascii="Arial" w:hAnsi="Arial" w:cs="Arial"/>
          <w:sz w:val="24"/>
          <w:szCs w:val="24"/>
        </w:rPr>
      </w:pPr>
    </w:p>
    <w:p w14:paraId="671B16AE" w14:textId="0F6473FB"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What types of descriptive statistics do you want to compute to assess the data and describe the data?</w:t>
      </w:r>
      <w:r w:rsidR="00EE5B37">
        <w:rPr>
          <w:rFonts w:ascii="Arial" w:hAnsi="Arial" w:cs="Arial"/>
          <w:sz w:val="24"/>
          <w:szCs w:val="24"/>
        </w:rPr>
        <w:t xml:space="preserve">  How would you put this information into a Table in a report?</w:t>
      </w:r>
    </w:p>
    <w:p w14:paraId="477183C9" w14:textId="1D8857BF" w:rsidR="00AA54E7" w:rsidRPr="006D5B63" w:rsidRDefault="0031633C" w:rsidP="006D5B63">
      <w:pPr>
        <w:spacing w:after="0"/>
        <w:ind w:left="360"/>
        <w:rPr>
          <w:rFonts w:ascii="Arial" w:hAnsi="Arial" w:cs="Arial"/>
          <w:color w:val="7030A0"/>
          <w:sz w:val="24"/>
          <w:szCs w:val="24"/>
        </w:rPr>
      </w:pPr>
      <w:r>
        <w:rPr>
          <w:rFonts w:ascii="Arial" w:hAnsi="Arial" w:cs="Arial"/>
          <w:color w:val="7030A0"/>
          <w:sz w:val="24"/>
          <w:szCs w:val="24"/>
        </w:rPr>
        <w:t xml:space="preserve">Columns for each treatment group and overall. </w:t>
      </w:r>
      <w:r w:rsidR="00F65D86">
        <w:rPr>
          <w:rFonts w:ascii="Arial" w:hAnsi="Arial" w:cs="Arial"/>
          <w:color w:val="7030A0"/>
          <w:sz w:val="24"/>
          <w:szCs w:val="24"/>
        </w:rPr>
        <w:t>Then summary statistics on survival time, age, and other variables of interest. Also include average time to censored.</w:t>
      </w:r>
    </w:p>
    <w:p w14:paraId="3F4E9624" w14:textId="77777777" w:rsidR="00EE5B37" w:rsidRPr="00EE5B37" w:rsidRDefault="00EE5B37" w:rsidP="00EE5B37">
      <w:pPr>
        <w:spacing w:after="0"/>
        <w:rPr>
          <w:rFonts w:ascii="Arial" w:hAnsi="Arial" w:cs="Arial"/>
          <w:sz w:val="24"/>
          <w:szCs w:val="24"/>
        </w:rPr>
      </w:pPr>
    </w:p>
    <w:p w14:paraId="406B9BDD" w14:textId="263EB173" w:rsidR="00E164D9" w:rsidRDefault="00E164D9" w:rsidP="00E164D9">
      <w:pPr>
        <w:pStyle w:val="ListParagraph"/>
        <w:numPr>
          <w:ilvl w:val="0"/>
          <w:numId w:val="6"/>
        </w:numPr>
        <w:spacing w:after="0"/>
        <w:rPr>
          <w:rFonts w:ascii="Arial" w:hAnsi="Arial" w:cs="Arial"/>
          <w:sz w:val="24"/>
          <w:szCs w:val="24"/>
        </w:rPr>
      </w:pPr>
      <w:r>
        <w:rPr>
          <w:rFonts w:ascii="Arial" w:hAnsi="Arial" w:cs="Arial"/>
          <w:sz w:val="24"/>
          <w:szCs w:val="24"/>
        </w:rPr>
        <w:t xml:space="preserve">What types of graphs do you want to create to assess and describe the data? </w:t>
      </w:r>
      <w:r w:rsidR="00962CC8">
        <w:rPr>
          <w:rFonts w:ascii="Arial" w:hAnsi="Arial" w:cs="Arial"/>
          <w:sz w:val="24"/>
          <w:szCs w:val="24"/>
        </w:rPr>
        <w:t>W</w:t>
      </w:r>
      <w:r>
        <w:rPr>
          <w:rFonts w:ascii="Arial" w:hAnsi="Arial" w:cs="Arial"/>
          <w:sz w:val="24"/>
          <w:szCs w:val="24"/>
        </w:rPr>
        <w:t>hat are you looking for</w:t>
      </w:r>
      <w:r w:rsidR="00EE5B37">
        <w:rPr>
          <w:rFonts w:ascii="Arial" w:hAnsi="Arial" w:cs="Arial"/>
          <w:sz w:val="24"/>
          <w:szCs w:val="24"/>
        </w:rPr>
        <w:t xml:space="preserve"> with these graphs</w:t>
      </w:r>
      <w:r>
        <w:rPr>
          <w:rFonts w:ascii="Arial" w:hAnsi="Arial" w:cs="Arial"/>
          <w:sz w:val="24"/>
          <w:szCs w:val="24"/>
        </w:rPr>
        <w:t>?</w:t>
      </w:r>
    </w:p>
    <w:p w14:paraId="18F5FFB5" w14:textId="7E4EEFD3" w:rsidR="00EE5B37" w:rsidRPr="006D5B63" w:rsidRDefault="006D5B63" w:rsidP="006D5B63">
      <w:pPr>
        <w:spacing w:after="0"/>
        <w:ind w:left="360"/>
        <w:rPr>
          <w:rFonts w:ascii="Arial" w:hAnsi="Arial" w:cs="Arial"/>
          <w:color w:val="7030A0"/>
          <w:sz w:val="24"/>
          <w:szCs w:val="24"/>
        </w:rPr>
      </w:pPr>
      <w:r>
        <w:rPr>
          <w:rFonts w:ascii="Arial" w:hAnsi="Arial" w:cs="Arial"/>
          <w:color w:val="7030A0"/>
          <w:sz w:val="24"/>
          <w:szCs w:val="24"/>
        </w:rPr>
        <w:t>Kaplin-Meier curves to assess the survival over time of each group separately. We are looking for the curves to be different, which would indicate a difference between the two groups.</w:t>
      </w:r>
    </w:p>
    <w:p w14:paraId="568AB50C" w14:textId="77777777" w:rsidR="00EE5B37" w:rsidRPr="00EE5B37" w:rsidRDefault="00EE5B37" w:rsidP="00EE5B37">
      <w:pPr>
        <w:spacing w:after="0"/>
        <w:rPr>
          <w:rFonts w:ascii="Arial" w:hAnsi="Arial" w:cs="Arial"/>
          <w:sz w:val="24"/>
          <w:szCs w:val="24"/>
        </w:rPr>
      </w:pPr>
    </w:p>
    <w:p w14:paraId="35186408" w14:textId="77777777" w:rsidR="00AA54E7" w:rsidRDefault="00E164D9" w:rsidP="00AA54E7">
      <w:pPr>
        <w:pStyle w:val="ListParagraph"/>
        <w:numPr>
          <w:ilvl w:val="0"/>
          <w:numId w:val="6"/>
        </w:numPr>
        <w:spacing w:after="0"/>
        <w:rPr>
          <w:rFonts w:ascii="Arial" w:hAnsi="Arial" w:cs="Arial"/>
          <w:sz w:val="24"/>
          <w:szCs w:val="24"/>
        </w:rPr>
      </w:pPr>
      <w:r>
        <w:rPr>
          <w:rFonts w:ascii="Arial" w:hAnsi="Arial" w:cs="Arial"/>
          <w:sz w:val="24"/>
          <w:szCs w:val="24"/>
        </w:rPr>
        <w:t>Draft a bullet point introduction and preliminary analysis plan.</w:t>
      </w:r>
    </w:p>
    <w:p w14:paraId="6AC2A38B" w14:textId="77777777" w:rsidR="0065345A" w:rsidRDefault="0065345A" w:rsidP="0065345A">
      <w:pPr>
        <w:numPr>
          <w:ilvl w:val="0"/>
          <w:numId w:val="7"/>
        </w:numPr>
        <w:spacing w:after="0"/>
        <w:rPr>
          <w:rFonts w:ascii="Arial" w:hAnsi="Arial" w:cs="Arial"/>
          <w:color w:val="7030A0"/>
          <w:sz w:val="24"/>
          <w:szCs w:val="24"/>
        </w:rPr>
      </w:pPr>
      <w:r>
        <w:rPr>
          <w:rFonts w:ascii="Arial" w:hAnsi="Arial" w:cs="Arial"/>
          <w:color w:val="7030A0"/>
          <w:sz w:val="24"/>
          <w:szCs w:val="24"/>
        </w:rPr>
        <w:t>Introduction</w:t>
      </w:r>
    </w:p>
    <w:p w14:paraId="453C46AD" w14:textId="77777777" w:rsidR="0065345A" w:rsidRP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The primary objective of this analysis is to examine the relationship between treatment group and time-to-event outcome</w:t>
      </w:r>
    </w:p>
    <w:p w14:paraId="34702ED8" w14:textId="77777777" w:rsidR="0065345A" w:rsidRP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Two treatment groups are compared (treatment = 0 vs. treatment = 1) to determine whether treatment affects survival</w:t>
      </w:r>
    </w:p>
    <w:p w14:paraId="139E6928" w14:textId="77777777" w:rsid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Censoring is present in this dataset, meaning some individuals did not experience the event by the end of the follow-up period</w:t>
      </w:r>
    </w:p>
    <w:p w14:paraId="7AA8D24E" w14:textId="77777777" w:rsidR="0065345A" w:rsidRDefault="0065345A" w:rsidP="0065345A">
      <w:pPr>
        <w:numPr>
          <w:ilvl w:val="0"/>
          <w:numId w:val="7"/>
        </w:numPr>
        <w:spacing w:after="0"/>
        <w:rPr>
          <w:rFonts w:ascii="Arial" w:hAnsi="Arial" w:cs="Arial"/>
          <w:color w:val="7030A0"/>
          <w:sz w:val="24"/>
          <w:szCs w:val="24"/>
        </w:rPr>
      </w:pPr>
      <w:r w:rsidRPr="0065345A">
        <w:rPr>
          <w:rFonts w:ascii="Arial" w:hAnsi="Arial" w:cs="Arial"/>
          <w:color w:val="7030A0"/>
          <w:sz w:val="24"/>
          <w:szCs w:val="24"/>
        </w:rPr>
        <w:t>Preliminary Analysis Plan</w:t>
      </w:r>
    </w:p>
    <w:p w14:paraId="1AFA6068" w14:textId="7E857DDD" w:rsid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 xml:space="preserve">Descriptive statistics will be computed for all baseline characteristics, presented in a Table </w:t>
      </w:r>
      <w:r w:rsidR="00255488">
        <w:rPr>
          <w:rFonts w:ascii="Arial" w:hAnsi="Arial" w:cs="Arial"/>
          <w:color w:val="7030A0"/>
          <w:sz w:val="24"/>
          <w:szCs w:val="24"/>
        </w:rPr>
        <w:t>1</w:t>
      </w:r>
    </w:p>
    <w:p w14:paraId="75E11D6D" w14:textId="77777777" w:rsid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Censoring will be assessed — the number and proportion of censored observations will be reported per group</w:t>
      </w:r>
    </w:p>
    <w:p w14:paraId="60913BE1" w14:textId="77777777" w:rsid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Kaplan-Meier (KM) survival curves will be estimated separately for each treatment group to visually compare survival over time</w:t>
      </w:r>
    </w:p>
    <w:p w14:paraId="6F36B0C7" w14:textId="0E72AE31" w:rsidR="00AA54E7" w:rsidRPr="0065345A" w:rsidRDefault="0065345A" w:rsidP="0065345A">
      <w:pPr>
        <w:numPr>
          <w:ilvl w:val="1"/>
          <w:numId w:val="7"/>
        </w:numPr>
        <w:spacing w:after="0"/>
        <w:rPr>
          <w:rFonts w:ascii="Arial" w:hAnsi="Arial" w:cs="Arial"/>
          <w:color w:val="7030A0"/>
          <w:sz w:val="24"/>
          <w:szCs w:val="24"/>
        </w:rPr>
      </w:pPr>
      <w:r w:rsidRPr="0065345A">
        <w:rPr>
          <w:rFonts w:ascii="Arial" w:hAnsi="Arial" w:cs="Arial"/>
          <w:color w:val="7030A0"/>
          <w:sz w:val="24"/>
          <w:szCs w:val="24"/>
        </w:rPr>
        <w:t>Median survival time with 95% confidence intervals will be reported for each group</w:t>
      </w:r>
    </w:p>
    <w:p w14:paraId="17229C17" w14:textId="77777777" w:rsidR="00AA54E7" w:rsidRDefault="00AA54E7" w:rsidP="00AA54E7">
      <w:pPr>
        <w:pStyle w:val="ListParagraph"/>
        <w:spacing w:after="0"/>
        <w:rPr>
          <w:rFonts w:ascii="Arial" w:hAnsi="Arial" w:cs="Arial"/>
          <w:sz w:val="24"/>
          <w:szCs w:val="24"/>
        </w:rPr>
      </w:pPr>
    </w:p>
    <w:p w14:paraId="3502754E" w14:textId="03C25091" w:rsidR="00741824" w:rsidRPr="00AA54E7" w:rsidRDefault="00741824" w:rsidP="00AA54E7">
      <w:pPr>
        <w:pStyle w:val="ListParagraph"/>
        <w:numPr>
          <w:ilvl w:val="0"/>
          <w:numId w:val="6"/>
        </w:numPr>
        <w:spacing w:after="0"/>
        <w:rPr>
          <w:rFonts w:ascii="Arial" w:hAnsi="Arial" w:cs="Arial"/>
          <w:sz w:val="24"/>
          <w:szCs w:val="24"/>
        </w:rPr>
      </w:pPr>
      <w:r w:rsidRPr="00AA54E7">
        <w:rPr>
          <w:rFonts w:ascii="Arial" w:hAnsi="Arial" w:cs="Arial"/>
          <w:sz w:val="24"/>
          <w:szCs w:val="24"/>
        </w:rPr>
        <w:t>Compute the Kaplan-Meier estimated survival curve for those on treatment = 1.  Verify the first few estimates by hand. The goal is to practice and understand how the K-M estimator works.</w:t>
      </w:r>
    </w:p>
    <w:p w14:paraId="5D6875A7" w14:textId="77777777" w:rsidR="0065345A" w:rsidRDefault="0065345A" w:rsidP="0065345A">
      <w:pPr>
        <w:spacing w:after="0"/>
        <w:ind w:left="360"/>
        <w:jc w:val="center"/>
        <w:rPr>
          <w:rFonts w:ascii="Arial" w:hAnsi="Arial" w:cs="Arial"/>
          <w:color w:val="7030A0"/>
          <w:sz w:val="24"/>
          <w:szCs w:val="24"/>
        </w:rPr>
      </w:pPr>
    </w:p>
    <w:p w14:paraId="4AD177AD" w14:textId="41D9D90C" w:rsidR="00741824" w:rsidRPr="006D5B63" w:rsidRDefault="0065345A" w:rsidP="0065345A">
      <w:pPr>
        <w:spacing w:after="0"/>
        <w:ind w:left="360"/>
        <w:jc w:val="center"/>
        <w:rPr>
          <w:rFonts w:ascii="Arial" w:hAnsi="Arial" w:cs="Arial"/>
          <w:color w:val="7030A0"/>
          <w:sz w:val="24"/>
          <w:szCs w:val="24"/>
        </w:rPr>
      </w:pPr>
      <w:r>
        <w:rPr>
          <w:rFonts w:ascii="Arial" w:hAnsi="Arial" w:cs="Arial"/>
          <w:noProof/>
          <w:color w:val="7030A0"/>
          <w:sz w:val="24"/>
          <w:szCs w:val="24"/>
        </w:rPr>
        <w:drawing>
          <wp:inline distT="0" distB="0" distL="0" distR="0" wp14:anchorId="6B37D6AE" wp14:editId="65D1EF65">
            <wp:extent cx="3422750" cy="2000738"/>
            <wp:effectExtent l="0" t="0" r="0" b="6350"/>
            <wp:docPr id="14923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11874" name="Picture 1492311874"/>
                    <pic:cNvPicPr/>
                  </pic:nvPicPr>
                  <pic:blipFill>
                    <a:blip r:embed="rId8"/>
                    <a:stretch>
                      <a:fillRect/>
                    </a:stretch>
                  </pic:blipFill>
                  <pic:spPr>
                    <a:xfrm>
                      <a:off x="0" y="0"/>
                      <a:ext cx="3477406" cy="2032687"/>
                    </a:xfrm>
                    <a:prstGeom prst="rect">
                      <a:avLst/>
                    </a:prstGeom>
                  </pic:spPr>
                </pic:pic>
              </a:graphicData>
            </a:graphic>
          </wp:inline>
        </w:drawing>
      </w:r>
    </w:p>
    <w:p w14:paraId="48E61CCE" w14:textId="77777777" w:rsidR="00741824" w:rsidRPr="00741824" w:rsidRDefault="00741824" w:rsidP="00741824">
      <w:pPr>
        <w:spacing w:after="0"/>
        <w:rPr>
          <w:rFonts w:ascii="Arial" w:hAnsi="Arial" w:cs="Arial"/>
          <w:sz w:val="24"/>
          <w:szCs w:val="24"/>
        </w:rPr>
      </w:pPr>
    </w:p>
    <w:p w14:paraId="7899EA92" w14:textId="52AB5644" w:rsidR="00741824" w:rsidRPr="00BD23A1" w:rsidRDefault="00741824" w:rsidP="002A622F">
      <w:pPr>
        <w:pStyle w:val="ListParagraph"/>
        <w:numPr>
          <w:ilvl w:val="0"/>
          <w:numId w:val="6"/>
        </w:numPr>
        <w:spacing w:after="0"/>
        <w:rPr>
          <w:rFonts w:ascii="Arial" w:hAnsi="Arial" w:cs="Arial"/>
          <w:sz w:val="24"/>
          <w:szCs w:val="24"/>
        </w:rPr>
      </w:pPr>
      <w:r w:rsidRPr="00BD23A1">
        <w:rPr>
          <w:rFonts w:ascii="Arial" w:hAnsi="Arial" w:cs="Arial"/>
          <w:sz w:val="24"/>
          <w:szCs w:val="24"/>
        </w:rPr>
        <w:t>Estimate the survival curves for each group</w:t>
      </w:r>
      <w:r w:rsidR="00BD23A1">
        <w:rPr>
          <w:rFonts w:ascii="Arial" w:hAnsi="Arial" w:cs="Arial"/>
          <w:sz w:val="24"/>
          <w:szCs w:val="24"/>
        </w:rPr>
        <w:t>.</w:t>
      </w:r>
    </w:p>
    <w:p w14:paraId="12234758" w14:textId="19BD1E5C" w:rsidR="00741824" w:rsidRPr="006D5B63" w:rsidRDefault="0065345A" w:rsidP="0065345A">
      <w:pPr>
        <w:spacing w:after="0"/>
        <w:ind w:left="360"/>
        <w:jc w:val="center"/>
        <w:rPr>
          <w:rFonts w:ascii="Arial" w:hAnsi="Arial" w:cs="Arial"/>
          <w:color w:val="7030A0"/>
          <w:sz w:val="24"/>
          <w:szCs w:val="24"/>
        </w:rPr>
      </w:pPr>
      <w:r>
        <w:rPr>
          <w:rFonts w:ascii="Arial" w:hAnsi="Arial" w:cs="Arial"/>
          <w:noProof/>
          <w:color w:val="7030A0"/>
          <w:sz w:val="24"/>
          <w:szCs w:val="24"/>
        </w:rPr>
        <w:lastRenderedPageBreak/>
        <w:drawing>
          <wp:inline distT="0" distB="0" distL="0" distR="0" wp14:anchorId="0230A967" wp14:editId="456B3293">
            <wp:extent cx="4632963" cy="2812562"/>
            <wp:effectExtent l="0" t="0" r="2540" b="0"/>
            <wp:docPr id="135257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78498" name="Picture 1352578498"/>
                    <pic:cNvPicPr/>
                  </pic:nvPicPr>
                  <pic:blipFill>
                    <a:blip r:embed="rId9"/>
                    <a:stretch>
                      <a:fillRect/>
                    </a:stretch>
                  </pic:blipFill>
                  <pic:spPr>
                    <a:xfrm>
                      <a:off x="0" y="0"/>
                      <a:ext cx="4680342" cy="2841325"/>
                    </a:xfrm>
                    <a:prstGeom prst="rect">
                      <a:avLst/>
                    </a:prstGeom>
                  </pic:spPr>
                </pic:pic>
              </a:graphicData>
            </a:graphic>
          </wp:inline>
        </w:drawing>
      </w:r>
    </w:p>
    <w:p w14:paraId="0E40D27C" w14:textId="77777777" w:rsidR="00741824" w:rsidRPr="00741824" w:rsidRDefault="00741824" w:rsidP="00741824">
      <w:pPr>
        <w:spacing w:after="0"/>
        <w:rPr>
          <w:rFonts w:ascii="Arial" w:hAnsi="Arial" w:cs="Arial"/>
          <w:sz w:val="24"/>
          <w:szCs w:val="24"/>
        </w:rPr>
      </w:pPr>
    </w:p>
    <w:p w14:paraId="5CCE572B" w14:textId="1E0DC9EC" w:rsidR="00741824" w:rsidRDefault="00741824" w:rsidP="005A7463">
      <w:pPr>
        <w:pStyle w:val="ListParagraph"/>
        <w:numPr>
          <w:ilvl w:val="0"/>
          <w:numId w:val="6"/>
        </w:numPr>
        <w:spacing w:after="0"/>
        <w:rPr>
          <w:rFonts w:ascii="Arial" w:hAnsi="Arial" w:cs="Arial"/>
          <w:sz w:val="24"/>
          <w:szCs w:val="24"/>
        </w:rPr>
      </w:pPr>
      <w:r>
        <w:rPr>
          <w:rFonts w:ascii="Arial" w:hAnsi="Arial" w:cs="Arial"/>
          <w:sz w:val="24"/>
          <w:szCs w:val="24"/>
        </w:rPr>
        <w:t xml:space="preserve">Write a </w:t>
      </w:r>
      <w:r w:rsidR="00BD23A1">
        <w:rPr>
          <w:rFonts w:ascii="Arial" w:hAnsi="Arial" w:cs="Arial"/>
          <w:sz w:val="24"/>
          <w:szCs w:val="24"/>
        </w:rPr>
        <w:t>basic summary of your prelim analysis</w:t>
      </w:r>
      <w:r>
        <w:rPr>
          <w:rFonts w:ascii="Arial" w:hAnsi="Arial" w:cs="Arial"/>
          <w:sz w:val="24"/>
          <w:szCs w:val="24"/>
        </w:rPr>
        <w:t>.</w:t>
      </w:r>
    </w:p>
    <w:p w14:paraId="3A6DDF5B" w14:textId="6EAF2C44" w:rsidR="006D5B63" w:rsidRPr="006D5B63" w:rsidRDefault="0065345A" w:rsidP="006D5B63">
      <w:pPr>
        <w:spacing w:after="0"/>
        <w:ind w:left="360"/>
        <w:rPr>
          <w:rFonts w:ascii="Arial" w:hAnsi="Arial" w:cs="Arial"/>
          <w:color w:val="7030A0"/>
          <w:sz w:val="24"/>
          <w:szCs w:val="24"/>
        </w:rPr>
      </w:pPr>
      <w:r>
        <w:rPr>
          <w:rFonts w:ascii="Arial" w:hAnsi="Arial" w:cs="Arial"/>
          <w:color w:val="7030A0"/>
          <w:sz w:val="24"/>
          <w:szCs w:val="24"/>
        </w:rPr>
        <w:t>Treatment group 2 has a higher percentage of survival compared to treatment group 1.</w:t>
      </w:r>
    </w:p>
    <w:sectPr w:rsidR="006D5B63" w:rsidRPr="006D5B63" w:rsidSect="00D8080C">
      <w:headerReference w:type="even" r:id="rId10"/>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C245C" w14:textId="77777777" w:rsidR="00ED5633" w:rsidRDefault="00ED5633" w:rsidP="00D8080C">
      <w:pPr>
        <w:spacing w:after="0" w:line="240" w:lineRule="auto"/>
      </w:pPr>
      <w:r>
        <w:separator/>
      </w:r>
    </w:p>
  </w:endnote>
  <w:endnote w:type="continuationSeparator" w:id="0">
    <w:p w14:paraId="2CAAC4F7" w14:textId="77777777" w:rsidR="00ED5633" w:rsidRDefault="00ED5633"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7130E" w14:textId="77777777" w:rsidR="00ED5633" w:rsidRDefault="00ED5633" w:rsidP="00D8080C">
      <w:pPr>
        <w:spacing w:after="0" w:line="240" w:lineRule="auto"/>
      </w:pPr>
      <w:r>
        <w:separator/>
      </w:r>
    </w:p>
  </w:footnote>
  <w:footnote w:type="continuationSeparator" w:id="0">
    <w:p w14:paraId="0D8A69F1" w14:textId="77777777" w:rsidR="00ED5633" w:rsidRDefault="00ED5633"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000000">
    <w:pPr>
      <w:pStyle w:val="Header"/>
    </w:pPr>
    <w:sdt>
      <w:sdtPr>
        <w:id w:val="171999623"/>
        <w:placeholder>
          <w:docPart w:val="CA402001CBF4D14AAC656D37F7F65A8D"/>
        </w:placeholder>
        <w:temporary/>
        <w:showingPlcHdr/>
      </w:sdt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Content>
        <w:r w:rsidR="009675DC">
          <w:t>[Type text]</w:t>
        </w:r>
      </w:sdtContent>
    </w:sdt>
    <w:r w:rsidR="009675DC">
      <w:ptab w:relativeTo="margin" w:alignment="right" w:leader="none"/>
    </w:r>
    <w:sdt>
      <w:sdtPr>
        <w:id w:val="171999625"/>
        <w:placeholder>
          <w:docPart w:val="0E92203C181EF444871E38A1D1224813"/>
        </w:placeholder>
        <w:temporary/>
        <w:showingPlcHdr/>
      </w:sdt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0428852A" w:rsidR="009675DC" w:rsidRDefault="009675DC">
    <w:pPr>
      <w:pStyle w:val="Header"/>
    </w:pPr>
    <w:r>
      <w:t>B</w:t>
    </w:r>
    <w:r w:rsidR="00920152">
      <w:t>ios 6624</w:t>
    </w:r>
    <w:r>
      <w:ptab w:relativeTo="margin" w:alignment="center" w:leader="none"/>
    </w:r>
    <w:r w:rsidRPr="00C87269">
      <w:rPr>
        <w:b/>
      </w:rPr>
      <w:t>Worksheet # 1</w:t>
    </w:r>
    <w:r>
      <w:ptab w:relativeTo="margin" w:alignment="right" w:leader="none"/>
    </w:r>
    <w:r w:rsidR="00741824">
      <w:t>Survival</w:t>
    </w:r>
    <w:r w:rsidR="00920152">
      <w:t xml:space="preserve"> </w:t>
    </w:r>
    <w:r w:rsidR="00C87269">
      <w:t>Regression</w:t>
    </w:r>
    <w:r>
      <w:t xml:space="preserve"> Module</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16E04"/>
    <w:multiLevelType w:val="multilevel"/>
    <w:tmpl w:val="A7F28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3161F"/>
    <w:multiLevelType w:val="multilevel"/>
    <w:tmpl w:val="A07896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047114">
    <w:abstractNumId w:val="3"/>
  </w:num>
  <w:num w:numId="2" w16cid:durableId="85083034">
    <w:abstractNumId w:val="7"/>
  </w:num>
  <w:num w:numId="3" w16cid:durableId="1203714780">
    <w:abstractNumId w:val="4"/>
  </w:num>
  <w:num w:numId="4" w16cid:durableId="320933922">
    <w:abstractNumId w:val="6"/>
  </w:num>
  <w:num w:numId="5" w16cid:durableId="1929848032">
    <w:abstractNumId w:val="0"/>
  </w:num>
  <w:num w:numId="6" w16cid:durableId="789477186">
    <w:abstractNumId w:val="5"/>
  </w:num>
  <w:num w:numId="7" w16cid:durableId="1466040517">
    <w:abstractNumId w:val="1"/>
  </w:num>
  <w:num w:numId="8" w16cid:durableId="723255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778"/>
    <w:rsid w:val="000134F6"/>
    <w:rsid w:val="00054D77"/>
    <w:rsid w:val="000553D6"/>
    <w:rsid w:val="00093D45"/>
    <w:rsid w:val="000A617D"/>
    <w:rsid w:val="000C025D"/>
    <w:rsid w:val="000C1F44"/>
    <w:rsid w:val="00101F07"/>
    <w:rsid w:val="00131A06"/>
    <w:rsid w:val="0016444C"/>
    <w:rsid w:val="00174298"/>
    <w:rsid w:val="00183653"/>
    <w:rsid w:val="00184341"/>
    <w:rsid w:val="00196B43"/>
    <w:rsid w:val="00197FBC"/>
    <w:rsid w:val="001C3DA8"/>
    <w:rsid w:val="001C7EAE"/>
    <w:rsid w:val="00255488"/>
    <w:rsid w:val="002B4312"/>
    <w:rsid w:val="002D59CC"/>
    <w:rsid w:val="00312459"/>
    <w:rsid w:val="00315F5B"/>
    <w:rsid w:val="0031633C"/>
    <w:rsid w:val="00335E19"/>
    <w:rsid w:val="003B74D5"/>
    <w:rsid w:val="003D66BD"/>
    <w:rsid w:val="0041217C"/>
    <w:rsid w:val="0045497E"/>
    <w:rsid w:val="00472E30"/>
    <w:rsid w:val="00533D6E"/>
    <w:rsid w:val="005A7463"/>
    <w:rsid w:val="005D3363"/>
    <w:rsid w:val="005D72E2"/>
    <w:rsid w:val="005F66D8"/>
    <w:rsid w:val="00605624"/>
    <w:rsid w:val="0065345A"/>
    <w:rsid w:val="006D5B63"/>
    <w:rsid w:val="00733180"/>
    <w:rsid w:val="00741824"/>
    <w:rsid w:val="007543A9"/>
    <w:rsid w:val="007B4572"/>
    <w:rsid w:val="007D4790"/>
    <w:rsid w:val="007E3F9D"/>
    <w:rsid w:val="00811D3F"/>
    <w:rsid w:val="00825550"/>
    <w:rsid w:val="008363AF"/>
    <w:rsid w:val="00865BDD"/>
    <w:rsid w:val="008B6A42"/>
    <w:rsid w:val="00902805"/>
    <w:rsid w:val="00920152"/>
    <w:rsid w:val="00950C51"/>
    <w:rsid w:val="00962CC8"/>
    <w:rsid w:val="009675DC"/>
    <w:rsid w:val="009C1457"/>
    <w:rsid w:val="009C5C39"/>
    <w:rsid w:val="00A054D3"/>
    <w:rsid w:val="00A12664"/>
    <w:rsid w:val="00AA54E7"/>
    <w:rsid w:val="00AD34E6"/>
    <w:rsid w:val="00AD4610"/>
    <w:rsid w:val="00B35D22"/>
    <w:rsid w:val="00B56241"/>
    <w:rsid w:val="00BD23A1"/>
    <w:rsid w:val="00BD3085"/>
    <w:rsid w:val="00BE5EE1"/>
    <w:rsid w:val="00BF47C6"/>
    <w:rsid w:val="00C14FCE"/>
    <w:rsid w:val="00C20C12"/>
    <w:rsid w:val="00C42CD5"/>
    <w:rsid w:val="00C470BC"/>
    <w:rsid w:val="00C50B35"/>
    <w:rsid w:val="00C53DBB"/>
    <w:rsid w:val="00C6788E"/>
    <w:rsid w:val="00C72243"/>
    <w:rsid w:val="00C87269"/>
    <w:rsid w:val="00C96391"/>
    <w:rsid w:val="00CA1BBC"/>
    <w:rsid w:val="00CE2A7F"/>
    <w:rsid w:val="00CF1B58"/>
    <w:rsid w:val="00D55B5D"/>
    <w:rsid w:val="00D8080C"/>
    <w:rsid w:val="00D96C45"/>
    <w:rsid w:val="00D97424"/>
    <w:rsid w:val="00DB169B"/>
    <w:rsid w:val="00DD1B3B"/>
    <w:rsid w:val="00E022F6"/>
    <w:rsid w:val="00E164D9"/>
    <w:rsid w:val="00E51467"/>
    <w:rsid w:val="00ED5633"/>
    <w:rsid w:val="00EE5B37"/>
    <w:rsid w:val="00F10E41"/>
    <w:rsid w:val="00F2399F"/>
    <w:rsid w:val="00F65D86"/>
    <w:rsid w:val="00FA7ED7"/>
    <w:rsid w:val="00FC0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093D45"/>
    <w:rsid w:val="001E2DCE"/>
    <w:rsid w:val="0022540D"/>
    <w:rsid w:val="002D113A"/>
    <w:rsid w:val="00415CCC"/>
    <w:rsid w:val="004A54A3"/>
    <w:rsid w:val="00545643"/>
    <w:rsid w:val="00623041"/>
    <w:rsid w:val="006277D5"/>
    <w:rsid w:val="00733180"/>
    <w:rsid w:val="00846475"/>
    <w:rsid w:val="008519F5"/>
    <w:rsid w:val="009C3683"/>
    <w:rsid w:val="009F2841"/>
    <w:rsid w:val="00AA65C1"/>
    <w:rsid w:val="00B8665A"/>
    <w:rsid w:val="00BA4B9B"/>
    <w:rsid w:val="00BE4365"/>
    <w:rsid w:val="00D96C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DFFE5-A9A2-FB4C-96C1-16A38524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514</Words>
  <Characters>2635</Characters>
  <Application>Microsoft Office Word</Application>
  <DocSecurity>0</DocSecurity>
  <Lines>70</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Schina, Madelynn</cp:lastModifiedBy>
  <cp:revision>9</cp:revision>
  <cp:lastPrinted>2012-02-22T16:00:00Z</cp:lastPrinted>
  <dcterms:created xsi:type="dcterms:W3CDTF">2021-10-27T02:52:00Z</dcterms:created>
  <dcterms:modified xsi:type="dcterms:W3CDTF">2026-03-25T19:20:00Z</dcterms:modified>
</cp:coreProperties>
</file>