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06E" w:rsidRPr="00E1406E" w:rsidRDefault="00E1406E" w:rsidP="00E1406E">
      <w:pPr>
        <w:rPr>
          <w:rFonts w:ascii="Cambria" w:eastAsia="Times New Roman" w:hAnsi="Cambria" w:cs="Times New Roman"/>
          <w:b/>
          <w:color w:val="000000"/>
          <w:sz w:val="28"/>
          <w:szCs w:val="28"/>
        </w:rPr>
      </w:pPr>
      <w:r w:rsidRPr="00E1406E">
        <w:rPr>
          <w:rFonts w:ascii="Cambria" w:eastAsia="Times New Roman" w:hAnsi="Cambria" w:cs="Times New Roman"/>
          <w:b/>
          <w:color w:val="000000"/>
          <w:sz w:val="28"/>
          <w:szCs w:val="28"/>
        </w:rPr>
        <w:t>CSE420: Compiler Design</w:t>
      </w:r>
    </w:p>
    <w:p w:rsidR="00E1406E" w:rsidRDefault="00BF4165" w:rsidP="00E1406E">
      <w:pPr>
        <w:rPr>
          <w:rFonts w:ascii="Cambria" w:eastAsia="Times New Roman" w:hAnsi="Cambria" w:cs="Times New Roman"/>
          <w:b/>
          <w:color w:val="000000"/>
          <w:sz w:val="28"/>
          <w:szCs w:val="28"/>
        </w:rPr>
      </w:pPr>
      <w:r>
        <w:rPr>
          <w:rFonts w:ascii="Cambria" w:eastAsia="Times New Roman" w:hAnsi="Cambria" w:cs="Times New Roman"/>
          <w:b/>
          <w:color w:val="000000"/>
          <w:sz w:val="28"/>
          <w:szCs w:val="28"/>
        </w:rPr>
        <w:t>Assignment 01</w:t>
      </w:r>
    </w:p>
    <w:p w:rsidR="00BF4165" w:rsidRPr="00BF4165" w:rsidRDefault="00BF4165" w:rsidP="00E1406E">
      <w:pPr>
        <w:rPr>
          <w:rFonts w:ascii="Cambria" w:eastAsia="Times New Roman" w:hAnsi="Cambria" w:cs="Times New Roman"/>
          <w:b/>
          <w:color w:val="FF0000"/>
          <w:sz w:val="18"/>
          <w:szCs w:val="28"/>
        </w:rPr>
      </w:pPr>
      <w:r w:rsidRPr="00BF4165">
        <w:rPr>
          <w:rFonts w:ascii="Cambria" w:eastAsia="Times New Roman" w:hAnsi="Cambria" w:cs="Times New Roman"/>
          <w:b/>
          <w:color w:val="FF0000"/>
          <w:sz w:val="36"/>
          <w:szCs w:val="28"/>
        </w:rPr>
        <w:t>Dead Line: 18/10/2017</w:t>
      </w:r>
    </w:p>
    <w:p w:rsidR="00BF4165" w:rsidRDefault="00BF4165" w:rsidP="00E1406E">
      <w:pPr>
        <w:pStyle w:val="NormalWeb"/>
        <w:spacing w:before="120" w:beforeAutospacing="0" w:after="0" w:afterAutospacing="0"/>
        <w:rPr>
          <w:rFonts w:ascii="Cambria" w:hAnsi="Cambria"/>
          <w:color w:val="000000"/>
          <w:szCs w:val="28"/>
        </w:rPr>
      </w:pPr>
    </w:p>
    <w:p w:rsidR="00E1406E" w:rsidRPr="00BF4165" w:rsidRDefault="00E1406E" w:rsidP="00BF4165">
      <w:pPr>
        <w:pStyle w:val="NormalWeb"/>
        <w:numPr>
          <w:ilvl w:val="0"/>
          <w:numId w:val="7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Consider the following grammar:</w:t>
      </w:r>
    </w:p>
    <w:p w:rsidR="00E1406E" w:rsidRPr="00BF4165" w:rsidRDefault="00E1406E" w:rsidP="00E1406E">
      <w:pPr>
        <w:pStyle w:val="NormalWeb"/>
        <w:spacing w:before="120" w:beforeAutospacing="0" w:after="0" w:afterAutospacing="0"/>
        <w:ind w:left="720"/>
        <w:rPr>
          <w:rFonts w:ascii="Cambria" w:hAnsi="Cambria"/>
          <w:szCs w:val="28"/>
        </w:rPr>
      </w:pPr>
      <w:r w:rsidRPr="00BF4165">
        <w:rPr>
          <w:rFonts w:ascii="Cambria" w:hAnsi="Cambria"/>
          <w:color w:val="000000"/>
          <w:szCs w:val="28"/>
        </w:rPr>
        <w:t> S-&gt; SS+</w:t>
      </w:r>
    </w:p>
    <w:p w:rsidR="00E1406E" w:rsidRPr="00BF4165" w:rsidRDefault="00E1406E" w:rsidP="00E1406E">
      <w:pPr>
        <w:pStyle w:val="NormalWeb"/>
        <w:spacing w:before="120" w:beforeAutospacing="0" w:after="0" w:afterAutospacing="0"/>
        <w:ind w:left="720"/>
        <w:rPr>
          <w:rFonts w:ascii="Cambria" w:hAnsi="Cambria"/>
          <w:szCs w:val="28"/>
        </w:rPr>
      </w:pPr>
      <w:r w:rsidRPr="00BF4165">
        <w:rPr>
          <w:rFonts w:ascii="Cambria" w:hAnsi="Cambria"/>
          <w:color w:val="000000"/>
          <w:szCs w:val="28"/>
        </w:rPr>
        <w:t> S-&gt; SS*</w:t>
      </w:r>
    </w:p>
    <w:p w:rsidR="00E1406E" w:rsidRPr="00BF4165" w:rsidRDefault="00E1406E" w:rsidP="00E1406E">
      <w:pPr>
        <w:pStyle w:val="NormalWeb"/>
        <w:spacing w:before="120" w:beforeAutospacing="0" w:after="0" w:afterAutospacing="0"/>
        <w:ind w:left="72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 S-&gt; a</w:t>
      </w:r>
    </w:p>
    <w:p w:rsidR="00E1406E" w:rsidRPr="00BF4165" w:rsidRDefault="00E1406E" w:rsidP="00BF4165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Do this grammar need left-factoring? If yes, left factor this grammar. [2]</w:t>
      </w:r>
    </w:p>
    <w:p w:rsidR="00E1406E" w:rsidRPr="00BF4165" w:rsidRDefault="00E1406E" w:rsidP="00BF4165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After step 1, do this grammar have left recursion? If yes, remove left recursion. [2]</w:t>
      </w:r>
    </w:p>
    <w:p w:rsidR="00E1406E" w:rsidRPr="00BF4165" w:rsidRDefault="00E1406E" w:rsidP="00BF4165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After step 2, determine the First set for the grammar. [2]</w:t>
      </w:r>
    </w:p>
    <w:p w:rsidR="00E1406E" w:rsidRPr="00BF4165" w:rsidRDefault="00E1406E" w:rsidP="00BF4165">
      <w:pPr>
        <w:pStyle w:val="NormalWeb"/>
        <w:numPr>
          <w:ilvl w:val="0"/>
          <w:numId w:val="6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After step 3, determine the Follow set for the grammar. [4]</w:t>
      </w:r>
    </w:p>
    <w:p w:rsidR="00BF4165" w:rsidRPr="00BF4165" w:rsidRDefault="00BF4165" w:rsidP="00BF4165">
      <w:pPr>
        <w:pStyle w:val="NormalWeb"/>
        <w:spacing w:before="120" w:beforeAutospacing="0" w:after="0" w:afterAutospacing="0"/>
        <w:ind w:left="1080"/>
        <w:rPr>
          <w:rFonts w:ascii="Cambria" w:hAnsi="Cambria"/>
          <w:color w:val="000000"/>
          <w:szCs w:val="28"/>
        </w:rPr>
      </w:pPr>
    </w:p>
    <w:p w:rsidR="00E1406E" w:rsidRPr="00BF4165" w:rsidRDefault="00E1406E" w:rsidP="00BF4165">
      <w:pPr>
        <w:pStyle w:val="NormalWeb"/>
        <w:numPr>
          <w:ilvl w:val="0"/>
          <w:numId w:val="7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Consider the following grammar</w:t>
      </w:r>
      <w:r w:rsidR="00BF4165" w:rsidRPr="00BF4165">
        <w:rPr>
          <w:rFonts w:ascii="Cambria" w:hAnsi="Cambria"/>
          <w:color w:val="000000"/>
          <w:szCs w:val="28"/>
        </w:rPr>
        <w:t xml:space="preserve">, </w:t>
      </w:r>
      <w:r w:rsidR="00BF4165" w:rsidRPr="00BF4165">
        <w:rPr>
          <w:rFonts w:ascii="Cambria" w:hAnsi="Cambria"/>
          <w:b/>
          <w:bCs/>
          <w:i/>
          <w:iCs/>
          <w:color w:val="000000"/>
          <w:szCs w:val="28"/>
        </w:rPr>
        <w:t>G = {bexpr, {bexpr,bterm, bfactor}, {not, or, and, (, ), true, false}, P}</w:t>
      </w:r>
      <w:r w:rsidR="00BF4165" w:rsidRPr="00BF4165">
        <w:rPr>
          <w:rFonts w:ascii="Cambria" w:hAnsi="Cambria"/>
          <w:color w:val="000000"/>
          <w:szCs w:val="28"/>
        </w:rPr>
        <w:t>.</w:t>
      </w:r>
    </w:p>
    <w:p w:rsidR="00E1406E" w:rsidRPr="00BF4165" w:rsidRDefault="00E1406E" w:rsidP="00E1406E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sz w:val="24"/>
          <w:szCs w:val="28"/>
        </w:rPr>
      </w:pPr>
      <w:r w:rsidRPr="00BF4165">
        <w:rPr>
          <w:rFonts w:ascii="Cambria" w:hAnsi="Cambria" w:cs="TimesNewRomanPSMT"/>
          <w:i/>
          <w:sz w:val="24"/>
          <w:szCs w:val="28"/>
        </w:rPr>
        <w:t xml:space="preserve">bexpr </w:t>
      </w:r>
      <w:r w:rsidRPr="00BF4165">
        <w:rPr>
          <w:rFonts w:ascii="Cambria" w:hAnsi="Cambria" w:cs="Symbol"/>
          <w:i/>
          <w:sz w:val="24"/>
          <w:szCs w:val="28"/>
        </w:rPr>
        <w:t xml:space="preserve">→ </w:t>
      </w:r>
      <w:r w:rsidRPr="00BF4165">
        <w:rPr>
          <w:rFonts w:ascii="Cambria" w:hAnsi="Cambria" w:cs="TimesNewRomanPSMT"/>
          <w:i/>
          <w:sz w:val="24"/>
          <w:szCs w:val="28"/>
        </w:rPr>
        <w:t>bexpr or bterm | bterm</w:t>
      </w:r>
    </w:p>
    <w:p w:rsidR="00E1406E" w:rsidRPr="00BF4165" w:rsidRDefault="00E1406E" w:rsidP="00E1406E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sz w:val="24"/>
          <w:szCs w:val="28"/>
        </w:rPr>
      </w:pPr>
      <w:r w:rsidRPr="00BF4165">
        <w:rPr>
          <w:rFonts w:ascii="Cambria" w:hAnsi="Cambria" w:cs="TimesNewRomanPSMT"/>
          <w:i/>
          <w:sz w:val="24"/>
          <w:szCs w:val="28"/>
        </w:rPr>
        <w:t xml:space="preserve">bterm </w:t>
      </w:r>
      <w:r w:rsidRPr="00BF4165">
        <w:rPr>
          <w:rFonts w:ascii="Cambria" w:hAnsi="Cambria" w:cs="Symbol"/>
          <w:i/>
          <w:sz w:val="24"/>
          <w:szCs w:val="28"/>
        </w:rPr>
        <w:t xml:space="preserve">→ </w:t>
      </w:r>
      <w:r w:rsidRPr="00BF4165">
        <w:rPr>
          <w:rFonts w:ascii="Cambria" w:hAnsi="Cambria" w:cs="TimesNewRomanPSMT"/>
          <w:i/>
          <w:sz w:val="24"/>
          <w:szCs w:val="28"/>
        </w:rPr>
        <w:t>bterm and bfactor | bfactor</w:t>
      </w:r>
    </w:p>
    <w:p w:rsidR="00E1406E" w:rsidRPr="00BF4165" w:rsidRDefault="00E1406E" w:rsidP="00E1406E">
      <w:pPr>
        <w:autoSpaceDE w:val="0"/>
        <w:autoSpaceDN w:val="0"/>
        <w:adjustRightInd w:val="0"/>
        <w:ind w:left="720"/>
        <w:rPr>
          <w:rFonts w:ascii="Cambria" w:hAnsi="Cambria" w:cs="TimesNewRomanPSMT"/>
          <w:i/>
          <w:sz w:val="24"/>
          <w:szCs w:val="28"/>
        </w:rPr>
      </w:pPr>
      <w:r w:rsidRPr="00BF4165">
        <w:rPr>
          <w:rFonts w:ascii="Cambria" w:hAnsi="Cambria" w:cs="TimesNewRomanPSMT"/>
          <w:i/>
          <w:sz w:val="24"/>
          <w:szCs w:val="28"/>
        </w:rPr>
        <w:t xml:space="preserve">bfactor </w:t>
      </w:r>
      <w:r w:rsidRPr="00BF4165">
        <w:rPr>
          <w:rFonts w:ascii="Cambria" w:hAnsi="Cambria" w:cs="Symbol"/>
          <w:i/>
          <w:sz w:val="24"/>
          <w:szCs w:val="28"/>
        </w:rPr>
        <w:t xml:space="preserve">→ </w:t>
      </w:r>
      <w:r w:rsidRPr="00BF4165">
        <w:rPr>
          <w:rFonts w:ascii="Cambria" w:hAnsi="Cambria" w:cs="TimesNewRomanPSMT"/>
          <w:i/>
          <w:sz w:val="24"/>
          <w:szCs w:val="28"/>
        </w:rPr>
        <w:t>not bfactor | ( bexpr ) | true | false</w:t>
      </w:r>
    </w:p>
    <w:p w:rsidR="00E1406E" w:rsidRPr="00BF4165" w:rsidRDefault="00E1406E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Do this grammar need left-factoring? If yes, left factor this grammar.</w:t>
      </w:r>
      <w:r w:rsidR="0055455A" w:rsidRPr="00BF4165">
        <w:rPr>
          <w:rFonts w:ascii="Cambria" w:hAnsi="Cambria"/>
          <w:color w:val="000000"/>
          <w:szCs w:val="28"/>
        </w:rPr>
        <w:t xml:space="preserve"> [2]</w:t>
      </w:r>
    </w:p>
    <w:p w:rsidR="00E1406E" w:rsidRPr="00BF4165" w:rsidRDefault="00BF4165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 xml:space="preserve">After step </w:t>
      </w:r>
      <w:r w:rsidR="00E1406E" w:rsidRPr="00BF4165">
        <w:rPr>
          <w:rFonts w:ascii="Cambria" w:hAnsi="Cambria"/>
          <w:color w:val="000000"/>
          <w:szCs w:val="28"/>
        </w:rPr>
        <w:t>1, do this grammar have left recursion? If yes, remove left recursion.</w:t>
      </w:r>
      <w:r w:rsidR="0055455A" w:rsidRPr="00BF4165">
        <w:rPr>
          <w:rFonts w:ascii="Cambria" w:hAnsi="Cambria"/>
          <w:color w:val="000000"/>
          <w:szCs w:val="28"/>
        </w:rPr>
        <w:t xml:space="preserve"> [2]</w:t>
      </w:r>
    </w:p>
    <w:p w:rsidR="00E1406E" w:rsidRPr="00BF4165" w:rsidRDefault="00E1406E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After step 2, determine the First set for the grammar.</w:t>
      </w:r>
      <w:r w:rsidR="0055455A" w:rsidRPr="00BF4165">
        <w:rPr>
          <w:rFonts w:ascii="Cambria" w:hAnsi="Cambria"/>
          <w:color w:val="000000"/>
          <w:szCs w:val="28"/>
        </w:rPr>
        <w:t xml:space="preserve"> [2]</w:t>
      </w:r>
    </w:p>
    <w:p w:rsidR="00E1406E" w:rsidRPr="00BF4165" w:rsidRDefault="00E1406E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 xml:space="preserve">After step 3, determine the Follow set for the grammar. </w:t>
      </w:r>
      <w:r w:rsidR="0055455A" w:rsidRPr="00BF4165">
        <w:rPr>
          <w:rFonts w:ascii="Cambria" w:hAnsi="Cambria"/>
          <w:color w:val="000000"/>
          <w:szCs w:val="28"/>
        </w:rPr>
        <w:t>[4]</w:t>
      </w:r>
    </w:p>
    <w:p w:rsidR="00BF4165" w:rsidRPr="00BF4165" w:rsidRDefault="00BF4165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Cs w:val="28"/>
        </w:rPr>
      </w:pPr>
      <w:r w:rsidRPr="00BF4165">
        <w:rPr>
          <w:rFonts w:ascii="Cambria" w:hAnsi="Cambria"/>
          <w:color w:val="000000"/>
          <w:szCs w:val="28"/>
        </w:rPr>
        <w:t>Generate LLparsing table for this grammar. [5]</w:t>
      </w:r>
    </w:p>
    <w:p w:rsidR="00BF4165" w:rsidRPr="00BF4165" w:rsidRDefault="00BF4165" w:rsidP="00BF4165">
      <w:pPr>
        <w:pStyle w:val="NormalWeb"/>
        <w:numPr>
          <w:ilvl w:val="0"/>
          <w:numId w:val="8"/>
        </w:numPr>
        <w:spacing w:before="120" w:beforeAutospacing="0" w:after="0" w:afterAutospacing="0"/>
        <w:rPr>
          <w:rFonts w:ascii="Cambria" w:hAnsi="Cambria"/>
          <w:color w:val="000000"/>
          <w:sz w:val="28"/>
          <w:szCs w:val="28"/>
        </w:rPr>
      </w:pPr>
      <w:r w:rsidRPr="00BF4165">
        <w:rPr>
          <w:rFonts w:ascii="Cambria" w:hAnsi="Cambria"/>
          <w:color w:val="000000"/>
          <w:szCs w:val="28"/>
        </w:rPr>
        <w:t>Parse the string “</w:t>
      </w:r>
      <w:r w:rsidRPr="00BF4165">
        <w:rPr>
          <w:rFonts w:ascii="Cambria" w:hAnsi="Cambria"/>
          <w:i/>
          <w:color w:val="000000"/>
          <w:szCs w:val="28"/>
        </w:rPr>
        <w:t>not(false or (true and false))”</w:t>
      </w:r>
      <w:r w:rsidR="00F24E2F">
        <w:rPr>
          <w:rFonts w:ascii="Cambria" w:hAnsi="Cambria"/>
          <w:i/>
          <w:color w:val="000000"/>
          <w:szCs w:val="28"/>
        </w:rPr>
        <w:t xml:space="preserve">. </w:t>
      </w:r>
      <w:r w:rsidR="00F24E2F" w:rsidRPr="00F24E2F">
        <w:rPr>
          <w:rFonts w:ascii="Cambria" w:hAnsi="Cambria"/>
          <w:color w:val="000000"/>
          <w:szCs w:val="28"/>
        </w:rPr>
        <w:t>[</w:t>
      </w:r>
      <w:r w:rsidR="00F24E2F">
        <w:rPr>
          <w:rFonts w:ascii="Cambria" w:hAnsi="Cambria"/>
          <w:color w:val="000000"/>
          <w:szCs w:val="28"/>
        </w:rPr>
        <w:t>5</w:t>
      </w:r>
      <w:bookmarkStart w:id="0" w:name="_GoBack"/>
      <w:bookmarkEnd w:id="0"/>
      <w:r w:rsidR="00F24E2F" w:rsidRPr="00F24E2F">
        <w:rPr>
          <w:rFonts w:ascii="Cambria" w:hAnsi="Cambria"/>
          <w:color w:val="000000"/>
          <w:szCs w:val="28"/>
        </w:rPr>
        <w:t>]</w:t>
      </w:r>
    </w:p>
    <w:p w:rsidR="00E1406E" w:rsidRDefault="00E1406E"/>
    <w:sectPr w:rsidR="00E1406E" w:rsidSect="00BF41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177B9"/>
    <w:multiLevelType w:val="hybridMultilevel"/>
    <w:tmpl w:val="78B2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C1B73"/>
    <w:multiLevelType w:val="hybridMultilevel"/>
    <w:tmpl w:val="9DA4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81225F"/>
    <w:multiLevelType w:val="hybridMultilevel"/>
    <w:tmpl w:val="90D2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337A8"/>
    <w:multiLevelType w:val="hybridMultilevel"/>
    <w:tmpl w:val="D4EE5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C36FED"/>
    <w:multiLevelType w:val="hybridMultilevel"/>
    <w:tmpl w:val="EAB6F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4871C4"/>
    <w:multiLevelType w:val="hybridMultilevel"/>
    <w:tmpl w:val="7A64B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710E98"/>
    <w:multiLevelType w:val="hybridMultilevel"/>
    <w:tmpl w:val="0F90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C69C5"/>
    <w:multiLevelType w:val="hybridMultilevel"/>
    <w:tmpl w:val="00288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C7"/>
    <w:rsid w:val="000114C7"/>
    <w:rsid w:val="0055455A"/>
    <w:rsid w:val="00BF4165"/>
    <w:rsid w:val="00D02950"/>
    <w:rsid w:val="00E1406E"/>
    <w:rsid w:val="00F2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7A3AF-0494-47EB-BBC0-1D8BB7B4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40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4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5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Anjum</dc:creator>
  <cp:keywords/>
  <dc:description/>
  <cp:lastModifiedBy>Iffat Anjum</cp:lastModifiedBy>
  <cp:revision>5</cp:revision>
  <cp:lastPrinted>2017-06-11T04:13:00Z</cp:lastPrinted>
  <dcterms:created xsi:type="dcterms:W3CDTF">2017-06-11T03:31:00Z</dcterms:created>
  <dcterms:modified xsi:type="dcterms:W3CDTF">2017-10-10T02:35:00Z</dcterms:modified>
</cp:coreProperties>
</file>