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70 Time Allowed: 2.45 Hour </w:t>
      </w: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115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01 (There are 4 questions, answer any 3 out of them) [12 *3 = 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Draw the block diagram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basic compilation phases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Define 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Lexical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Syntax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Convert following NFA to DFA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subset construction methodology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33613" cy="152452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5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d. Convert the regular expression mm(m|n)*n over the alphabet Σ = {m,n}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2.    a. What is meant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left 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in a grammar?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Consider the grammar with the set of terminals: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S → (L) | a 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L → L,S |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Remove left-recursion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from the grammar and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sets for each non-terminal of the modified grammar. [1+1+2]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c. For the following grammar,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LL(1) parse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ab/>
        <w:t xml:space="preserve">X → X + X | Y++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72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Y →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d. What do you understand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shift-reduce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reduce-reduce conflicts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3.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LR(1) parser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grammar.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Show all the necessary steps. [12]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P → PaQ |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Q → QR |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R → Rb | c |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4.     a.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 (0)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following grammar.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70" cy="12334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0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Parse input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“bda$” using following grammar and parsing table: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4876" cy="8715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25932" cy="21764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932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02: (There are 3 questions, answer any 2 out of them) [10*2 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synthesized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inherited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attributes. [2]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Translate the arithmetic expression a*-(b+c) into: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A syntax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Three-address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Consider the following SDD: [3+2=5]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7573" cy="105756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73" cy="105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 3*5*7 using the semantic rules given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dependency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grammar: [3+4=7]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 → FT’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+FT’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F → 1 | 2 | 3 | . . . |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Construct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SDD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Using SDD constructed in (i) give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expression: 2+3+4.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Discuss the comparative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advantages and disadvantages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the following three representations: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Quadruples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Indirect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3.  a. 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back-patching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What is the advantage of back-patching? Explain with an example. [1+1+2]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Consider the following code fragment: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do i=1+1;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f=i*5000; while (a[i] &lt; 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three address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quadruple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representation. [2+2]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Determine the equation to determine: [1+1]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i’th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ii) (i, j)’th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03: (There are 2 questions, answer any 1 out of them) [1*14 =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Write short notes on the following: [2+2]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i) Basic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ii) Peephole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program: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begin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prod :=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i :=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do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prod := prod + a[i] * b[i];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i := i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while (i &lt;= 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For the following code fragment, determine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next-use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: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48223" cy="780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223" cy="78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810"/>
        </w:tabs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fragment of intermediate code: [4]</w:t>
      </w: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0"/>
        <w:gridCol w:w="2970"/>
        <w:tblGridChange w:id="0">
          <w:tblGrid>
            <w:gridCol w:w="4050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w =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 = 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y = w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v = y *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 = v ** 2 //this is exponentiation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t = u * 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 = u *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x = y *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810"/>
              </w:tabs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  Assume the only variables live at the exit are s, x. Show the result of applying constant propagation, algebraic simplification, common sub-expression elimination, constant folding, copy propagation and dead code elimination as much as possible to this code. You should explain the changes in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a block diagram showing the caller-callee responsibilities in the construction of  activation record. [3] 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c. Consider the following sequence of 3-address codes: [2 + 5]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773" cy="11514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773" cy="115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ii) 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live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 the end of each block using the iterative solution to dataflow equations for live variable analysis.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2" Type="http://schemas.openxmlformats.org/officeDocument/2006/relationships/image" Target="media/image3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