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44" w:rsidRDefault="00425844" w:rsidP="00425844">
      <w:pPr>
        <w:numPr>
          <w:ilvl w:val="0"/>
          <w:numId w:val="2"/>
        </w:num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D3B17" wp14:editId="4B30A218">
                <wp:simplePos x="0" y="0"/>
                <wp:positionH relativeFrom="column">
                  <wp:posOffset>6356985</wp:posOffset>
                </wp:positionH>
                <wp:positionV relativeFrom="paragraph">
                  <wp:posOffset>89535</wp:posOffset>
                </wp:positionV>
                <wp:extent cx="310515" cy="344805"/>
                <wp:effectExtent l="0" t="0" r="1333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844" w:rsidRPr="00425844" w:rsidRDefault="00425844" w:rsidP="0042584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425844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0.55pt;margin-top:7.05pt;width:24.4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pY+JAIAAEUEAAAOAAAAZHJzL2Uyb0RvYy54bWysU9uO2yAQfa/Uf0C8N7aTuJu14qy22aaq&#10;tL1Iu/0AjHGMCowLJHb69Ttgb5reXqrygBhmOMycM7O+GbQiR2GdBFPSbJZSIgyHWpp9Sb887l6t&#10;KHGemZopMKKkJ+Hozebli3XfFWIOLahaWIIgxhV9V9LW+65IEsdboZmbQScMOhuwmnk07T6pLesR&#10;Xatknqavkx5s3Vngwjm8vRuddBPxm0Zw/6lpnPBElRRz83G3ca/CnmzWrNhb1rWST2mwf8hCM2nw&#10;0zPUHfOMHKz8DUpLbsFB42ccdAJNI7mINWA1WfpLNQ8t60SsBclx3Zkm9/9g+cfjZ0tkXdJFekWJ&#10;YRpFehSDJ29gIPPAT9+5AsMeOgz0A16jzrFW190D/+qIgW3LzF7cWgt9K1iN+WXhZXLxdMRxAaTq&#10;P0CN37CDhwg0NFYH8pAOguio0+msTUiF4+UiS/Msp4Sja7FcrtI8/sCK58eddf6dAE3CoaQWpY/g&#10;7HjvfEiGFc8h4S8HStY7qVQ07L7aKkuODNtkF9eE/lOYMqQv6XU+z8f6/wqRxvUnCC099ruSuqSr&#10;cxArAmtvTR270TOpxjOmrMxEY2Bu5NAP1TDJUkF9QkItjH2Nc4iHFux3Snrs6ZK6bwdmBSXqvUFR&#10;rrPlMgxBNJb51RwNe+mpLj3McIQqqadkPG59HJxAmIFbFK+Rkdig8pjJlCv2auR7mqswDJd2jPox&#10;/ZsnAAAA//8DAFBLAwQUAAYACAAAACEA/gMPDN8AAAALAQAADwAAAGRycy9kb3ducmV2LnhtbEyP&#10;wU7DMBBE70j8g7VIXBC1AyGEEKdCSCC4QVvB1Y3dJMJeB9tNw9+zPcFpd7Sj2Tf1cnaWTSbEwaOE&#10;bCGAGWy9HrCTsFk/XZbAYlKolfVoJPyYCMvm9KRWlfYHfDfTKnWMQjBWSkKf0lhxHtveOBUXfjRI&#10;t50PTiWSoeM6qAOFO8uvhCi4UwPSh16N5rE37ddq7ySU+cv0GV+v3z7aYmfv0sXt9PwdpDw/mx/u&#10;gSUzpz8zHPEJHRpi2vo96sgsaSGyjLy05TSPDnEjqN5WQlHmwJua/+/Q/AIAAP//AwBQSwECLQAU&#10;AAYACAAAACEAtoM4kv4AAADhAQAAEwAAAAAAAAAAAAAAAAAAAAAAW0NvbnRlbnRfVHlwZXNdLnht&#10;bFBLAQItABQABgAIAAAAIQA4/SH/1gAAAJQBAAALAAAAAAAAAAAAAAAAAC8BAABfcmVscy8ucmVs&#10;c1BLAQItABQABgAIAAAAIQD97pY+JAIAAEUEAAAOAAAAAAAAAAAAAAAAAC4CAABkcnMvZTJvRG9j&#10;LnhtbFBLAQItABQABgAIAAAAIQD+Aw8M3wAAAAsBAAAPAAAAAAAAAAAAAAAAAH4EAABkcnMvZG93&#10;bnJldi54bWxQSwUGAAAAAAQABADzAAAAigUAAAAA&#10;">
                <v:textbox>
                  <w:txbxContent>
                    <w:p w:rsidR="00425844" w:rsidRPr="00425844" w:rsidRDefault="00425844" w:rsidP="0042584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425844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2F13BA">
        <w:t xml:space="preserve">The </w:t>
      </w:r>
      <w:r>
        <w:t>SJF</w:t>
      </w:r>
      <w:r w:rsidRPr="002F13BA">
        <w:t xml:space="preserve"> CPU scheduling policy preempts an executing process</w:t>
      </w:r>
      <w:r>
        <w:t>. Using the SJF</w:t>
      </w:r>
      <w:r w:rsidRPr="002F13BA">
        <w:t xml:space="preserve"> policy, construct a Gantt char</w:t>
      </w:r>
      <w:r>
        <w:t xml:space="preserve">t and compute the </w:t>
      </w:r>
      <w:r>
        <w:t xml:space="preserve">average </w:t>
      </w:r>
      <w:r>
        <w:t>waiting time</w:t>
      </w:r>
      <w:r>
        <w:t xml:space="preserve"> and average response time</w:t>
      </w:r>
      <w:r>
        <w:t xml:space="preserve"> for the 4</w:t>
      </w:r>
      <w:r w:rsidRPr="002F13BA">
        <w:t xml:space="preserve"> processes</w:t>
      </w:r>
      <w:r>
        <w:t xml:space="preserve"> </w:t>
      </w:r>
      <w:r w:rsidRPr="002F13BA">
        <w:t>tabulated below:</w:t>
      </w:r>
      <w:r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1678"/>
        <w:gridCol w:w="1710"/>
      </w:tblGrid>
      <w:tr w:rsidR="00425844" w:rsidTr="007F709B">
        <w:trPr>
          <w:jc w:val="center"/>
        </w:trPr>
        <w:tc>
          <w:tcPr>
            <w:tcW w:w="989" w:type="dxa"/>
          </w:tcPr>
          <w:p w:rsidR="00425844" w:rsidRPr="00C65B87" w:rsidRDefault="00425844" w:rsidP="007F709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5B87">
              <w:rPr>
                <w:b/>
              </w:rPr>
              <w:t>Process</w:t>
            </w:r>
          </w:p>
        </w:tc>
        <w:tc>
          <w:tcPr>
            <w:tcW w:w="1678" w:type="dxa"/>
          </w:tcPr>
          <w:p w:rsidR="00425844" w:rsidRPr="00C65B87" w:rsidRDefault="00425844" w:rsidP="007F709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5B87">
              <w:rPr>
                <w:b/>
              </w:rPr>
              <w:t>Burst Time</w:t>
            </w:r>
          </w:p>
        </w:tc>
        <w:tc>
          <w:tcPr>
            <w:tcW w:w="1710" w:type="dxa"/>
          </w:tcPr>
          <w:p w:rsidR="00425844" w:rsidRPr="00C65B87" w:rsidRDefault="00425844" w:rsidP="007F709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5B87">
              <w:rPr>
                <w:b/>
              </w:rPr>
              <w:t>Arrival Time</w:t>
            </w:r>
          </w:p>
        </w:tc>
      </w:tr>
      <w:tr w:rsidR="00425844" w:rsidTr="007F709B">
        <w:trPr>
          <w:jc w:val="center"/>
        </w:trPr>
        <w:tc>
          <w:tcPr>
            <w:tcW w:w="989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P1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0</w:t>
            </w:r>
            <w:r>
              <w:t>.0</w:t>
            </w:r>
          </w:p>
        </w:tc>
      </w:tr>
      <w:tr w:rsidR="00425844" w:rsidTr="007F709B">
        <w:trPr>
          <w:jc w:val="center"/>
        </w:trPr>
        <w:tc>
          <w:tcPr>
            <w:tcW w:w="989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P2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2.0</w:t>
            </w:r>
          </w:p>
        </w:tc>
      </w:tr>
      <w:tr w:rsidR="00425844" w:rsidTr="007F709B">
        <w:trPr>
          <w:jc w:val="center"/>
        </w:trPr>
        <w:tc>
          <w:tcPr>
            <w:tcW w:w="989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P3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5.0</w:t>
            </w:r>
          </w:p>
        </w:tc>
      </w:tr>
      <w:tr w:rsidR="00425844" w:rsidTr="007F709B">
        <w:trPr>
          <w:jc w:val="center"/>
        </w:trPr>
        <w:tc>
          <w:tcPr>
            <w:tcW w:w="989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P4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5.0</w:t>
            </w:r>
          </w:p>
        </w:tc>
      </w:tr>
    </w:tbl>
    <w:p w:rsidR="00425844" w:rsidRDefault="00425844" w:rsidP="00425844"/>
    <w:p w:rsidR="00425844" w:rsidRPr="00425844" w:rsidRDefault="00425844" w:rsidP="00425844">
      <w:pPr>
        <w:ind w:firstLine="720"/>
      </w:pPr>
      <w:bookmarkStart w:id="0" w:name="_GoBack"/>
      <w:bookmarkEnd w:id="0"/>
    </w:p>
    <w:p w:rsidR="00425844" w:rsidRPr="00425844" w:rsidRDefault="00425844" w:rsidP="00425844"/>
    <w:p w:rsidR="00425844" w:rsidRDefault="00425844" w:rsidP="00425844"/>
    <w:p w:rsidR="00425844" w:rsidRDefault="00425844" w:rsidP="00425844"/>
    <w:p w:rsidR="00F46AA2" w:rsidRDefault="00425844" w:rsidP="00425844">
      <w:pPr>
        <w:tabs>
          <w:tab w:val="left" w:pos="1386"/>
        </w:tabs>
      </w:pPr>
      <w:r>
        <w:tab/>
      </w: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Default="00425844" w:rsidP="00425844">
      <w:pPr>
        <w:tabs>
          <w:tab w:val="left" w:pos="1386"/>
        </w:tabs>
      </w:pPr>
    </w:p>
    <w:p w:rsidR="00425844" w:rsidRPr="002A07DE" w:rsidRDefault="00425844" w:rsidP="00425844">
      <w:pPr>
        <w:numPr>
          <w:ilvl w:val="0"/>
          <w:numId w:val="3"/>
        </w:numPr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4AD69" wp14:editId="1E6D7415">
                <wp:simplePos x="0" y="0"/>
                <wp:positionH relativeFrom="column">
                  <wp:posOffset>6259195</wp:posOffset>
                </wp:positionH>
                <wp:positionV relativeFrom="paragraph">
                  <wp:posOffset>-77470</wp:posOffset>
                </wp:positionV>
                <wp:extent cx="310515" cy="344805"/>
                <wp:effectExtent l="0" t="0" r="13335" b="171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844" w:rsidRPr="00425844" w:rsidRDefault="00425844" w:rsidP="00425844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92.85pt;margin-top:-6.1pt;width:24.45pt;height:2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lDJAIAAEsEAAAOAAAAZHJzL2Uyb0RvYy54bWysVNtu2zAMfR+wfxD0vthOky014hRdugwD&#10;ugvQ7gNoWY6FSaInKbG7ry+lpGl2wR6G+UEQRero8JD08mo0mu2l8wptxYtJzpm0AhtltxX/er95&#10;teDMB7ANaLSy4g/S86vVyxfLoS/lFDvUjXSMQKwvh77iXQh9mWVedNKAn2AvLTlbdAYCmW6bNQ4G&#10;Qjc6m+b562xA1/QOhfSeTm8OTr5K+G0rRfjctl4GpitO3EJaXVrruGarJZRbB32nxJEG/AMLA8rS&#10;oyeoGwjAdk79BmWUcOixDROBJsO2VUKmHCibIv8lm7sOeplyIXF8f5LJ/z9Y8Wn/xTHVVHw658yC&#10;oRrdyzGwtziyaZRn6H1JUXc9xYWRjqnMKVXf36L45pnFdQd2K6+dw6GT0BC9It7Mzq4ecHwEqYeP&#10;2NAzsAuYgMbWmagdqcEIncr0cCpNpCLo8KLI5wUxFOS6mM0W+Ty9AOXT5d758F6iYXFTcUeVT+Cw&#10;v/UhkoHyKSS+5VGrZqO0Tobb1mvt2B6oSzbpO6L/FKYtGyp+OSel/g6Rp+9PEEYFanetTMUXpyAo&#10;o2rvbJOaMYDShz1R1vYoY1TuoGEY6zEVLGkcJa6xeSBdHR66m6aRNh26H5wN1NkV99934CRn+oOl&#10;2lwWs1kchWTM5m+mZLhzT33uASsIquKBs8N2HdL4RAUsXlMNW5X0fWZypEwdm2Q/TlcciXM7RT3/&#10;A1aPAAAA//8DAFBLAwQUAAYACAAAACEAwcn0LOIAAAALAQAADwAAAGRycy9kb3ducmV2LnhtbEyP&#10;wU7DMBBE70j8g7VIXFDrJA1pGuJUCAlEb9BWcHXjbRJhr0PspuHvcU9wXM3TzNtyPRnNRhxcZ0lA&#10;PI+AIdVWddQI2O+eZzkw5yUpqS2hgB90sK6ur0pZKHumdxy3vmGhhFwhBbTe9wXnrm7RSDe3PVLI&#10;jnYw0odzaLga5DmUG82TKMq4kR2FhVb2+NRi/bU9GQF5+jp+us3i7aPOjnrl75bjy/cgxO3N9PgA&#10;zOPk/2C46Ad1qILTwZ5IOaYFrPL7ZUAFzOIkAXYhokWaATsISJMYeFXy/z9UvwAAAP//AwBQSwEC&#10;LQAUAAYACAAAACEAtoM4kv4AAADhAQAAEwAAAAAAAAAAAAAAAAAAAAAAW0NvbnRlbnRfVHlwZXNd&#10;LnhtbFBLAQItABQABgAIAAAAIQA4/SH/1gAAAJQBAAALAAAAAAAAAAAAAAAAAC8BAABfcmVscy8u&#10;cmVsc1BLAQItABQABgAIAAAAIQCkdZlDJAIAAEsEAAAOAAAAAAAAAAAAAAAAAC4CAABkcnMvZTJv&#10;RG9jLnhtbFBLAQItABQABgAIAAAAIQDByfQs4gAAAAsBAAAPAAAAAAAAAAAAAAAAAH4EAABkcnMv&#10;ZG93bnJldi54bWxQSwUGAAAAAAQABADzAAAAjQUAAAAA&#10;">
                <v:textbox>
                  <w:txbxContent>
                    <w:p w:rsidR="00425844" w:rsidRPr="00425844" w:rsidRDefault="00425844" w:rsidP="00425844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F13BA">
        <w:t>Using the RR policy with a ti</w:t>
      </w:r>
      <w:r>
        <w:t xml:space="preserve">me quantum of 40 </w:t>
      </w:r>
      <w:r w:rsidRPr="002F13BA">
        <w:t xml:space="preserve">time units, construct a Gantt chart and compute the </w:t>
      </w:r>
      <w:r>
        <w:t xml:space="preserve">average </w:t>
      </w:r>
      <w:r w:rsidRPr="002F13BA">
        <w:t>wait</w:t>
      </w:r>
      <w:r>
        <w:t>ing time</w:t>
      </w:r>
      <w:r w:rsidRPr="002F13BA">
        <w:t xml:space="preserve"> for the 5 processes</w:t>
      </w:r>
      <w:r>
        <w:t xml:space="preserve"> </w:t>
      </w:r>
      <w:r w:rsidRPr="002F13BA">
        <w:t>tabulated below:</w:t>
      </w:r>
      <w: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1678"/>
        <w:gridCol w:w="1710"/>
      </w:tblGrid>
      <w:tr w:rsidR="00425844" w:rsidTr="007F709B">
        <w:trPr>
          <w:jc w:val="center"/>
        </w:trPr>
        <w:tc>
          <w:tcPr>
            <w:tcW w:w="950" w:type="dxa"/>
          </w:tcPr>
          <w:p w:rsidR="00425844" w:rsidRPr="00C65B87" w:rsidRDefault="00425844" w:rsidP="007F709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5B87">
              <w:rPr>
                <w:b/>
              </w:rPr>
              <w:t>Process</w:t>
            </w:r>
          </w:p>
        </w:tc>
        <w:tc>
          <w:tcPr>
            <w:tcW w:w="1678" w:type="dxa"/>
          </w:tcPr>
          <w:p w:rsidR="00425844" w:rsidRPr="00C65B87" w:rsidRDefault="00425844" w:rsidP="007F709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5B87">
              <w:rPr>
                <w:b/>
              </w:rPr>
              <w:t>Burst Time</w:t>
            </w:r>
          </w:p>
        </w:tc>
        <w:tc>
          <w:tcPr>
            <w:tcW w:w="1710" w:type="dxa"/>
          </w:tcPr>
          <w:p w:rsidR="00425844" w:rsidRPr="00C65B87" w:rsidRDefault="00425844" w:rsidP="007F709B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C65B87">
              <w:rPr>
                <w:b/>
              </w:rPr>
              <w:t>Arrival Time</w:t>
            </w:r>
          </w:p>
        </w:tc>
      </w:tr>
      <w:tr w:rsidR="00425844" w:rsidTr="007F709B">
        <w:trPr>
          <w:jc w:val="center"/>
        </w:trPr>
        <w:tc>
          <w:tcPr>
            <w:tcW w:w="95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P1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1</w:t>
            </w:r>
            <w:r>
              <w:t>2</w:t>
            </w:r>
            <w:r w:rsidRPr="002120F2">
              <w:t>5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0</w:t>
            </w:r>
          </w:p>
        </w:tc>
      </w:tr>
      <w:tr w:rsidR="00425844" w:rsidTr="007F709B">
        <w:trPr>
          <w:jc w:val="center"/>
        </w:trPr>
        <w:tc>
          <w:tcPr>
            <w:tcW w:w="95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P2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1</w:t>
            </w:r>
            <w:r>
              <w:t>1</w:t>
            </w:r>
            <w:r w:rsidRPr="002120F2">
              <w:t>2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150</w:t>
            </w:r>
          </w:p>
        </w:tc>
      </w:tr>
      <w:tr w:rsidR="00425844" w:rsidTr="007F709B">
        <w:trPr>
          <w:jc w:val="center"/>
        </w:trPr>
        <w:tc>
          <w:tcPr>
            <w:tcW w:w="95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P3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56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200</w:t>
            </w:r>
          </w:p>
        </w:tc>
      </w:tr>
      <w:tr w:rsidR="00425844" w:rsidTr="007F709B">
        <w:trPr>
          <w:jc w:val="center"/>
        </w:trPr>
        <w:tc>
          <w:tcPr>
            <w:tcW w:w="95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P4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148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300</w:t>
            </w:r>
          </w:p>
        </w:tc>
      </w:tr>
      <w:tr w:rsidR="00425844" w:rsidTr="007F709B">
        <w:trPr>
          <w:jc w:val="center"/>
        </w:trPr>
        <w:tc>
          <w:tcPr>
            <w:tcW w:w="95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P5</w:t>
            </w:r>
          </w:p>
        </w:tc>
        <w:tc>
          <w:tcPr>
            <w:tcW w:w="1678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 w:rsidRPr="002120F2">
              <w:t>1</w:t>
            </w:r>
            <w:r>
              <w:t>1</w:t>
            </w:r>
            <w:r w:rsidRPr="002120F2">
              <w:t>5</w:t>
            </w:r>
          </w:p>
        </w:tc>
        <w:tc>
          <w:tcPr>
            <w:tcW w:w="1710" w:type="dxa"/>
          </w:tcPr>
          <w:p w:rsidR="00425844" w:rsidRPr="002120F2" w:rsidRDefault="00425844" w:rsidP="007F709B">
            <w:pPr>
              <w:autoSpaceDE w:val="0"/>
              <w:autoSpaceDN w:val="0"/>
              <w:adjustRightInd w:val="0"/>
              <w:jc w:val="center"/>
            </w:pPr>
            <w:r>
              <w:t>38</w:t>
            </w:r>
            <w:r w:rsidRPr="002120F2">
              <w:t>0</w:t>
            </w:r>
          </w:p>
        </w:tc>
      </w:tr>
    </w:tbl>
    <w:p w:rsidR="00425844" w:rsidRPr="00425844" w:rsidRDefault="00425844" w:rsidP="00425844">
      <w:pPr>
        <w:tabs>
          <w:tab w:val="left" w:pos="1386"/>
        </w:tabs>
      </w:pPr>
    </w:p>
    <w:sectPr w:rsidR="00425844" w:rsidRPr="0042584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70F" w:rsidRDefault="000D370F" w:rsidP="00F46AA2">
      <w:r>
        <w:separator/>
      </w:r>
    </w:p>
  </w:endnote>
  <w:endnote w:type="continuationSeparator" w:id="0">
    <w:p w:rsidR="000D370F" w:rsidRDefault="000D370F" w:rsidP="00F4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70F" w:rsidRDefault="000D370F" w:rsidP="00F46AA2">
      <w:r>
        <w:separator/>
      </w:r>
    </w:p>
  </w:footnote>
  <w:footnote w:type="continuationSeparator" w:id="0">
    <w:p w:rsidR="000D370F" w:rsidRDefault="000D370F" w:rsidP="00F46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AA2" w:rsidRDefault="00F46AA2">
    <w:pPr>
      <w:pStyle w:val="Header"/>
    </w:pPr>
    <w:r w:rsidRPr="00425844">
      <w:rPr>
        <w:rFonts w:ascii="Arial" w:hAnsi="Arial" w:cs="Arial"/>
        <w:b/>
        <w:sz w:val="28"/>
      </w:rPr>
      <w:t xml:space="preserve">CSE </w:t>
    </w:r>
    <w:r w:rsidR="00425844" w:rsidRPr="00425844">
      <w:rPr>
        <w:rFonts w:ascii="Arial" w:hAnsi="Arial" w:cs="Arial"/>
        <w:b/>
        <w:sz w:val="28"/>
      </w:rPr>
      <w:t>321</w:t>
    </w:r>
    <w:r w:rsidRPr="00425844">
      <w:rPr>
        <w:rFonts w:ascii="Arial" w:hAnsi="Arial" w:cs="Arial"/>
        <w:b/>
        <w:sz w:val="28"/>
      </w:rPr>
      <w:t xml:space="preserve"> Quiz-1</w:t>
    </w:r>
    <w:r w:rsidRPr="00425844">
      <w:rPr>
        <w:rFonts w:ascii="Arial" w:hAnsi="Arial" w:cs="Arial"/>
        <w:b/>
      </w:rPr>
      <w:ptab w:relativeTo="margin" w:alignment="center" w:leader="none"/>
    </w:r>
    <w:r w:rsidR="00425844">
      <w:t xml:space="preserve"> </w:t>
    </w:r>
    <w:r>
      <w:t xml:space="preserve">Name:                                        </w:t>
    </w:r>
    <w:r w:rsidR="00425844">
      <w:t xml:space="preserve">                     </w:t>
    </w:r>
    <w:r>
      <w:t xml:space="preserve">ID:    </w:t>
    </w:r>
    <w:r w:rsidR="00425844">
      <w:t xml:space="preserve">                                           Sec:</w:t>
    </w:r>
    <w:r>
      <w:t xml:space="preserve">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1754F"/>
    <w:multiLevelType w:val="hybridMultilevel"/>
    <w:tmpl w:val="0BA4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3525B"/>
    <w:multiLevelType w:val="hybridMultilevel"/>
    <w:tmpl w:val="0BA4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51AEC"/>
    <w:multiLevelType w:val="hybridMultilevel"/>
    <w:tmpl w:val="7BBEC852"/>
    <w:lvl w:ilvl="0" w:tplc="6532A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6F"/>
    <w:rsid w:val="000D370F"/>
    <w:rsid w:val="00425844"/>
    <w:rsid w:val="008633CE"/>
    <w:rsid w:val="00B34B6F"/>
    <w:rsid w:val="00D26D33"/>
    <w:rsid w:val="00EB1284"/>
    <w:rsid w:val="00F4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A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AA2"/>
  </w:style>
  <w:style w:type="paragraph" w:styleId="Footer">
    <w:name w:val="footer"/>
    <w:basedOn w:val="Normal"/>
    <w:link w:val="FooterChar"/>
    <w:uiPriority w:val="99"/>
    <w:unhideWhenUsed/>
    <w:rsid w:val="00F46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AA2"/>
  </w:style>
  <w:style w:type="paragraph" w:styleId="BalloonText">
    <w:name w:val="Balloon Text"/>
    <w:basedOn w:val="Normal"/>
    <w:link w:val="BalloonTextChar"/>
    <w:uiPriority w:val="99"/>
    <w:semiHidden/>
    <w:unhideWhenUsed/>
    <w:rsid w:val="00F4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AA2"/>
    <w:pPr>
      <w:ind w:left="720"/>
      <w:contextualSpacing/>
    </w:pPr>
  </w:style>
  <w:style w:type="table" w:styleId="TableGrid">
    <w:name w:val="Table Grid"/>
    <w:basedOn w:val="TableNormal"/>
    <w:uiPriority w:val="59"/>
    <w:rsid w:val="00F4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6AA2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A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AA2"/>
  </w:style>
  <w:style w:type="paragraph" w:styleId="Footer">
    <w:name w:val="footer"/>
    <w:basedOn w:val="Normal"/>
    <w:link w:val="FooterChar"/>
    <w:uiPriority w:val="99"/>
    <w:unhideWhenUsed/>
    <w:rsid w:val="00F46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AA2"/>
  </w:style>
  <w:style w:type="paragraph" w:styleId="BalloonText">
    <w:name w:val="Balloon Text"/>
    <w:basedOn w:val="Normal"/>
    <w:link w:val="BalloonTextChar"/>
    <w:uiPriority w:val="99"/>
    <w:semiHidden/>
    <w:unhideWhenUsed/>
    <w:rsid w:val="00F46A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AA2"/>
    <w:pPr>
      <w:ind w:left="720"/>
      <w:contextualSpacing/>
    </w:pPr>
  </w:style>
  <w:style w:type="table" w:styleId="TableGrid">
    <w:name w:val="Table Grid"/>
    <w:basedOn w:val="TableNormal"/>
    <w:uiPriority w:val="59"/>
    <w:rsid w:val="00F4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6AA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Mohammad</dc:creator>
  <cp:keywords/>
  <dc:description/>
  <cp:lastModifiedBy>Walid Mohammad</cp:lastModifiedBy>
  <cp:revision>4</cp:revision>
  <cp:lastPrinted>2017-05-30T04:33:00Z</cp:lastPrinted>
  <dcterms:created xsi:type="dcterms:W3CDTF">2017-05-28T03:07:00Z</dcterms:created>
  <dcterms:modified xsi:type="dcterms:W3CDTF">2017-05-30T04:39:00Z</dcterms:modified>
</cp:coreProperties>
</file>