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AB8C" w14:textId="2286B24E" w:rsidR="0056665D" w:rsidRPr="007A185B" w:rsidRDefault="0056665D" w:rsidP="007A185B">
      <w:pPr>
        <w:ind w:left="720" w:hanging="360"/>
        <w:jc w:val="center"/>
        <w:rPr>
          <w:u w:val="single"/>
        </w:rPr>
      </w:pPr>
      <w:r w:rsidRPr="0049068A">
        <w:rPr>
          <w:b/>
          <w:bCs/>
          <w:u w:val="single"/>
        </w:rPr>
        <w:t>Unit 1 Homework:</w:t>
      </w:r>
      <w:r w:rsidRPr="007A185B">
        <w:rPr>
          <w:u w:val="single"/>
        </w:rPr>
        <w:t xml:space="preserve"> Kickstart My Chart</w:t>
      </w:r>
    </w:p>
    <w:p w14:paraId="7B9DDB5F" w14:textId="77777777" w:rsidR="0056665D" w:rsidRDefault="0056665D" w:rsidP="0056665D">
      <w:pPr>
        <w:ind w:left="720" w:hanging="360"/>
      </w:pPr>
    </w:p>
    <w:p w14:paraId="2FAF0D48" w14:textId="247320EC" w:rsidR="0056665D" w:rsidRDefault="0056665D" w:rsidP="0056665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FC2B541" w14:textId="77777777" w:rsidR="007A185B" w:rsidRDefault="007A185B" w:rsidP="007A185B">
      <w:pPr>
        <w:pStyle w:val="ListParagraph"/>
      </w:pPr>
    </w:p>
    <w:p w14:paraId="7F923EBA" w14:textId="73C7E367" w:rsidR="0049068A" w:rsidRDefault="0049068A" w:rsidP="00573CCB">
      <w:pPr>
        <w:pStyle w:val="ListParagraph"/>
      </w:pPr>
      <w:r>
        <w:t>When looking through the data, one can notice that t</w:t>
      </w:r>
      <w:r w:rsidR="0056665D">
        <w:t xml:space="preserve">he </w:t>
      </w:r>
      <w:r w:rsidR="00D70761">
        <w:t xml:space="preserve">successful </w:t>
      </w:r>
      <w:r>
        <w:t>K</w:t>
      </w:r>
      <w:r w:rsidR="00D70761">
        <w:t>ickstart</w:t>
      </w:r>
      <w:r>
        <w:t>er</w:t>
      </w:r>
      <w:r w:rsidR="00D70761">
        <w:t xml:space="preserve"> campaigns</w:t>
      </w:r>
      <w:r w:rsidR="007A185B">
        <w:t xml:space="preserve"> in the data set</w:t>
      </w:r>
      <w:r w:rsidR="00D70761">
        <w:t xml:space="preserve"> are related to the arts, including </w:t>
      </w:r>
      <w:r>
        <w:t>F</w:t>
      </w:r>
      <w:r w:rsidR="00D70761">
        <w:t>ilm &amp;</w:t>
      </w:r>
      <w:r>
        <w:t xml:space="preserve"> V</w:t>
      </w:r>
      <w:r w:rsidR="00D70761">
        <w:t xml:space="preserve">ideo, </w:t>
      </w:r>
      <w:r>
        <w:t>M</w:t>
      </w:r>
      <w:r w:rsidR="00D70761">
        <w:t xml:space="preserve">usic, and </w:t>
      </w:r>
      <w:r>
        <w:t>T</w:t>
      </w:r>
      <w:r w:rsidR="00D70761">
        <w:t xml:space="preserve">heater. </w:t>
      </w:r>
      <w:r>
        <w:t>The categories of Food and Publishing have the highest number of failing or being canceled. The sub-category Food Trucks and restaurants have the highest failing rate.</w:t>
      </w:r>
    </w:p>
    <w:p w14:paraId="208B7372" w14:textId="0ABC763A" w:rsidR="0049068A" w:rsidRDefault="003977DE" w:rsidP="003977DE">
      <w:pPr>
        <w:pStyle w:val="ListParagraph"/>
        <w:jc w:val="center"/>
      </w:pPr>
      <w:r>
        <w:rPr>
          <w:noProof/>
        </w:rPr>
        <w:drawing>
          <wp:inline distT="0" distB="0" distL="0" distR="0" wp14:anchorId="4E36C169" wp14:editId="6E6B9DB5">
            <wp:extent cx="4561136" cy="293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5" b="7618"/>
                    <a:stretch/>
                  </pic:blipFill>
                  <pic:spPr bwMode="auto">
                    <a:xfrm>
                      <a:off x="0" y="0"/>
                      <a:ext cx="4580609" cy="294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04012" w14:textId="566BCC65" w:rsidR="003977DE" w:rsidRDefault="003977DE" w:rsidP="0056665D">
      <w:pPr>
        <w:pStyle w:val="ListParagraph"/>
      </w:pPr>
    </w:p>
    <w:p w14:paraId="008D20C7" w14:textId="77777777" w:rsidR="00573CCB" w:rsidRDefault="00573CCB" w:rsidP="0056665D">
      <w:pPr>
        <w:pStyle w:val="ListParagraph"/>
      </w:pPr>
    </w:p>
    <w:p w14:paraId="7498E0D7" w14:textId="77777777" w:rsidR="00573CCB" w:rsidRDefault="00BD4861" w:rsidP="00573CCB">
      <w:pPr>
        <w:pStyle w:val="ListParagraph"/>
      </w:pPr>
      <w:r>
        <w:t>The Music campaigns ha</w:t>
      </w:r>
      <w:r w:rsidR="004E4BDE">
        <w:t>ve</w:t>
      </w:r>
      <w:r>
        <w:t xml:space="preserve"> the highest success rate </w:t>
      </w:r>
      <w:r w:rsidR="004E4BDE">
        <w:t xml:space="preserve">of </w:t>
      </w:r>
      <w:r>
        <w:t xml:space="preserve">4.5. </w:t>
      </w:r>
      <w:r w:rsidR="00A1258A">
        <w:t xml:space="preserve"> Followed by Theater with </w:t>
      </w:r>
      <w:r w:rsidR="004E4BDE">
        <w:t xml:space="preserve">a rate of </w:t>
      </w:r>
      <w:r w:rsidR="00A1258A">
        <w:t>1.7</w:t>
      </w:r>
      <w:r w:rsidR="004E4BDE">
        <w:t xml:space="preserve"> </w:t>
      </w:r>
      <w:r w:rsidR="00A1258A">
        <w:t xml:space="preserve">and Film &amp;Video with </w:t>
      </w:r>
      <w:r w:rsidR="004E4BDE">
        <w:t xml:space="preserve">a rate of </w:t>
      </w:r>
      <w:r w:rsidR="00A1258A">
        <w:t>1.66. Music success</w:t>
      </w:r>
      <w:r w:rsidR="004E4BDE">
        <w:t>ful campaigns</w:t>
      </w:r>
      <w:r w:rsidR="00A1258A">
        <w:t xml:space="preserve"> sub-categor</w:t>
      </w:r>
      <w:r w:rsidR="004E4BDE">
        <w:t>ies</w:t>
      </w:r>
      <w:r w:rsidR="00A1258A">
        <w:t xml:space="preserve"> can be seen in Rock by 100% success followed by Indie Rock</w:t>
      </w:r>
      <w:r w:rsidR="004E4BDE">
        <w:t xml:space="preserve"> by</w:t>
      </w:r>
      <w:r w:rsidR="00A1258A">
        <w:t xml:space="preserve"> 70%. In average</w:t>
      </w:r>
      <w:r w:rsidR="004E4BDE">
        <w:t>,</w:t>
      </w:r>
      <w:r w:rsidR="00A1258A">
        <w:t xml:space="preserve"> 10 </w:t>
      </w:r>
      <w:r w:rsidR="00182FC0">
        <w:t>Music campaigns fail every month.</w:t>
      </w:r>
      <w:r w:rsidR="00FB5218">
        <w:t xml:space="preserve"> The successful months are the spring months and the least successful months are during the late winter months</w:t>
      </w:r>
      <w:r w:rsidR="004E4BDE">
        <w:t xml:space="preserve">. One could </w:t>
      </w:r>
      <w:r w:rsidR="0049068A">
        <w:t>assume</w:t>
      </w:r>
      <w:r w:rsidR="004E4BDE">
        <w:t xml:space="preserve"> that the late months of the year</w:t>
      </w:r>
      <w:r w:rsidR="00FB5218">
        <w:t xml:space="preserve"> </w:t>
      </w:r>
      <w:r w:rsidR="00871555">
        <w:t xml:space="preserve">are low as a result of citizens being </w:t>
      </w:r>
      <w:r w:rsidR="0049068A">
        <w:t>preoccupied</w:t>
      </w:r>
      <w:r w:rsidR="00871555">
        <w:t xml:space="preserve"> with the holidays.</w:t>
      </w:r>
      <w:r w:rsidR="000225F1">
        <w:t xml:space="preserve"> </w:t>
      </w:r>
    </w:p>
    <w:p w14:paraId="37A01EA8" w14:textId="77777777" w:rsidR="00573CCB" w:rsidRDefault="00573CCB" w:rsidP="00573CCB">
      <w:pPr>
        <w:pStyle w:val="ListParagraph"/>
      </w:pPr>
    </w:p>
    <w:p w14:paraId="7D153FCE" w14:textId="4772F7FE" w:rsidR="00573CCB" w:rsidRDefault="00573CCB" w:rsidP="00573CCB">
      <w:pPr>
        <w:pStyle w:val="ListParagraph"/>
      </w:pPr>
      <w:r>
        <w:t xml:space="preserve">Campaigns that utilized the Spotlight option had successful campaigns in the dataset. This option in Kickstarter, allows the campaign creators to make a permanent page to stay up-to-date and assists with formulating foot-traffic to the site. </w:t>
      </w:r>
    </w:p>
    <w:p w14:paraId="4E6AD843" w14:textId="529BDEEB" w:rsidR="0049068A" w:rsidRDefault="0049068A" w:rsidP="00B6786A"/>
    <w:p w14:paraId="699D4192" w14:textId="0C64361C" w:rsidR="0056665D" w:rsidRDefault="0056665D" w:rsidP="0056665D">
      <w:pPr>
        <w:pStyle w:val="ListParagraph"/>
        <w:numPr>
          <w:ilvl w:val="0"/>
          <w:numId w:val="1"/>
        </w:numPr>
      </w:pPr>
      <w:bookmarkStart w:id="0" w:name="_GoBack"/>
      <w:r>
        <w:t>What are some limitations of this dataset?</w:t>
      </w:r>
    </w:p>
    <w:p w14:paraId="7B7C96E7" w14:textId="77777777" w:rsidR="00310403" w:rsidRDefault="00310403" w:rsidP="00310403">
      <w:pPr>
        <w:pStyle w:val="ListParagraph"/>
      </w:pPr>
    </w:p>
    <w:p w14:paraId="0586164B" w14:textId="5EF59252" w:rsidR="0056665D" w:rsidRDefault="00753F04" w:rsidP="0056665D">
      <w:pPr>
        <w:pStyle w:val="ListParagraph"/>
      </w:pPr>
      <w:r>
        <w:t xml:space="preserve">Potential </w:t>
      </w:r>
      <w:r w:rsidR="00182FC0">
        <w:t>limitations of the data set can be</w:t>
      </w:r>
      <w:r w:rsidR="00D70C75">
        <w:t>:</w:t>
      </w:r>
    </w:p>
    <w:p w14:paraId="1F49796C" w14:textId="7D036A29" w:rsidR="00D70C75" w:rsidRDefault="00753F04" w:rsidP="0093138D">
      <w:pPr>
        <w:pStyle w:val="ListParagraph"/>
        <w:numPr>
          <w:ilvl w:val="0"/>
          <w:numId w:val="2"/>
        </w:numPr>
      </w:pPr>
      <w:r>
        <w:t>The a</w:t>
      </w:r>
      <w:r w:rsidR="00D70C75">
        <w:t xml:space="preserve">ccessibility or knowledge of the </w:t>
      </w:r>
      <w:r>
        <w:t xml:space="preserve">kickstart program from the launchers. </w:t>
      </w:r>
    </w:p>
    <w:p w14:paraId="09430372" w14:textId="4AEF3FDB" w:rsidR="00D70C75" w:rsidRDefault="00D70C75" w:rsidP="0093138D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="00753F04">
        <w:t xml:space="preserve">marketing </w:t>
      </w:r>
      <w:r>
        <w:t>ability</w:t>
      </w:r>
      <w:r w:rsidR="00753F04">
        <w:t xml:space="preserve"> and reaching out methods</w:t>
      </w:r>
      <w:r>
        <w:t xml:space="preserve"> for the campaign to be spread to </w:t>
      </w:r>
      <w:r w:rsidR="00384B6A">
        <w:t xml:space="preserve">and </w:t>
      </w:r>
      <w:r>
        <w:t>raise mone</w:t>
      </w:r>
      <w:r w:rsidR="00753F04">
        <w:t>y</w:t>
      </w:r>
      <w:r w:rsidR="00384B6A">
        <w:t>.</w:t>
      </w:r>
    </w:p>
    <w:p w14:paraId="07197398" w14:textId="54169E7E" w:rsidR="00A11262" w:rsidRDefault="00384B6A" w:rsidP="0093138D">
      <w:pPr>
        <w:pStyle w:val="ListParagraph"/>
        <w:numPr>
          <w:ilvl w:val="0"/>
          <w:numId w:val="2"/>
        </w:numPr>
      </w:pPr>
      <w:r>
        <w:t>The</w:t>
      </w:r>
      <w:r w:rsidR="0093138D">
        <w:t xml:space="preserve"> size and location of</w:t>
      </w:r>
      <w:r>
        <w:t xml:space="preserve"> campaigns targeting region</w:t>
      </w:r>
      <w:r w:rsidR="0093138D">
        <w:t>. For example, if the marketing means are targeting all or only the</w:t>
      </w:r>
      <w:r>
        <w:t xml:space="preserve"> local, state, country, </w:t>
      </w:r>
      <w:r w:rsidR="0093138D">
        <w:t xml:space="preserve">worldwide population. </w:t>
      </w:r>
    </w:p>
    <w:p w14:paraId="5E6FE3E1" w14:textId="3830C679" w:rsidR="0056665D" w:rsidRDefault="0093138D" w:rsidP="0093138D">
      <w:pPr>
        <w:pStyle w:val="ListParagraph"/>
        <w:numPr>
          <w:ilvl w:val="0"/>
          <w:numId w:val="2"/>
        </w:numPr>
      </w:pPr>
      <w:r>
        <w:t>In the data set s</w:t>
      </w:r>
      <w:r w:rsidR="00206F76">
        <w:t>ome campaigns claimed to have a goal of</w:t>
      </w:r>
      <w:r>
        <w:t xml:space="preserve"> one dollar, allowing</w:t>
      </w:r>
      <w:r w:rsidR="00206F76">
        <w:t xml:space="preserve"> them to </w:t>
      </w:r>
      <w:r>
        <w:t>claim the</w:t>
      </w:r>
      <w:r w:rsidR="00206F76">
        <w:t xml:space="preserve"> successful </w:t>
      </w:r>
      <w:r>
        <w:t>state</w:t>
      </w:r>
      <w:r w:rsidR="00206F76">
        <w:t xml:space="preserve"> almost immediately</w:t>
      </w:r>
      <w:r>
        <w:t>.  A realistic goal</w:t>
      </w:r>
      <w:r w:rsidR="00206F76">
        <w:t xml:space="preserve"> to a functional</w:t>
      </w:r>
      <w:r>
        <w:t xml:space="preserve"> realistic</w:t>
      </w:r>
      <w:r w:rsidR="00206F76">
        <w:t xml:space="preserve"> budget</w:t>
      </w:r>
      <w:r>
        <w:t xml:space="preserve"> should be</w:t>
      </w:r>
      <w:r w:rsidR="00206F76">
        <w:t xml:space="preserve"> to </w:t>
      </w:r>
      <w:r>
        <w:t>determine</w:t>
      </w:r>
      <w:r w:rsidR="00277D9F">
        <w:t xml:space="preserve"> and noted for the</w:t>
      </w:r>
      <w:r w:rsidR="00206F76">
        <w:t xml:space="preserve"> campaign</w:t>
      </w:r>
      <w:r w:rsidR="00277D9F">
        <w:t xml:space="preserve"> to be determine successful. </w:t>
      </w:r>
    </w:p>
    <w:p w14:paraId="108BE808" w14:textId="7EBBB9D7" w:rsidR="006E3498" w:rsidRDefault="00277D9F" w:rsidP="0093138D">
      <w:pPr>
        <w:pStyle w:val="ListParagraph"/>
        <w:numPr>
          <w:ilvl w:val="0"/>
          <w:numId w:val="2"/>
        </w:numPr>
      </w:pPr>
      <w:r>
        <w:t xml:space="preserve">The time when the campaign is launched, and the duration of the campaign is a limiting factor for it prevents </w:t>
      </w:r>
      <w:r w:rsidR="003715E5">
        <w:t xml:space="preserve">potential fundraising. </w:t>
      </w:r>
    </w:p>
    <w:p w14:paraId="322E3A23" w14:textId="7101E492" w:rsidR="003977DE" w:rsidRDefault="003977DE" w:rsidP="0093138D">
      <w:pPr>
        <w:pStyle w:val="ListParagraph"/>
        <w:numPr>
          <w:ilvl w:val="0"/>
          <w:numId w:val="2"/>
        </w:numPr>
      </w:pPr>
      <w:r>
        <w:t xml:space="preserve">One of the issues of the dataset is that </w:t>
      </w:r>
      <w:r w:rsidR="00573CCB">
        <w:t xml:space="preserve">it includes only a few months of 2009 and 2017. The 2009 data is limiting for it was when </w:t>
      </w:r>
      <w:r w:rsidR="00FB1A86">
        <w:t>Kickstarter</w:t>
      </w:r>
      <w:r w:rsidR="00573CCB">
        <w:t xml:space="preserve"> was founded. This can be an issue for it small campaign themes it can push the mean rate of success or failure to a direction. </w:t>
      </w:r>
    </w:p>
    <w:p w14:paraId="1C511098" w14:textId="77777777" w:rsidR="006E3498" w:rsidRDefault="006E3498" w:rsidP="00206F76">
      <w:pPr>
        <w:pStyle w:val="ListParagraph"/>
        <w:ind w:left="1440"/>
      </w:pPr>
    </w:p>
    <w:p w14:paraId="4E4E6664" w14:textId="5B13FABB" w:rsidR="006D1510" w:rsidRDefault="0056665D" w:rsidP="0056665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9F1F67B" w14:textId="77777777" w:rsidR="00B6786A" w:rsidRDefault="00A11262" w:rsidP="00B6786A">
      <w:pPr>
        <w:pStyle w:val="ListParagraph"/>
        <w:numPr>
          <w:ilvl w:val="0"/>
          <w:numId w:val="3"/>
        </w:numPr>
      </w:pPr>
      <w:r w:rsidRPr="00B6786A">
        <w:t>Pivot Table comparing</w:t>
      </w:r>
      <w:r w:rsidR="00CC75AA" w:rsidRPr="00B6786A">
        <w:t>-</w:t>
      </w:r>
      <w:r w:rsidR="000A46A6" w:rsidRPr="00B6786A">
        <w:t xml:space="preserve"> Sub-categories vs time (years/months) per country </w:t>
      </w:r>
    </w:p>
    <w:p w14:paraId="0E86000B" w14:textId="12899405" w:rsidR="000A46A6" w:rsidRDefault="000A46A6" w:rsidP="00B6786A">
      <w:pPr>
        <w:pStyle w:val="ListParagraph"/>
        <w:ind w:left="1440"/>
      </w:pPr>
      <w:r>
        <w:t xml:space="preserve">Will have a more detailed description what specific campaigns are formed </w:t>
      </w:r>
      <w:r w:rsidR="00902BBD">
        <w:t xml:space="preserve">in a country </w:t>
      </w:r>
      <w:r w:rsidR="00B6786A">
        <w:t>and how likely they are</w:t>
      </w:r>
      <w:r w:rsidR="00902BBD">
        <w:t xml:space="preserve"> to succeed </w:t>
      </w:r>
      <w:r w:rsidR="00F96D09">
        <w:t xml:space="preserve">in a certain period of the year. </w:t>
      </w:r>
    </w:p>
    <w:p w14:paraId="1C76D928" w14:textId="5B3DADDF" w:rsidR="00B6786A" w:rsidRDefault="008972EB" w:rsidP="00D65618">
      <w:pPr>
        <w:pStyle w:val="ListParagraph"/>
        <w:numPr>
          <w:ilvl w:val="0"/>
          <w:numId w:val="3"/>
        </w:numPr>
      </w:pPr>
      <w:r>
        <w:t>Create a</w:t>
      </w:r>
      <w:r w:rsidR="00D65618">
        <w:t xml:space="preserve"> pivot table and</w:t>
      </w:r>
      <w:r>
        <w:t xml:space="preserve"> scattered plot chart to identify the relationship of the “Staff Pick” to the </w:t>
      </w:r>
      <w:r w:rsidR="00D65618">
        <w:t xml:space="preserve">Spotlight option by category. </w:t>
      </w:r>
    </w:p>
    <w:bookmarkEnd w:id="0"/>
    <w:p w14:paraId="39D6DAB6" w14:textId="77777777" w:rsidR="00B6786A" w:rsidRDefault="00B6786A" w:rsidP="00A11262">
      <w:pPr>
        <w:pStyle w:val="ListParagraph"/>
      </w:pPr>
    </w:p>
    <w:p w14:paraId="01C749B3" w14:textId="77777777" w:rsidR="003715E5" w:rsidRDefault="003715E5" w:rsidP="00A11262">
      <w:pPr>
        <w:pStyle w:val="ListParagraph"/>
      </w:pPr>
    </w:p>
    <w:p w14:paraId="7F1177EA" w14:textId="4D84AA26" w:rsidR="00902BBD" w:rsidRDefault="00902BBD" w:rsidP="00A11262">
      <w:pPr>
        <w:pStyle w:val="ListParagraph"/>
      </w:pPr>
    </w:p>
    <w:p w14:paraId="62DB4F77" w14:textId="77777777" w:rsidR="00B6786A" w:rsidRPr="00B6786A" w:rsidRDefault="00B6786A" w:rsidP="00B6786A"/>
    <w:sectPr w:rsidR="00B6786A" w:rsidRPr="00B678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83ECC" w14:textId="77777777" w:rsidR="00EB79BE" w:rsidRDefault="00EB79BE" w:rsidP="00310403">
      <w:pPr>
        <w:spacing w:after="0" w:line="240" w:lineRule="auto"/>
      </w:pPr>
      <w:r>
        <w:separator/>
      </w:r>
    </w:p>
  </w:endnote>
  <w:endnote w:type="continuationSeparator" w:id="0">
    <w:p w14:paraId="670D94FE" w14:textId="77777777" w:rsidR="00EB79BE" w:rsidRDefault="00EB79BE" w:rsidP="00310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7C161" w14:textId="77777777" w:rsidR="00EB79BE" w:rsidRDefault="00EB79BE" w:rsidP="00310403">
      <w:pPr>
        <w:spacing w:after="0" w:line="240" w:lineRule="auto"/>
      </w:pPr>
      <w:r>
        <w:separator/>
      </w:r>
    </w:p>
  </w:footnote>
  <w:footnote w:type="continuationSeparator" w:id="0">
    <w:p w14:paraId="3E9A6390" w14:textId="77777777" w:rsidR="00EB79BE" w:rsidRDefault="00EB79BE" w:rsidP="00310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68B04" w14:textId="16E8BBB2" w:rsidR="00310403" w:rsidRDefault="00310403">
    <w:pPr>
      <w:pStyle w:val="Header"/>
    </w:pPr>
    <w:r>
      <w:t xml:space="preserve">Maria Squier </w:t>
    </w:r>
    <w:r w:rsidR="00E068CB">
      <w:tab/>
    </w:r>
    <w:r w:rsidR="00E068CB">
      <w:tab/>
      <w:t>M/W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D35"/>
    <w:multiLevelType w:val="hybridMultilevel"/>
    <w:tmpl w:val="F3C42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75DF7"/>
    <w:multiLevelType w:val="hybridMultilevel"/>
    <w:tmpl w:val="680892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A32674"/>
    <w:multiLevelType w:val="hybridMultilevel"/>
    <w:tmpl w:val="C91E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5D"/>
    <w:rsid w:val="000225F1"/>
    <w:rsid w:val="000A46A6"/>
    <w:rsid w:val="00182FC0"/>
    <w:rsid w:val="001900BA"/>
    <w:rsid w:val="00206F76"/>
    <w:rsid w:val="00277D9F"/>
    <w:rsid w:val="00310403"/>
    <w:rsid w:val="003715E5"/>
    <w:rsid w:val="00384B6A"/>
    <w:rsid w:val="003977DE"/>
    <w:rsid w:val="0049068A"/>
    <w:rsid w:val="004A0088"/>
    <w:rsid w:val="004E4BDE"/>
    <w:rsid w:val="0053410A"/>
    <w:rsid w:val="0056665D"/>
    <w:rsid w:val="00573CCB"/>
    <w:rsid w:val="005E184E"/>
    <w:rsid w:val="00646435"/>
    <w:rsid w:val="006C725B"/>
    <w:rsid w:val="006E3498"/>
    <w:rsid w:val="00753F04"/>
    <w:rsid w:val="007A185B"/>
    <w:rsid w:val="00800806"/>
    <w:rsid w:val="00871555"/>
    <w:rsid w:val="00875E09"/>
    <w:rsid w:val="008972EB"/>
    <w:rsid w:val="008D7D87"/>
    <w:rsid w:val="00902BBD"/>
    <w:rsid w:val="0093138D"/>
    <w:rsid w:val="00A11262"/>
    <w:rsid w:val="00A1258A"/>
    <w:rsid w:val="00B6786A"/>
    <w:rsid w:val="00BD4861"/>
    <w:rsid w:val="00CC75AA"/>
    <w:rsid w:val="00CD2D4B"/>
    <w:rsid w:val="00D27AF4"/>
    <w:rsid w:val="00D65618"/>
    <w:rsid w:val="00D70761"/>
    <w:rsid w:val="00D70C75"/>
    <w:rsid w:val="00E068CB"/>
    <w:rsid w:val="00EB79BE"/>
    <w:rsid w:val="00EE234B"/>
    <w:rsid w:val="00F26868"/>
    <w:rsid w:val="00F96D09"/>
    <w:rsid w:val="00FB1A86"/>
    <w:rsid w:val="00FB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153A"/>
  <w15:chartTrackingRefBased/>
  <w15:docId w15:val="{AD16E5AE-7EF7-47A4-856C-FBCE8076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03"/>
  </w:style>
  <w:style w:type="paragraph" w:styleId="Footer">
    <w:name w:val="footer"/>
    <w:basedOn w:val="Normal"/>
    <w:link w:val="FooterChar"/>
    <w:uiPriority w:val="99"/>
    <w:unhideWhenUsed/>
    <w:rsid w:val="00310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Squier</dc:creator>
  <cp:keywords/>
  <dc:description/>
  <cp:lastModifiedBy>Maggy Squier</cp:lastModifiedBy>
  <cp:revision>9</cp:revision>
  <dcterms:created xsi:type="dcterms:W3CDTF">2019-06-05T21:13:00Z</dcterms:created>
  <dcterms:modified xsi:type="dcterms:W3CDTF">2019-06-14T18:12:00Z</dcterms:modified>
</cp:coreProperties>
</file>