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D1C3" w14:textId="48720CBA" w:rsidR="00355FED" w:rsidRPr="00746B44" w:rsidRDefault="00355FED" w:rsidP="00316BCF">
      <w:pPr>
        <w:spacing w:line="180" w:lineRule="auto"/>
        <w:rPr>
          <w:rFonts w:ascii="Calibri" w:eastAsia="宋体" w:hAnsi="Calibri" w:cs="Calibri"/>
          <w:b/>
          <w:bCs/>
          <w:color w:val="000000"/>
          <w:kern w:val="0"/>
          <w:sz w:val="27"/>
          <w:szCs w:val="27"/>
        </w:rPr>
      </w:pPr>
      <w:r w:rsidRPr="00746B44">
        <w:rPr>
          <w:rFonts w:ascii="Calibri" w:eastAsia="宋体" w:hAnsi="Calibri" w:cs="Calibri"/>
          <w:b/>
          <w:bCs/>
          <w:color w:val="000000"/>
          <w:kern w:val="0"/>
          <w:sz w:val="27"/>
          <w:szCs w:val="27"/>
        </w:rPr>
        <w:t xml:space="preserve">Introduction: </w:t>
      </w:r>
    </w:p>
    <w:p w14:paraId="6B0475CB" w14:textId="715912C2" w:rsidR="00355FED" w:rsidRPr="00316BCF" w:rsidRDefault="00355FED" w:rsidP="00316BCF">
      <w:pPr>
        <w:widowControl/>
        <w:spacing w:line="180" w:lineRule="auto"/>
        <w:jc w:val="left"/>
        <w:rPr>
          <w:rFonts w:ascii="Calibri" w:eastAsia="宋体" w:hAnsi="Calibri" w:cs="Calibri"/>
          <w:kern w:val="0"/>
          <w:sz w:val="24"/>
        </w:rPr>
      </w:pPr>
      <w:r w:rsidRPr="00316BCF">
        <w:rPr>
          <w:rFonts w:ascii="Calibri" w:eastAsia="宋体" w:hAnsi="Calibri" w:cs="Calibri"/>
          <w:color w:val="000000"/>
          <w:kern w:val="0"/>
          <w:sz w:val="27"/>
          <w:szCs w:val="27"/>
        </w:rPr>
        <w:t xml:space="preserve">In this homework, I will load opensource database CIFAR-10, and use popular popular architecture </w:t>
      </w:r>
      <w:r w:rsidR="00316BCF">
        <w:rPr>
          <w:rFonts w:ascii="Calibri" w:eastAsia="宋体" w:hAnsi="Calibri" w:cs="Calibri"/>
          <w:color w:val="000000"/>
          <w:kern w:val="0"/>
          <w:sz w:val="27"/>
          <w:szCs w:val="27"/>
        </w:rPr>
        <w:t xml:space="preserve">ResNet </w:t>
      </w:r>
      <w:r w:rsidRPr="00316BCF">
        <w:rPr>
          <w:rFonts w:ascii="Calibri" w:eastAsia="宋体" w:hAnsi="Calibri" w:cs="Calibri"/>
          <w:color w:val="000000"/>
          <w:kern w:val="0"/>
          <w:sz w:val="27"/>
          <w:szCs w:val="27"/>
        </w:rPr>
        <w:t xml:space="preserve">and analyst the test the set. The CIFAR-10 </w:t>
      </w:r>
      <w:r w:rsidRPr="00316BCF">
        <w:rPr>
          <w:rFonts w:ascii="Calibri" w:eastAsia="宋体" w:hAnsi="Calibri" w:cs="Calibri"/>
          <w:color w:val="000000"/>
          <w:kern w:val="0"/>
          <w:sz w:val="27"/>
          <w:szCs w:val="27"/>
        </w:rPr>
        <w:t>consists of 60000 32x32 colour images in 10 classes, with 6000 images per class. There are 50000 training images and 10000 test images.</w:t>
      </w:r>
      <w:r w:rsidR="00316BCF" w:rsidRPr="00316BCF">
        <w:rPr>
          <w:rFonts w:ascii="Calibri" w:eastAsia="宋体" w:hAnsi="Calibri" w:cs="Calibri"/>
          <w:color w:val="000000"/>
          <w:kern w:val="0"/>
          <w:sz w:val="27"/>
          <w:szCs w:val="27"/>
        </w:rPr>
        <w:t xml:space="preserve"> </w:t>
      </w:r>
    </w:p>
    <w:p w14:paraId="5A5F164F" w14:textId="49DAB45A" w:rsidR="00355FED" w:rsidRPr="00746B44" w:rsidRDefault="00316BCF">
      <w:pPr>
        <w:rPr>
          <w:rFonts w:ascii="Calibri" w:hAnsi="Calibri" w:cs="Calibri"/>
          <w:b/>
          <w:bCs/>
          <w:sz w:val="28"/>
          <w:szCs w:val="28"/>
        </w:rPr>
      </w:pPr>
      <w:r w:rsidRPr="00746B44">
        <w:rPr>
          <w:rFonts w:ascii="Calibri" w:hAnsi="Calibri" w:cs="Calibri" w:hint="eastAsia"/>
          <w:b/>
          <w:bCs/>
          <w:sz w:val="28"/>
          <w:szCs w:val="28"/>
        </w:rPr>
        <w:t>M</w:t>
      </w:r>
      <w:r w:rsidRPr="00746B44">
        <w:rPr>
          <w:rFonts w:ascii="Calibri" w:hAnsi="Calibri" w:cs="Calibri"/>
          <w:b/>
          <w:bCs/>
          <w:sz w:val="28"/>
          <w:szCs w:val="28"/>
        </w:rPr>
        <w:t>ethodology:</w:t>
      </w:r>
    </w:p>
    <w:p w14:paraId="6645B37D" w14:textId="436B18A0" w:rsidR="00316BCF" w:rsidRDefault="000E56A5">
      <w:pPr>
        <w:rPr>
          <w:rFonts w:ascii="Calibri" w:hAnsi="Calibri" w:cs="Calibri"/>
          <w:sz w:val="28"/>
          <w:szCs w:val="28"/>
        </w:rPr>
      </w:pPr>
      <w:r w:rsidRPr="000E56A5">
        <w:rPr>
          <w:rFonts w:ascii="Calibri" w:hAnsi="Calibri" w:cs="Calibri"/>
          <w:sz w:val="28"/>
          <w:szCs w:val="28"/>
        </w:rPr>
        <w:t>Residual Network (ResNet) is a Convolutional Neural Network (CNN) architecture which can support hundreds or more convolutional layers. ResNet can add many layers with strong performance, while previous architectures had a drop off in the effectiveness with each additional layer.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8E6A3E6" w14:textId="77777777" w:rsidR="000E56A5" w:rsidRDefault="000E56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following pictures are from original paper about how the Resnet is built up.</w:t>
      </w:r>
    </w:p>
    <w:p w14:paraId="7E9C975A" w14:textId="732AA29E" w:rsidR="000E56A5" w:rsidRDefault="000E56A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6AF6EFE" wp14:editId="241F691A">
            <wp:extent cx="3060700" cy="6985000"/>
            <wp:effectExtent l="0" t="0" r="0" b="0"/>
            <wp:docPr id="1" name="图片 1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000B" w14:textId="59B95DAB" w:rsidR="000E56A5" w:rsidRDefault="000E56A5">
      <w:pPr>
        <w:rPr>
          <w:rFonts w:ascii="Calibri" w:hAnsi="Calibri" w:cs="Calibri"/>
          <w:sz w:val="28"/>
          <w:szCs w:val="28"/>
        </w:rPr>
      </w:pPr>
    </w:p>
    <w:p w14:paraId="374B4163" w14:textId="6166BCCF" w:rsidR="000E56A5" w:rsidRPr="00746B44" w:rsidRDefault="00746B44">
      <w:pPr>
        <w:rPr>
          <w:rFonts w:ascii="Calibri" w:hAnsi="Calibri" w:cs="Calibri"/>
          <w:b/>
          <w:bCs/>
          <w:sz w:val="28"/>
          <w:szCs w:val="28"/>
        </w:rPr>
      </w:pPr>
      <w:r w:rsidRPr="00746B44">
        <w:rPr>
          <w:rFonts w:ascii="Calibri" w:hAnsi="Calibri" w:cs="Calibri" w:hint="eastAsia"/>
          <w:b/>
          <w:bCs/>
          <w:sz w:val="28"/>
          <w:szCs w:val="28"/>
        </w:rPr>
        <w:t>R</w:t>
      </w:r>
      <w:r w:rsidRPr="00746B44">
        <w:rPr>
          <w:rFonts w:ascii="Calibri" w:hAnsi="Calibri" w:cs="Calibri"/>
          <w:b/>
          <w:bCs/>
          <w:sz w:val="28"/>
          <w:szCs w:val="28"/>
        </w:rPr>
        <w:t>esult:</w:t>
      </w:r>
    </w:p>
    <w:p w14:paraId="3D662B57" w14:textId="451EABF3" w:rsidR="00746B44" w:rsidRDefault="00746B4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 xml:space="preserve">ue to time and hardware limitation, the program is running on Google Colab(free tires) with a few epochs. The source code and running output </w:t>
      </w:r>
      <w:r>
        <w:rPr>
          <w:rFonts w:ascii="Calibri" w:hAnsi="Calibri" w:cs="Calibri"/>
          <w:sz w:val="28"/>
          <w:szCs w:val="28"/>
        </w:rPr>
        <w:lastRenderedPageBreak/>
        <w:t xml:space="preserve">are stored in the separated file and the following table is the result collected from output. </w:t>
      </w:r>
    </w:p>
    <w:p w14:paraId="44B7710E" w14:textId="4C78EF84" w:rsidR="00366960" w:rsidRDefault="00366960">
      <w:pPr>
        <w:rPr>
          <w:rFonts w:ascii="Calibri" w:hAnsi="Calibri" w:cs="Calibr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F2E74" w14:paraId="559C23C3" w14:textId="77777777" w:rsidTr="009F2E74">
        <w:tc>
          <w:tcPr>
            <w:tcW w:w="2074" w:type="dxa"/>
          </w:tcPr>
          <w:p w14:paraId="5B6B57B1" w14:textId="18125EE6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E</w:t>
            </w:r>
            <w:r>
              <w:rPr>
                <w:rFonts w:ascii="Calibri" w:hAnsi="Calibri" w:cs="Calibri"/>
                <w:sz w:val="28"/>
                <w:szCs w:val="28"/>
              </w:rPr>
              <w:t>poch</w:t>
            </w:r>
          </w:p>
        </w:tc>
        <w:tc>
          <w:tcPr>
            <w:tcW w:w="2074" w:type="dxa"/>
          </w:tcPr>
          <w:p w14:paraId="40100D0C" w14:textId="6889A039" w:rsidR="009F2E74" w:rsidRDefault="00EF41F5">
            <w:pPr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Accuracy</w:t>
            </w:r>
          </w:p>
        </w:tc>
        <w:tc>
          <w:tcPr>
            <w:tcW w:w="2074" w:type="dxa"/>
          </w:tcPr>
          <w:p w14:paraId="42D166D7" w14:textId="1E9480C7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Time (s)</w:t>
            </w:r>
          </w:p>
        </w:tc>
      </w:tr>
      <w:tr w:rsidR="009F2E74" w14:paraId="24DD771E" w14:textId="77777777" w:rsidTr="009F2E74">
        <w:tc>
          <w:tcPr>
            <w:tcW w:w="2074" w:type="dxa"/>
          </w:tcPr>
          <w:p w14:paraId="6214E45A" w14:textId="53D88C4E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3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14:paraId="56893BD7" w14:textId="64EC677A" w:rsidR="009F2E74" w:rsidRDefault="007863C2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7863C2">
              <w:rPr>
                <w:rFonts w:ascii="Calibri" w:hAnsi="Calibri" w:cs="Calibri"/>
                <w:sz w:val="28"/>
                <w:szCs w:val="28"/>
              </w:rPr>
              <w:t>69.11 %</w:t>
            </w:r>
          </w:p>
        </w:tc>
        <w:tc>
          <w:tcPr>
            <w:tcW w:w="2074" w:type="dxa"/>
          </w:tcPr>
          <w:p w14:paraId="69C99D91" w14:textId="1DFE4433" w:rsidR="009F2E74" w:rsidRDefault="007863C2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7863C2">
              <w:rPr>
                <w:rFonts w:ascii="Calibri" w:hAnsi="Calibri" w:cs="Calibri"/>
                <w:sz w:val="28"/>
                <w:szCs w:val="28"/>
              </w:rPr>
              <w:t>865</w:t>
            </w:r>
          </w:p>
        </w:tc>
      </w:tr>
      <w:tr w:rsidR="009F2E74" w14:paraId="79474F40" w14:textId="77777777" w:rsidTr="009F2E74">
        <w:tc>
          <w:tcPr>
            <w:tcW w:w="2074" w:type="dxa"/>
          </w:tcPr>
          <w:p w14:paraId="5F2F7DDB" w14:textId="43AA122E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5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14:paraId="3BFC3119" w14:textId="7ADE9737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9F2E74">
              <w:rPr>
                <w:rFonts w:ascii="Calibri" w:hAnsi="Calibri" w:cs="Calibri"/>
                <w:sz w:val="28"/>
                <w:szCs w:val="28"/>
              </w:rPr>
              <w:t>72.49 %</w:t>
            </w:r>
          </w:p>
        </w:tc>
        <w:tc>
          <w:tcPr>
            <w:tcW w:w="2074" w:type="dxa"/>
          </w:tcPr>
          <w:p w14:paraId="54F44D32" w14:textId="059950C4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9F2E74">
              <w:rPr>
                <w:rFonts w:ascii="Calibri" w:hAnsi="Calibri" w:cs="Calibri"/>
                <w:sz w:val="28"/>
                <w:szCs w:val="28"/>
              </w:rPr>
              <w:t>1454</w:t>
            </w:r>
          </w:p>
        </w:tc>
      </w:tr>
      <w:tr w:rsidR="009F2E74" w14:paraId="43D4158C" w14:textId="77777777" w:rsidTr="009F2E74">
        <w:tc>
          <w:tcPr>
            <w:tcW w:w="2074" w:type="dxa"/>
          </w:tcPr>
          <w:p w14:paraId="3FB8364C" w14:textId="65BC291F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14:paraId="1907D8C1" w14:textId="26FECA83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9F2E74">
              <w:rPr>
                <w:rFonts w:ascii="Calibri" w:hAnsi="Calibri" w:cs="Calibri"/>
                <w:sz w:val="28"/>
                <w:szCs w:val="28"/>
              </w:rPr>
              <w:t>72.11 %</w:t>
            </w:r>
          </w:p>
        </w:tc>
        <w:tc>
          <w:tcPr>
            <w:tcW w:w="2074" w:type="dxa"/>
          </w:tcPr>
          <w:p w14:paraId="5D13211A" w14:textId="6E51129D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9F2E74">
              <w:rPr>
                <w:rFonts w:ascii="Calibri" w:hAnsi="Calibri" w:cs="Calibri"/>
                <w:sz w:val="28"/>
                <w:szCs w:val="28"/>
              </w:rPr>
              <w:t>2100</w:t>
            </w:r>
          </w:p>
        </w:tc>
      </w:tr>
      <w:tr w:rsidR="009F2E74" w14:paraId="5B737B77" w14:textId="77777777" w:rsidTr="009F2E74">
        <w:tc>
          <w:tcPr>
            <w:tcW w:w="2074" w:type="dxa"/>
          </w:tcPr>
          <w:p w14:paraId="05FCE42D" w14:textId="166D01D0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9</w:t>
            </w:r>
          </w:p>
        </w:tc>
        <w:tc>
          <w:tcPr>
            <w:tcW w:w="2074" w:type="dxa"/>
          </w:tcPr>
          <w:p w14:paraId="51CA4C0B" w14:textId="1CDE4796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9F2E74">
              <w:rPr>
                <w:rFonts w:ascii="Calibri" w:hAnsi="Calibri" w:cs="Calibri"/>
                <w:sz w:val="28"/>
                <w:szCs w:val="28"/>
              </w:rPr>
              <w:t>80.52 %</w:t>
            </w:r>
          </w:p>
        </w:tc>
        <w:tc>
          <w:tcPr>
            <w:tcW w:w="2074" w:type="dxa"/>
          </w:tcPr>
          <w:p w14:paraId="58D41697" w14:textId="4264D072" w:rsidR="009F2E74" w:rsidRDefault="009F2E74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9F2E74">
              <w:rPr>
                <w:rFonts w:ascii="Calibri" w:hAnsi="Calibri" w:cs="Calibri"/>
                <w:sz w:val="28"/>
                <w:szCs w:val="28"/>
              </w:rPr>
              <w:t>2908</w:t>
            </w:r>
          </w:p>
        </w:tc>
      </w:tr>
      <w:tr w:rsidR="009F2E74" w14:paraId="53AE5669" w14:textId="77777777" w:rsidTr="009F2E74">
        <w:tc>
          <w:tcPr>
            <w:tcW w:w="2074" w:type="dxa"/>
          </w:tcPr>
          <w:p w14:paraId="7854718C" w14:textId="564BB919" w:rsidR="009F2E74" w:rsidRDefault="008A3A28">
            <w:pPr>
              <w:rPr>
                <w:rFonts w:ascii="Calibri" w:hAnsi="Calibri" w:cs="Calibri" w:hint="eastAsia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5A950896" w14:textId="5A6DCE37" w:rsidR="009F2E74" w:rsidRDefault="00414320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414320">
              <w:rPr>
                <w:rFonts w:ascii="Calibri" w:hAnsi="Calibri" w:cs="Calibri"/>
                <w:sz w:val="28"/>
                <w:szCs w:val="28"/>
              </w:rPr>
              <w:t>81.53 %</w:t>
            </w:r>
          </w:p>
        </w:tc>
        <w:tc>
          <w:tcPr>
            <w:tcW w:w="2074" w:type="dxa"/>
          </w:tcPr>
          <w:p w14:paraId="22773EBB" w14:textId="5DEE34A0" w:rsidR="009F2E74" w:rsidRDefault="00414320">
            <w:pPr>
              <w:rPr>
                <w:rFonts w:ascii="Calibri" w:hAnsi="Calibri" w:cs="Calibri" w:hint="eastAsia"/>
                <w:sz w:val="28"/>
                <w:szCs w:val="28"/>
              </w:rPr>
            </w:pPr>
            <w:r w:rsidRPr="00414320">
              <w:rPr>
                <w:rFonts w:ascii="Calibri" w:hAnsi="Calibri" w:cs="Calibri"/>
                <w:sz w:val="28"/>
                <w:szCs w:val="28"/>
              </w:rPr>
              <w:t>3315</w:t>
            </w:r>
          </w:p>
        </w:tc>
      </w:tr>
    </w:tbl>
    <w:p w14:paraId="35F092C7" w14:textId="798D68C1" w:rsidR="00366960" w:rsidRPr="00EF41F5" w:rsidRDefault="009F2E7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>he epoch time have some limitation, but it is obviously</w:t>
      </w:r>
      <w:r w:rsidR="00EF41F5">
        <w:rPr>
          <w:rFonts w:ascii="Calibri" w:hAnsi="Calibri" w:cs="Calibri"/>
          <w:sz w:val="28"/>
          <w:szCs w:val="28"/>
        </w:rPr>
        <w:t xml:space="preserve">, running time is </w:t>
      </w:r>
      <w:r w:rsidR="00EF41F5" w:rsidRPr="00EF41F5">
        <w:rPr>
          <w:rFonts w:ascii="Calibri" w:hAnsi="Calibri" w:cs="Calibri"/>
          <w:sz w:val="28"/>
          <w:szCs w:val="28"/>
        </w:rPr>
        <w:t>in direct proportion to</w:t>
      </w:r>
      <w:r w:rsidR="00EF41F5">
        <w:rPr>
          <w:rFonts w:ascii="Calibri" w:hAnsi="Calibri" w:cs="Calibri"/>
          <w:sz w:val="28"/>
          <w:szCs w:val="28"/>
        </w:rPr>
        <w:t xml:space="preserve"> the amount of epoch value, and accuracy is also increased as the epoch increased. </w:t>
      </w:r>
    </w:p>
    <w:sectPr w:rsidR="00366960" w:rsidRPr="00EF4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ED"/>
    <w:rsid w:val="000E56A5"/>
    <w:rsid w:val="00316BCF"/>
    <w:rsid w:val="00355FED"/>
    <w:rsid w:val="00366960"/>
    <w:rsid w:val="00414320"/>
    <w:rsid w:val="00746B44"/>
    <w:rsid w:val="007863C2"/>
    <w:rsid w:val="008A3A28"/>
    <w:rsid w:val="009F2E74"/>
    <w:rsid w:val="00EF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9DEE8"/>
  <w15:chartTrackingRefBased/>
  <w15:docId w15:val="{F7788739-D05D-684B-956B-DC6FD749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Shengwei</dc:creator>
  <cp:keywords/>
  <dc:description/>
  <cp:lastModifiedBy>Mao, Shengwei</cp:lastModifiedBy>
  <cp:revision>3</cp:revision>
  <dcterms:created xsi:type="dcterms:W3CDTF">2023-04-02T04:19:00Z</dcterms:created>
  <dcterms:modified xsi:type="dcterms:W3CDTF">2023-04-02T04:58:00Z</dcterms:modified>
</cp:coreProperties>
</file>