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5CD65" w14:textId="5A4EF702" w:rsidR="00B536CB" w:rsidRPr="009B46C2" w:rsidRDefault="00B536CB" w:rsidP="00B536CB">
      <w:pPr>
        <w:pStyle w:val="Title"/>
        <w:rPr>
          <w:sz w:val="18"/>
          <w:szCs w:val="18"/>
        </w:rPr>
      </w:pPr>
      <w:r>
        <w:t>Software engineering hw 1</w:t>
      </w:r>
    </w:p>
    <w:p w14:paraId="2C6A6E67" w14:textId="49AA3D07" w:rsidR="00AF6AB3" w:rsidRDefault="004475E7" w:rsidP="004E2B29">
      <w:pPr>
        <w:pStyle w:val="Heading1"/>
      </w:pPr>
      <w:r>
        <w:t xml:space="preserve">1. </w:t>
      </w:r>
      <w:r w:rsidR="00052ECD">
        <w:t>Setup</w:t>
      </w:r>
      <w:r w:rsidR="00F16347">
        <w:t xml:space="preserve"> &amp; Running</w:t>
      </w:r>
    </w:p>
    <w:p w14:paraId="10613183" w14:textId="69241D84" w:rsidR="00052ECD" w:rsidRPr="00C178EA" w:rsidRDefault="00052ECD" w:rsidP="00CD2DC0">
      <w:r w:rsidRPr="00C178EA">
        <w:t>I have used models which are similar in size to gpt2:</w:t>
      </w:r>
    </w:p>
    <w:p w14:paraId="591723FF" w14:textId="3D4B64A7" w:rsidR="004E2B29" w:rsidRPr="00C178EA" w:rsidRDefault="004E2B29" w:rsidP="00052EC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C178EA">
        <w:rPr>
          <w:b/>
          <w:bCs/>
          <w:i/>
          <w:iCs/>
        </w:rPr>
        <w:t>distilgpt2</w:t>
      </w:r>
      <w:r w:rsidRPr="00C178EA">
        <w:rPr>
          <w:b/>
          <w:bCs/>
          <w:i/>
          <w:iCs/>
        </w:rPr>
        <w:t xml:space="preserve">: </w:t>
      </w:r>
      <w:r w:rsidRPr="00C178EA">
        <w:rPr>
          <w:b/>
          <w:bCs/>
          <w:i/>
          <w:iCs/>
        </w:rPr>
        <w:t>82M parameters</w:t>
      </w:r>
    </w:p>
    <w:p w14:paraId="360A851F" w14:textId="4D49B832" w:rsidR="004E2B29" w:rsidRPr="00C178EA" w:rsidRDefault="004E2B29" w:rsidP="00052EC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C178EA">
        <w:rPr>
          <w:b/>
          <w:bCs/>
          <w:i/>
          <w:iCs/>
        </w:rPr>
        <w:t>EleutherAI/gpt-neo-125M</w:t>
      </w:r>
      <w:r w:rsidRPr="00C178EA">
        <w:rPr>
          <w:b/>
          <w:bCs/>
          <w:i/>
          <w:iCs/>
        </w:rPr>
        <w:t>:</w:t>
      </w:r>
      <w:r w:rsidRPr="00C178EA">
        <w:rPr>
          <w:b/>
          <w:bCs/>
          <w:i/>
          <w:iCs/>
        </w:rPr>
        <w:t xml:space="preserve"> 125M parameters</w:t>
      </w:r>
    </w:p>
    <w:p w14:paraId="2E689779" w14:textId="30469B14" w:rsidR="004E2B29" w:rsidRPr="00C178EA" w:rsidRDefault="004E2B29" w:rsidP="00052EC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C178EA">
        <w:rPr>
          <w:b/>
          <w:bCs/>
          <w:i/>
          <w:iCs/>
        </w:rPr>
        <w:t>facebook/opt-125m</w:t>
      </w:r>
      <w:r w:rsidRPr="00C178EA">
        <w:rPr>
          <w:b/>
          <w:bCs/>
          <w:i/>
          <w:iCs/>
        </w:rPr>
        <w:t>:</w:t>
      </w:r>
      <w:r w:rsidRPr="00C178EA">
        <w:rPr>
          <w:b/>
          <w:bCs/>
          <w:i/>
          <w:iCs/>
        </w:rPr>
        <w:t xml:space="preserve"> 125M parameters</w:t>
      </w:r>
    </w:p>
    <w:p w14:paraId="1BA67859" w14:textId="40E4B5EF" w:rsidR="00052ECD" w:rsidRPr="00C178EA" w:rsidRDefault="00052ECD" w:rsidP="00052ECD">
      <w:r w:rsidRPr="00C178EA">
        <w:t>Then I created sets of parameters to test each of them with the 3 models:</w:t>
      </w:r>
    </w:p>
    <w:p w14:paraId="64A3BC52" w14:textId="10E52D0E" w:rsidR="001F7ABA" w:rsidRPr="00C178EA" w:rsidRDefault="001F7ABA" w:rsidP="001F7ABA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C178EA">
        <w:rPr>
          <w:b/>
          <w:bCs/>
          <w:i/>
          <w:iCs/>
        </w:rPr>
        <w:t>temperature=0.3</w:t>
      </w:r>
      <w:r w:rsidR="00E73806" w:rsidRPr="00C178EA">
        <w:rPr>
          <w:b/>
          <w:bCs/>
          <w:i/>
          <w:iCs/>
        </w:rPr>
        <w:t xml:space="preserve"> ;</w:t>
      </w:r>
      <w:r w:rsidRPr="00C178EA">
        <w:rPr>
          <w:b/>
          <w:bCs/>
          <w:i/>
          <w:iCs/>
        </w:rPr>
        <w:t xml:space="preserve"> top_p=0.9</w:t>
      </w:r>
      <w:r w:rsidR="00E73806" w:rsidRPr="00C178EA">
        <w:rPr>
          <w:b/>
          <w:bCs/>
          <w:i/>
          <w:iCs/>
        </w:rPr>
        <w:t xml:space="preserve"> ;</w:t>
      </w:r>
      <w:r w:rsidRPr="00C178EA">
        <w:rPr>
          <w:b/>
          <w:bCs/>
          <w:i/>
          <w:iCs/>
        </w:rPr>
        <w:t xml:space="preserve"> top_k=50</w:t>
      </w:r>
      <w:r w:rsidR="00E73806" w:rsidRPr="00C178EA">
        <w:rPr>
          <w:b/>
          <w:bCs/>
          <w:i/>
          <w:iCs/>
        </w:rPr>
        <w:t xml:space="preserve"> ;</w:t>
      </w:r>
      <w:r w:rsidRPr="00C178EA">
        <w:rPr>
          <w:b/>
          <w:bCs/>
          <w:i/>
          <w:iCs/>
        </w:rPr>
        <w:t xml:space="preserve">  repetition_penalty=1.5</w:t>
      </w:r>
    </w:p>
    <w:p w14:paraId="21AC6BBA" w14:textId="69723EFF" w:rsidR="001F7ABA" w:rsidRPr="00C178EA" w:rsidRDefault="001F7ABA" w:rsidP="001F7ABA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C178EA">
        <w:rPr>
          <w:b/>
          <w:bCs/>
          <w:i/>
          <w:iCs/>
        </w:rPr>
        <w:t>temperature=0.7</w:t>
      </w:r>
      <w:r w:rsidR="00E73806" w:rsidRPr="00C178EA">
        <w:rPr>
          <w:b/>
          <w:bCs/>
          <w:i/>
          <w:iCs/>
        </w:rPr>
        <w:t xml:space="preserve"> ;</w:t>
      </w:r>
      <w:r w:rsidRPr="00C178EA">
        <w:rPr>
          <w:b/>
          <w:bCs/>
          <w:i/>
          <w:iCs/>
        </w:rPr>
        <w:t xml:space="preserve"> top_p=0.9</w:t>
      </w:r>
      <w:r w:rsidR="00E73806" w:rsidRPr="00C178EA">
        <w:rPr>
          <w:b/>
          <w:bCs/>
          <w:i/>
          <w:iCs/>
        </w:rPr>
        <w:t xml:space="preserve"> ;</w:t>
      </w:r>
      <w:r w:rsidRPr="00C178EA">
        <w:rPr>
          <w:b/>
          <w:bCs/>
          <w:i/>
          <w:iCs/>
        </w:rPr>
        <w:t xml:space="preserve"> top_k=50</w:t>
      </w:r>
      <w:r w:rsidR="00E73806" w:rsidRPr="00C178EA">
        <w:rPr>
          <w:b/>
          <w:bCs/>
          <w:i/>
          <w:iCs/>
        </w:rPr>
        <w:t xml:space="preserve"> ;</w:t>
      </w:r>
      <w:r w:rsidRPr="00C178EA">
        <w:rPr>
          <w:b/>
          <w:bCs/>
          <w:i/>
          <w:iCs/>
        </w:rPr>
        <w:t xml:space="preserve"> repetition_penalty=1.5</w:t>
      </w:r>
    </w:p>
    <w:p w14:paraId="0D1B1D78" w14:textId="4C7BE3F3" w:rsidR="001A75A4" w:rsidRPr="00C178EA" w:rsidRDefault="001F7ABA" w:rsidP="001F7ABA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C178EA">
        <w:rPr>
          <w:b/>
          <w:bCs/>
          <w:i/>
          <w:iCs/>
        </w:rPr>
        <w:t>temperature=1.0</w:t>
      </w:r>
      <w:r w:rsidR="00E73806" w:rsidRPr="00C178EA">
        <w:rPr>
          <w:b/>
          <w:bCs/>
          <w:i/>
          <w:iCs/>
        </w:rPr>
        <w:t xml:space="preserve"> ;</w:t>
      </w:r>
      <w:r w:rsidRPr="00C178EA">
        <w:rPr>
          <w:b/>
          <w:bCs/>
          <w:i/>
          <w:iCs/>
        </w:rPr>
        <w:t xml:space="preserve"> top_p=0.9</w:t>
      </w:r>
      <w:r w:rsidR="00E73806" w:rsidRPr="00C178EA">
        <w:rPr>
          <w:b/>
          <w:bCs/>
          <w:i/>
          <w:iCs/>
        </w:rPr>
        <w:t xml:space="preserve"> ;</w:t>
      </w:r>
      <w:r w:rsidRPr="00C178EA">
        <w:rPr>
          <w:b/>
          <w:bCs/>
          <w:i/>
          <w:iCs/>
        </w:rPr>
        <w:t xml:space="preserve"> top_k=50</w:t>
      </w:r>
      <w:r w:rsidR="00E73806" w:rsidRPr="00C178EA">
        <w:rPr>
          <w:b/>
          <w:bCs/>
          <w:i/>
          <w:iCs/>
        </w:rPr>
        <w:t xml:space="preserve"> ;</w:t>
      </w:r>
      <w:r w:rsidRPr="00C178EA">
        <w:rPr>
          <w:b/>
          <w:bCs/>
          <w:i/>
          <w:iCs/>
        </w:rPr>
        <w:t xml:space="preserve"> repetition_penalty=1.5</w:t>
      </w:r>
    </w:p>
    <w:p w14:paraId="3045EBF1" w14:textId="389FDD6B" w:rsidR="00DD4748" w:rsidRPr="00C178EA" w:rsidRDefault="00DD4748" w:rsidP="00DD4748">
      <w:r w:rsidRPr="00C178EA">
        <w:t>The prompt used:</w:t>
      </w:r>
    </w:p>
    <w:p w14:paraId="1D9A8E63" w14:textId="064E26B0" w:rsidR="00DD4748" w:rsidRPr="00C178EA" w:rsidRDefault="00DD4748" w:rsidP="00DD4748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C178EA">
        <w:rPr>
          <w:b/>
          <w:bCs/>
          <w:i/>
          <w:iCs/>
        </w:rPr>
        <w:t>prompt = "Today I learned how to solve differential equations"</w:t>
      </w:r>
    </w:p>
    <w:p w14:paraId="7EDA471D" w14:textId="4029FDA7" w:rsidR="00F16347" w:rsidRPr="00BB5976" w:rsidRDefault="00F16347" w:rsidP="00BB5976">
      <w:r w:rsidRPr="00C178EA">
        <w:t xml:space="preserve">I ran the models through google collab on a personal notebook. The code </w:t>
      </w:r>
      <w:r w:rsidR="000E5697">
        <w:t>selects one of the models in the list</w:t>
      </w:r>
      <w:r w:rsidRPr="00C178EA">
        <w:t xml:space="preserve"> and </w:t>
      </w:r>
      <w:r w:rsidR="000E5697">
        <w:t>loops through the</w:t>
      </w:r>
      <w:r w:rsidR="008D28A2">
        <w:t xml:space="preserve"> sets of</w:t>
      </w:r>
      <w:r w:rsidR="000E5697">
        <w:t xml:space="preserve"> </w:t>
      </w:r>
      <w:r w:rsidRPr="00C178EA">
        <w:t>param</w:t>
      </w:r>
      <w:r w:rsidR="00722C07">
        <w:t>eters</w:t>
      </w:r>
      <w:r w:rsidRPr="00C178EA">
        <w:t xml:space="preserve"> with the same input prompt on each run.</w:t>
      </w:r>
    </w:p>
    <w:p w14:paraId="4B26FDC8" w14:textId="6D3316A8" w:rsidR="004E2B29" w:rsidRDefault="00F16347" w:rsidP="003D5AE5">
      <w:pPr>
        <w:pStyle w:val="Heading1"/>
      </w:pPr>
      <w:r>
        <w:t>2</w:t>
      </w:r>
      <w:r w:rsidR="003D5AE5">
        <w:t>. results</w:t>
      </w:r>
    </w:p>
    <w:tbl>
      <w:tblPr>
        <w:tblStyle w:val="TableGrid"/>
        <w:tblW w:w="1020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2"/>
        <w:gridCol w:w="3638"/>
        <w:gridCol w:w="3546"/>
      </w:tblGrid>
      <w:tr w:rsidR="00DA4B08" w14:paraId="75CB20A3" w14:textId="77777777" w:rsidTr="0099200C">
        <w:trPr>
          <w:jc w:val="center"/>
        </w:trPr>
        <w:tc>
          <w:tcPr>
            <w:tcW w:w="3451" w:type="dxa"/>
          </w:tcPr>
          <w:p w14:paraId="7CA94D88" w14:textId="7099D235" w:rsidR="00607A76" w:rsidRPr="00F55951" w:rsidRDefault="00607A76" w:rsidP="00F55951">
            <w:pPr>
              <w:jc w:val="center"/>
              <w:rPr>
                <w:b/>
                <w:bCs/>
                <w:sz w:val="22"/>
                <w:szCs w:val="22"/>
              </w:rPr>
            </w:pPr>
            <w:r w:rsidRPr="00F55951">
              <w:rPr>
                <w:b/>
                <w:bCs/>
                <w:sz w:val="22"/>
                <w:szCs w:val="22"/>
              </w:rPr>
              <w:t>distilgpt2</w:t>
            </w:r>
          </w:p>
        </w:tc>
        <w:tc>
          <w:tcPr>
            <w:tcW w:w="3354" w:type="dxa"/>
          </w:tcPr>
          <w:p w14:paraId="06104BDA" w14:textId="2EB6373D" w:rsidR="00607A76" w:rsidRPr="00F55951" w:rsidRDefault="00607A76" w:rsidP="00F55951">
            <w:pPr>
              <w:jc w:val="center"/>
              <w:rPr>
                <w:b/>
                <w:bCs/>
                <w:sz w:val="22"/>
                <w:szCs w:val="22"/>
              </w:rPr>
            </w:pPr>
            <w:r w:rsidRPr="00F55951">
              <w:rPr>
                <w:b/>
                <w:bCs/>
                <w:sz w:val="22"/>
                <w:szCs w:val="22"/>
              </w:rPr>
              <w:t>EleutherAI/gpt-neo</w:t>
            </w:r>
            <w:r w:rsidRPr="00F55951">
              <w:rPr>
                <w:b/>
                <w:bCs/>
                <w:sz w:val="22"/>
                <w:szCs w:val="22"/>
              </w:rPr>
              <w:t>-125M</w:t>
            </w:r>
          </w:p>
        </w:tc>
        <w:tc>
          <w:tcPr>
            <w:tcW w:w="3402" w:type="dxa"/>
          </w:tcPr>
          <w:p w14:paraId="3A3A9DF9" w14:textId="7C4B2848" w:rsidR="00607A76" w:rsidRPr="00F55951" w:rsidRDefault="00607A76" w:rsidP="00F55951">
            <w:pPr>
              <w:jc w:val="center"/>
              <w:rPr>
                <w:b/>
                <w:bCs/>
                <w:sz w:val="22"/>
                <w:szCs w:val="22"/>
              </w:rPr>
            </w:pPr>
            <w:r w:rsidRPr="00F55951">
              <w:rPr>
                <w:b/>
                <w:bCs/>
                <w:sz w:val="22"/>
                <w:szCs w:val="22"/>
              </w:rPr>
              <w:t>facebook/opt-125m</w:t>
            </w:r>
          </w:p>
        </w:tc>
      </w:tr>
      <w:tr w:rsidR="00844D27" w14:paraId="3831B2C2" w14:textId="77777777" w:rsidTr="0099200C">
        <w:trPr>
          <w:jc w:val="center"/>
        </w:trPr>
        <w:tc>
          <w:tcPr>
            <w:tcW w:w="3451" w:type="dxa"/>
          </w:tcPr>
          <w:p w14:paraId="0CAFFC7D" w14:textId="292D37FE" w:rsidR="00607A76" w:rsidRPr="00F55951" w:rsidRDefault="0046121E" w:rsidP="00910F0D">
            <w:r w:rsidRPr="0046121E">
              <w:drawing>
                <wp:inline distT="0" distB="0" distL="0" distR="0" wp14:anchorId="46C9DEAB" wp14:editId="226A62ED">
                  <wp:extent cx="2213939" cy="2303697"/>
                  <wp:effectExtent l="0" t="0" r="0" b="1905"/>
                  <wp:docPr id="183104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0497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623" cy="2323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4" w:type="dxa"/>
          </w:tcPr>
          <w:p w14:paraId="5675F0D8" w14:textId="58B0E943" w:rsidR="00607A76" w:rsidRPr="00F55951" w:rsidRDefault="0046121E" w:rsidP="00910F0D">
            <w:r w:rsidRPr="0046121E">
              <w:drawing>
                <wp:inline distT="0" distB="0" distL="0" distR="0" wp14:anchorId="15F1A31B" wp14:editId="31E11188">
                  <wp:extent cx="2173351" cy="2303145"/>
                  <wp:effectExtent l="0" t="0" r="0" b="1905"/>
                  <wp:docPr id="3465794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57948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768" cy="2332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05A57978" w14:textId="75421773" w:rsidR="00607A76" w:rsidRPr="00F55951" w:rsidRDefault="0046121E" w:rsidP="00910F0D">
            <w:r w:rsidRPr="0046121E">
              <w:drawing>
                <wp:inline distT="0" distB="0" distL="0" distR="0" wp14:anchorId="038A908B" wp14:editId="1AF7DCDF">
                  <wp:extent cx="2107872" cy="2303145"/>
                  <wp:effectExtent l="0" t="0" r="6985" b="1905"/>
                  <wp:docPr id="5865230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23070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088" cy="2331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0ACE92" w14:textId="7FD56B34" w:rsidR="00910F0D" w:rsidRDefault="00FE6003" w:rsidP="00FE6003">
      <w:pPr>
        <w:pStyle w:val="Heading1"/>
      </w:pPr>
      <w:r>
        <w:t>3. Interpretations of results</w:t>
      </w:r>
    </w:p>
    <w:p w14:paraId="5E697268" w14:textId="3C2BBD5D" w:rsidR="00492E21" w:rsidRPr="00F713F3" w:rsidRDefault="00F713F3" w:rsidP="00F713F3">
      <w:pPr>
        <w:rPr>
          <w:sz w:val="18"/>
          <w:szCs w:val="18"/>
        </w:rPr>
      </w:pPr>
      <w:r w:rsidRPr="00F713F3">
        <w:rPr>
          <w:sz w:val="18"/>
          <w:szCs w:val="18"/>
        </w:rPr>
        <w:t xml:space="preserve">Across all three small models, I saw a pretty consistent pattern with temperature. </w:t>
      </w:r>
      <w:r w:rsidRPr="00F713F3">
        <w:rPr>
          <w:b/>
          <w:bCs/>
          <w:sz w:val="18"/>
          <w:szCs w:val="18"/>
        </w:rPr>
        <w:t>distilgpt2</w:t>
      </w:r>
      <w:r w:rsidRPr="00F713F3">
        <w:rPr>
          <w:sz w:val="18"/>
          <w:szCs w:val="18"/>
        </w:rPr>
        <w:t xml:space="preserve"> was the steadiest: at </w:t>
      </w:r>
      <w:r w:rsidRPr="00F713F3">
        <w:rPr>
          <w:b/>
          <w:bCs/>
          <w:sz w:val="18"/>
          <w:szCs w:val="18"/>
        </w:rPr>
        <w:t>T=0.3</w:t>
      </w:r>
      <w:r w:rsidRPr="00F713F3">
        <w:rPr>
          <w:sz w:val="18"/>
          <w:szCs w:val="18"/>
        </w:rPr>
        <w:t xml:space="preserve"> it </w:t>
      </w:r>
      <w:r w:rsidR="00884BFC">
        <w:rPr>
          <w:sz w:val="18"/>
          <w:szCs w:val="18"/>
        </w:rPr>
        <w:t>didn’t stick to the language it mentioned first</w:t>
      </w:r>
      <w:r w:rsidRPr="00F713F3">
        <w:rPr>
          <w:sz w:val="18"/>
          <w:szCs w:val="18"/>
        </w:rPr>
        <w:t xml:space="preserve">, </w:t>
      </w:r>
      <w:r w:rsidRPr="00F713F3">
        <w:rPr>
          <w:b/>
          <w:bCs/>
          <w:sz w:val="18"/>
          <w:szCs w:val="18"/>
        </w:rPr>
        <w:t>T=0.7</w:t>
      </w:r>
      <w:r w:rsidRPr="00F713F3">
        <w:rPr>
          <w:sz w:val="18"/>
          <w:szCs w:val="18"/>
        </w:rPr>
        <w:t xml:space="preserve"> gave </w:t>
      </w:r>
      <w:r w:rsidR="009470B3">
        <w:rPr>
          <w:sz w:val="18"/>
          <w:szCs w:val="18"/>
        </w:rPr>
        <w:t>a generic sentence without specifying the language</w:t>
      </w:r>
      <w:r w:rsidRPr="00F713F3">
        <w:rPr>
          <w:sz w:val="18"/>
          <w:szCs w:val="18"/>
        </w:rPr>
        <w:t xml:space="preserve">, and </w:t>
      </w:r>
      <w:r w:rsidRPr="00F713F3">
        <w:rPr>
          <w:b/>
          <w:bCs/>
          <w:sz w:val="18"/>
          <w:szCs w:val="18"/>
        </w:rPr>
        <w:t>T=1.0</w:t>
      </w:r>
      <w:r w:rsidRPr="00F713F3">
        <w:rPr>
          <w:sz w:val="18"/>
          <w:szCs w:val="18"/>
        </w:rPr>
        <w:t xml:space="preserve"> started to ramble. </w:t>
      </w:r>
      <w:r w:rsidRPr="00F713F3">
        <w:rPr>
          <w:b/>
          <w:bCs/>
          <w:sz w:val="18"/>
          <w:szCs w:val="18"/>
        </w:rPr>
        <w:t>EleutherAI/gpt-neo-125M</w:t>
      </w:r>
      <w:r w:rsidRPr="00F713F3">
        <w:rPr>
          <w:sz w:val="18"/>
          <w:szCs w:val="18"/>
        </w:rPr>
        <w:t xml:space="preserve"> felt more “codey”—</w:t>
      </w:r>
      <w:r w:rsidRPr="00F713F3">
        <w:rPr>
          <w:b/>
          <w:bCs/>
          <w:sz w:val="18"/>
          <w:szCs w:val="18"/>
        </w:rPr>
        <w:t>0.3</w:t>
      </w:r>
      <w:r w:rsidRPr="00F713F3">
        <w:rPr>
          <w:sz w:val="18"/>
          <w:szCs w:val="18"/>
        </w:rPr>
        <w:t xml:space="preserve"> </w:t>
      </w:r>
      <w:r w:rsidR="0000742D">
        <w:rPr>
          <w:sz w:val="18"/>
          <w:szCs w:val="18"/>
        </w:rPr>
        <w:t xml:space="preserve">but it </w:t>
      </w:r>
      <w:r w:rsidRPr="00F713F3">
        <w:rPr>
          <w:sz w:val="18"/>
          <w:szCs w:val="18"/>
        </w:rPr>
        <w:t xml:space="preserve">was </w:t>
      </w:r>
      <w:r w:rsidR="00BF0403">
        <w:rPr>
          <w:sz w:val="18"/>
          <w:szCs w:val="18"/>
        </w:rPr>
        <w:t>repetitive</w:t>
      </w:r>
      <w:r w:rsidRPr="00F713F3">
        <w:rPr>
          <w:sz w:val="18"/>
          <w:szCs w:val="18"/>
        </w:rPr>
        <w:t xml:space="preserve">, </w:t>
      </w:r>
      <w:r w:rsidRPr="00F713F3">
        <w:rPr>
          <w:b/>
          <w:bCs/>
          <w:sz w:val="18"/>
          <w:szCs w:val="18"/>
        </w:rPr>
        <w:t>0.7</w:t>
      </w:r>
      <w:r w:rsidRPr="00F713F3">
        <w:rPr>
          <w:sz w:val="18"/>
          <w:szCs w:val="18"/>
        </w:rPr>
        <w:t xml:space="preserve"> produced the best mix of concrete details (e.g., plausible class/function names) and coherence, and </w:t>
      </w:r>
      <w:r w:rsidRPr="00F713F3">
        <w:rPr>
          <w:b/>
          <w:bCs/>
          <w:sz w:val="18"/>
          <w:szCs w:val="18"/>
        </w:rPr>
        <w:t>1.0</w:t>
      </w:r>
      <w:r w:rsidRPr="00F713F3">
        <w:rPr>
          <w:sz w:val="18"/>
          <w:szCs w:val="18"/>
        </w:rPr>
        <w:t xml:space="preserve"> often drifted into half-finished snippets. </w:t>
      </w:r>
      <w:r w:rsidRPr="00F713F3">
        <w:rPr>
          <w:b/>
          <w:bCs/>
          <w:sz w:val="18"/>
          <w:szCs w:val="18"/>
        </w:rPr>
        <w:t>facebook/opt-125m</w:t>
      </w:r>
      <w:r w:rsidRPr="00F713F3">
        <w:rPr>
          <w:sz w:val="18"/>
          <w:szCs w:val="18"/>
        </w:rPr>
        <w:t xml:space="preserve"> had a chatty vibe; </w:t>
      </w:r>
      <w:r w:rsidRPr="00F713F3">
        <w:rPr>
          <w:b/>
          <w:bCs/>
          <w:sz w:val="18"/>
          <w:szCs w:val="18"/>
        </w:rPr>
        <w:t>0.3</w:t>
      </w:r>
      <w:r w:rsidRPr="00F713F3">
        <w:rPr>
          <w:sz w:val="18"/>
          <w:szCs w:val="18"/>
        </w:rPr>
        <w:t xml:space="preserve"> read like forum comments, </w:t>
      </w:r>
      <w:r w:rsidRPr="00F713F3">
        <w:rPr>
          <w:b/>
          <w:bCs/>
          <w:sz w:val="18"/>
          <w:szCs w:val="18"/>
        </w:rPr>
        <w:t>0.7</w:t>
      </w:r>
      <w:r w:rsidRPr="00F713F3">
        <w:rPr>
          <w:sz w:val="18"/>
          <w:szCs w:val="18"/>
        </w:rPr>
        <w:t xml:space="preserve"> was the most useful with step-like guidance, and </w:t>
      </w:r>
      <w:r w:rsidRPr="00F713F3">
        <w:rPr>
          <w:b/>
          <w:bCs/>
          <w:sz w:val="18"/>
          <w:szCs w:val="18"/>
        </w:rPr>
        <w:t>1.0</w:t>
      </w:r>
      <w:r w:rsidRPr="00F713F3">
        <w:rPr>
          <w:sz w:val="18"/>
          <w:szCs w:val="18"/>
        </w:rPr>
        <w:t xml:space="preserve"> became disjoint quickly. </w:t>
      </w:r>
      <w:r w:rsidRPr="00F713F3">
        <w:rPr>
          <w:b/>
          <w:bCs/>
          <w:sz w:val="18"/>
          <w:szCs w:val="18"/>
        </w:rPr>
        <w:t>Overall, the best temperature across models was ~0.7</w:t>
      </w:r>
      <w:r w:rsidRPr="00F713F3">
        <w:rPr>
          <w:sz w:val="18"/>
          <w:szCs w:val="18"/>
        </w:rPr>
        <w:t>, which gave the strongest balance of specificity and coherence without the chaos I saw at 1.0 or the</w:t>
      </w:r>
      <w:r w:rsidR="00CA46EB">
        <w:rPr>
          <w:sz w:val="18"/>
          <w:szCs w:val="18"/>
        </w:rPr>
        <w:t xml:space="preserve"> </w:t>
      </w:r>
      <w:r w:rsidR="00CA46EB">
        <w:rPr>
          <w:sz w:val="18"/>
          <w:szCs w:val="18"/>
        </w:rPr>
        <w:t>repetitiveness</w:t>
      </w:r>
      <w:r w:rsidR="00EF7830">
        <w:rPr>
          <w:sz w:val="18"/>
          <w:szCs w:val="18"/>
        </w:rPr>
        <w:t xml:space="preserve"> a</w:t>
      </w:r>
      <w:r w:rsidR="00447CEC">
        <w:t>nd incoherence</w:t>
      </w:r>
      <w:r w:rsidRPr="00F713F3">
        <w:rPr>
          <w:sz w:val="18"/>
          <w:szCs w:val="18"/>
        </w:rPr>
        <w:t xml:space="preserve"> at 0.3.</w:t>
      </w:r>
    </w:p>
    <w:sectPr w:rsidR="00492E21" w:rsidRPr="00F713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E01B8" w14:textId="77777777" w:rsidR="002B250A" w:rsidRDefault="002B250A" w:rsidP="00AF6AB3">
      <w:pPr>
        <w:spacing w:before="0" w:after="0" w:line="240" w:lineRule="auto"/>
      </w:pPr>
      <w:r>
        <w:separator/>
      </w:r>
    </w:p>
  </w:endnote>
  <w:endnote w:type="continuationSeparator" w:id="0">
    <w:p w14:paraId="4D8C1CB8" w14:textId="77777777" w:rsidR="002B250A" w:rsidRDefault="002B250A" w:rsidP="00AF6A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2AC31" w14:textId="77777777" w:rsidR="00447CEC" w:rsidRDefault="00447C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40C6C" w14:textId="77777777" w:rsidR="00447CEC" w:rsidRDefault="00447C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1D83C" w14:textId="77777777" w:rsidR="00447CEC" w:rsidRDefault="00447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CC479" w14:textId="77777777" w:rsidR="002B250A" w:rsidRDefault="002B250A" w:rsidP="00AF6AB3">
      <w:pPr>
        <w:spacing w:before="0" w:after="0" w:line="240" w:lineRule="auto"/>
      </w:pPr>
      <w:r>
        <w:separator/>
      </w:r>
    </w:p>
  </w:footnote>
  <w:footnote w:type="continuationSeparator" w:id="0">
    <w:p w14:paraId="71BA8F8D" w14:textId="77777777" w:rsidR="002B250A" w:rsidRDefault="002B250A" w:rsidP="00AF6A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7D9FC" w14:textId="77777777" w:rsidR="00447CEC" w:rsidRDefault="00447C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046A6" w14:textId="7736B1C9" w:rsidR="00AF6AB3" w:rsidRPr="00623C87" w:rsidRDefault="009B46C2" w:rsidP="00623C87">
    <w:pPr>
      <w:pBdr>
        <w:left w:val="single" w:sz="12" w:space="11" w:color="156082" w:themeColor="accent1"/>
      </w:pBdr>
      <w:tabs>
        <w:tab w:val="left" w:pos="3620"/>
        <w:tab w:val="left" w:pos="3964"/>
      </w:tabs>
      <w:spacing w:after="0"/>
    </w:pPr>
    <w:r>
      <w:t>Sakka Mohamad-Mario 1241EB – Subgroup II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CE76B" w14:textId="77777777" w:rsidR="00447CEC" w:rsidRDefault="00447C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258EA"/>
    <w:multiLevelType w:val="hybridMultilevel"/>
    <w:tmpl w:val="999A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A7E87"/>
    <w:multiLevelType w:val="hybridMultilevel"/>
    <w:tmpl w:val="922C4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B18F3"/>
    <w:multiLevelType w:val="hybridMultilevel"/>
    <w:tmpl w:val="C4C8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C016A"/>
    <w:multiLevelType w:val="hybridMultilevel"/>
    <w:tmpl w:val="EDF0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051250">
    <w:abstractNumId w:val="2"/>
  </w:num>
  <w:num w:numId="2" w16cid:durableId="919561140">
    <w:abstractNumId w:val="0"/>
  </w:num>
  <w:num w:numId="3" w16cid:durableId="145174476">
    <w:abstractNumId w:val="3"/>
  </w:num>
  <w:num w:numId="4" w16cid:durableId="899754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B3"/>
    <w:rsid w:val="0000742D"/>
    <w:rsid w:val="00045FD9"/>
    <w:rsid w:val="00052ECD"/>
    <w:rsid w:val="000B44F6"/>
    <w:rsid w:val="000E5697"/>
    <w:rsid w:val="001A75A4"/>
    <w:rsid w:val="001F7ABA"/>
    <w:rsid w:val="00206EB7"/>
    <w:rsid w:val="002B250A"/>
    <w:rsid w:val="003A2A2F"/>
    <w:rsid w:val="003D2EAA"/>
    <w:rsid w:val="003D5AE5"/>
    <w:rsid w:val="00443051"/>
    <w:rsid w:val="004475E7"/>
    <w:rsid w:val="00447CEC"/>
    <w:rsid w:val="0046121E"/>
    <w:rsid w:val="00465A79"/>
    <w:rsid w:val="00492E21"/>
    <w:rsid w:val="004E2B29"/>
    <w:rsid w:val="004F4DFE"/>
    <w:rsid w:val="005865DA"/>
    <w:rsid w:val="00600D42"/>
    <w:rsid w:val="00607A76"/>
    <w:rsid w:val="00623C87"/>
    <w:rsid w:val="0064156A"/>
    <w:rsid w:val="006E4AD8"/>
    <w:rsid w:val="00722C07"/>
    <w:rsid w:val="0083377D"/>
    <w:rsid w:val="00844D27"/>
    <w:rsid w:val="00884BFC"/>
    <w:rsid w:val="008A4441"/>
    <w:rsid w:val="008D28A2"/>
    <w:rsid w:val="00910F0D"/>
    <w:rsid w:val="00944B4B"/>
    <w:rsid w:val="009470B3"/>
    <w:rsid w:val="0099200C"/>
    <w:rsid w:val="009B46C2"/>
    <w:rsid w:val="009B62B5"/>
    <w:rsid w:val="009D2C7A"/>
    <w:rsid w:val="00A16375"/>
    <w:rsid w:val="00A74BD2"/>
    <w:rsid w:val="00AB0593"/>
    <w:rsid w:val="00AC4E9C"/>
    <w:rsid w:val="00AE24B4"/>
    <w:rsid w:val="00AF6AB3"/>
    <w:rsid w:val="00B536CB"/>
    <w:rsid w:val="00B71B6C"/>
    <w:rsid w:val="00BB5976"/>
    <w:rsid w:val="00BF0403"/>
    <w:rsid w:val="00C178EA"/>
    <w:rsid w:val="00CA46EB"/>
    <w:rsid w:val="00CD2DC0"/>
    <w:rsid w:val="00CE50F8"/>
    <w:rsid w:val="00DA0F87"/>
    <w:rsid w:val="00DA4B08"/>
    <w:rsid w:val="00DB3797"/>
    <w:rsid w:val="00DD4748"/>
    <w:rsid w:val="00E15610"/>
    <w:rsid w:val="00E73806"/>
    <w:rsid w:val="00E86CE6"/>
    <w:rsid w:val="00EF3C6B"/>
    <w:rsid w:val="00EF7830"/>
    <w:rsid w:val="00F16347"/>
    <w:rsid w:val="00F55951"/>
    <w:rsid w:val="00F713F3"/>
    <w:rsid w:val="00FA421A"/>
    <w:rsid w:val="00FE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95EBA"/>
  <w15:chartTrackingRefBased/>
  <w15:docId w15:val="{456F89DF-E949-423C-9976-3DD67857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B29"/>
  </w:style>
  <w:style w:type="paragraph" w:styleId="Heading1">
    <w:name w:val="heading 1"/>
    <w:basedOn w:val="Normal"/>
    <w:next w:val="Normal"/>
    <w:link w:val="Heading1Char"/>
    <w:uiPriority w:val="9"/>
    <w:qFormat/>
    <w:rsid w:val="004E2B29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B29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B29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B29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B29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B29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B29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B2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B2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B29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B29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B29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B29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B29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B29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B29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B2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B29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2B29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2B29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B2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E2B29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E2B2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2B29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F6AB3"/>
    <w:pPr>
      <w:ind w:left="720"/>
      <w:contextualSpacing/>
    </w:pPr>
  </w:style>
  <w:style w:type="character" w:styleId="IntenseEmphasis">
    <w:name w:val="Intense Emphasis"/>
    <w:uiPriority w:val="21"/>
    <w:qFormat/>
    <w:rsid w:val="004E2B29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B29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B29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4E2B29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AF6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AB3"/>
  </w:style>
  <w:style w:type="paragraph" w:styleId="Footer">
    <w:name w:val="footer"/>
    <w:basedOn w:val="Normal"/>
    <w:link w:val="FooterChar"/>
    <w:uiPriority w:val="99"/>
    <w:unhideWhenUsed/>
    <w:rsid w:val="00AF6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AB3"/>
  </w:style>
  <w:style w:type="paragraph" w:styleId="Caption">
    <w:name w:val="caption"/>
    <w:basedOn w:val="Normal"/>
    <w:next w:val="Normal"/>
    <w:uiPriority w:val="35"/>
    <w:semiHidden/>
    <w:unhideWhenUsed/>
    <w:qFormat/>
    <w:rsid w:val="004E2B29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4E2B29"/>
    <w:rPr>
      <w:b/>
      <w:bCs/>
    </w:rPr>
  </w:style>
  <w:style w:type="character" w:styleId="Emphasis">
    <w:name w:val="Emphasis"/>
    <w:uiPriority w:val="20"/>
    <w:qFormat/>
    <w:rsid w:val="004E2B29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4E2B29"/>
    <w:pPr>
      <w:spacing w:after="0" w:line="240" w:lineRule="auto"/>
    </w:pPr>
  </w:style>
  <w:style w:type="character" w:styleId="SubtleEmphasis">
    <w:name w:val="Subtle Emphasis"/>
    <w:uiPriority w:val="19"/>
    <w:qFormat/>
    <w:rsid w:val="004E2B29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4E2B29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4E2B2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2B29"/>
    <w:pPr>
      <w:outlineLvl w:val="9"/>
    </w:pPr>
  </w:style>
  <w:style w:type="table" w:styleId="TableGrid">
    <w:name w:val="Table Grid"/>
    <w:basedOn w:val="TableNormal"/>
    <w:uiPriority w:val="39"/>
    <w:rsid w:val="00AC4E9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Sakka Mohamad-Mario 1241EB</vt:lpstr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Sakka Mohamad-Mario</dc:title>
  <dc:subject/>
  <dc:creator>mms</dc:creator>
  <cp:keywords/>
  <dc:description/>
  <cp:lastModifiedBy>Mohamad-Mario SAKKA (135385)</cp:lastModifiedBy>
  <cp:revision>51</cp:revision>
  <cp:lastPrinted>2025-10-12T18:32:00Z</cp:lastPrinted>
  <dcterms:created xsi:type="dcterms:W3CDTF">2025-10-12T10:23:00Z</dcterms:created>
  <dcterms:modified xsi:type="dcterms:W3CDTF">2025-10-12T18:36:00Z</dcterms:modified>
</cp:coreProperties>
</file>