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ascii="宋体" w:hAnsi="宋体" w:eastAsia="宋体"/>
          <w:sz w:val="24"/>
          <w:szCs w:val="24"/>
        </w:rPr>
      </w:pPr>
    </w:p>
    <w:p>
      <w:pPr>
        <w:rPr>
          <w:rFonts w:ascii="宋体" w:hAnsi="宋体" w:eastAsia="宋体"/>
          <w:sz w:val="24"/>
          <w:szCs w:val="24"/>
        </w:rPr>
      </w:pPr>
      <w:r>
        <w:rPr>
          <w:rFonts w:ascii="宋体" w:hAnsi="宋体" w:eastAsia="宋体"/>
          <w:sz w:val="24"/>
          <w:szCs w:val="24"/>
        </w:rPr>
        <w:tab/>
      </w:r>
      <w:r>
        <w:rPr>
          <w:rFonts w:ascii="Times New Roman" w:hAnsi="Times New Roman" w:eastAsia="宋体" w:cs="Times New Roman"/>
          <w:sz w:val="24"/>
          <w:szCs w:val="24"/>
        </w:rPr>
        <w:t>III</w:t>
      </w:r>
      <w:r>
        <w:rPr>
          <w:rFonts w:hint="eastAsia" w:ascii="Times New Roman" w:hAnsi="Times New Roman" w:eastAsia="宋体" w:cs="Times New Roman"/>
          <w:sz w:val="24"/>
          <w:szCs w:val="24"/>
        </w:rPr>
        <w:t>.</w:t>
      </w:r>
      <w:r>
        <w:rPr>
          <w:rFonts w:hint="eastAsia" w:ascii="宋体" w:hAnsi="宋体" w:eastAsia="宋体"/>
          <w:sz w:val="24"/>
          <w:szCs w:val="24"/>
        </w:rPr>
        <w:t>项目中所有设计模式的汇总表，格式如下：</w:t>
      </w:r>
    </w:p>
    <w:tbl>
      <w:tblPr>
        <w:tblStyle w:val="2"/>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985"/>
        <w:gridCol w:w="1842"/>
        <w:gridCol w:w="1701"/>
        <w:gridCol w:w="1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pPr>
              <w:tabs>
                <w:tab w:val="left" w:pos="360"/>
                <w:tab w:val="left" w:pos="752"/>
              </w:tabs>
              <w:autoSpaceDE w:val="0"/>
              <w:autoSpaceDN w:val="0"/>
              <w:adjustRightInd w:val="0"/>
              <w:spacing w:after="160" w:line="300" w:lineRule="exact"/>
              <w:rPr>
                <w:rFonts w:ascii="华文楷体" w:hAnsi="华文楷体" w:eastAsia="华文楷体" w:cs="Helvetica Neue"/>
                <w:color w:val="000000"/>
                <w:sz w:val="24"/>
                <w:szCs w:val="24"/>
              </w:rPr>
            </w:pPr>
            <w:r>
              <w:rPr>
                <w:rFonts w:hint="eastAsia" w:ascii="华文楷体" w:hAnsi="华文楷体" w:eastAsia="华文楷体" w:cs="Helvetica Neue"/>
                <w:color w:val="000000"/>
                <w:sz w:val="24"/>
                <w:szCs w:val="24"/>
              </w:rPr>
              <w:t>编号</w:t>
            </w:r>
          </w:p>
        </w:tc>
        <w:tc>
          <w:tcPr>
            <w:tcW w:w="1985" w:type="dxa"/>
            <w:shd w:val="clear" w:color="auto" w:fill="auto"/>
          </w:tcPr>
          <w:p>
            <w:pPr>
              <w:tabs>
                <w:tab w:val="left" w:pos="360"/>
                <w:tab w:val="left" w:pos="752"/>
              </w:tabs>
              <w:autoSpaceDE w:val="0"/>
              <w:autoSpaceDN w:val="0"/>
              <w:adjustRightInd w:val="0"/>
              <w:spacing w:after="160" w:line="300" w:lineRule="exact"/>
              <w:rPr>
                <w:rFonts w:ascii="华文楷体" w:hAnsi="华文楷体" w:eastAsia="华文楷体" w:cs="Helvetica Neue"/>
                <w:color w:val="000000"/>
                <w:sz w:val="24"/>
                <w:szCs w:val="24"/>
              </w:rPr>
            </w:pPr>
            <w:r>
              <w:rPr>
                <w:rFonts w:hint="eastAsia" w:ascii="华文楷体" w:hAnsi="华文楷体" w:eastAsia="华文楷体" w:cs="Helvetica Neue"/>
                <w:color w:val="000000"/>
                <w:sz w:val="24"/>
                <w:szCs w:val="24"/>
              </w:rPr>
              <w:t>设计模式名称</w:t>
            </w:r>
          </w:p>
        </w:tc>
        <w:tc>
          <w:tcPr>
            <w:tcW w:w="1842" w:type="dxa"/>
            <w:shd w:val="clear" w:color="auto" w:fill="auto"/>
          </w:tcPr>
          <w:p>
            <w:pPr>
              <w:tabs>
                <w:tab w:val="left" w:pos="360"/>
                <w:tab w:val="left" w:pos="752"/>
              </w:tabs>
              <w:autoSpaceDE w:val="0"/>
              <w:autoSpaceDN w:val="0"/>
              <w:adjustRightInd w:val="0"/>
              <w:spacing w:after="160" w:line="300" w:lineRule="exact"/>
              <w:rPr>
                <w:rFonts w:ascii="华文楷体" w:hAnsi="华文楷体" w:eastAsia="华文楷体" w:cs="Helvetica Neue"/>
                <w:color w:val="000000"/>
                <w:sz w:val="24"/>
                <w:szCs w:val="24"/>
              </w:rPr>
            </w:pPr>
            <w:r>
              <w:rPr>
                <w:rFonts w:hint="eastAsia" w:ascii="华文楷体" w:hAnsi="华文楷体" w:eastAsia="华文楷体" w:cs="Helvetica Neue"/>
                <w:color w:val="000000"/>
                <w:sz w:val="24"/>
                <w:szCs w:val="24"/>
              </w:rPr>
              <w:t>实现个（套）数</w:t>
            </w:r>
          </w:p>
        </w:tc>
        <w:tc>
          <w:tcPr>
            <w:tcW w:w="1701" w:type="dxa"/>
            <w:shd w:val="clear" w:color="auto" w:fill="auto"/>
          </w:tcPr>
          <w:p>
            <w:pPr>
              <w:tabs>
                <w:tab w:val="left" w:pos="360"/>
                <w:tab w:val="left" w:pos="752"/>
              </w:tabs>
              <w:autoSpaceDE w:val="0"/>
              <w:autoSpaceDN w:val="0"/>
              <w:adjustRightInd w:val="0"/>
              <w:spacing w:after="160" w:line="300" w:lineRule="exact"/>
              <w:rPr>
                <w:rFonts w:ascii="华文楷体" w:hAnsi="华文楷体" w:eastAsia="华文楷体" w:cs="Helvetica Neue"/>
                <w:color w:val="000000"/>
                <w:sz w:val="24"/>
                <w:szCs w:val="24"/>
              </w:rPr>
            </w:pPr>
            <w:r>
              <w:rPr>
                <w:rFonts w:hint="eastAsia" w:ascii="华文楷体" w:hAnsi="华文楷体" w:eastAsia="华文楷体" w:cs="Helvetica Neue"/>
                <w:color w:val="000000"/>
                <w:sz w:val="24"/>
                <w:szCs w:val="24"/>
              </w:rPr>
              <w:t>何处体现</w:t>
            </w:r>
          </w:p>
        </w:tc>
        <w:tc>
          <w:tcPr>
            <w:tcW w:w="1497" w:type="dxa"/>
            <w:shd w:val="clear" w:color="auto" w:fill="auto"/>
          </w:tcPr>
          <w:p>
            <w:pPr>
              <w:tabs>
                <w:tab w:val="left" w:pos="360"/>
                <w:tab w:val="left" w:pos="752"/>
              </w:tabs>
              <w:autoSpaceDE w:val="0"/>
              <w:autoSpaceDN w:val="0"/>
              <w:adjustRightInd w:val="0"/>
              <w:spacing w:after="160" w:line="300" w:lineRule="exact"/>
              <w:rPr>
                <w:rFonts w:ascii="华文楷体" w:hAnsi="华文楷体" w:eastAsia="华文楷体" w:cs="Helvetica Neue"/>
                <w:color w:val="000000"/>
                <w:sz w:val="24"/>
                <w:szCs w:val="24"/>
              </w:rPr>
            </w:pPr>
            <w:r>
              <w:rPr>
                <w:rFonts w:hint="eastAsia" w:ascii="华文楷体" w:hAnsi="华文楷体" w:eastAsia="华文楷体" w:cs="Helvetica Neue"/>
                <w:color w:val="000000"/>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pPr>
              <w:tabs>
                <w:tab w:val="left" w:pos="360"/>
                <w:tab w:val="left" w:pos="752"/>
              </w:tabs>
              <w:autoSpaceDE w:val="0"/>
              <w:autoSpaceDN w:val="0"/>
              <w:adjustRightInd w:val="0"/>
              <w:spacing w:after="160" w:line="300" w:lineRule="exact"/>
              <w:rPr>
                <w:rFonts w:ascii="华文楷体" w:hAnsi="华文楷体" w:eastAsia="华文楷体" w:cs="Helvetica Neue"/>
                <w:color w:val="000000"/>
                <w:sz w:val="24"/>
                <w:szCs w:val="24"/>
              </w:rPr>
            </w:pPr>
            <w:r>
              <w:rPr>
                <w:rFonts w:hint="eastAsia" w:ascii="华文楷体" w:hAnsi="华文楷体" w:eastAsia="华文楷体" w:cs="Helvetica Neue"/>
                <w:color w:val="000000"/>
                <w:sz w:val="24"/>
                <w:szCs w:val="24"/>
              </w:rPr>
              <w:t>1</w:t>
            </w:r>
          </w:p>
        </w:tc>
        <w:tc>
          <w:tcPr>
            <w:tcW w:w="1985" w:type="dxa"/>
            <w:shd w:val="clear" w:color="auto" w:fill="auto"/>
          </w:tcPr>
          <w:p>
            <w:pPr>
              <w:tabs>
                <w:tab w:val="left" w:pos="360"/>
                <w:tab w:val="left" w:pos="752"/>
              </w:tabs>
              <w:autoSpaceDE w:val="0"/>
              <w:autoSpaceDN w:val="0"/>
              <w:adjustRightInd w:val="0"/>
              <w:spacing w:after="160" w:line="300" w:lineRule="exact"/>
              <w:rPr>
                <w:rFonts w:ascii="华文楷体" w:hAnsi="华文楷体" w:eastAsia="华文楷体" w:cs="Helvetica Neue"/>
                <w:color w:val="000000"/>
                <w:sz w:val="24"/>
                <w:szCs w:val="24"/>
              </w:rPr>
            </w:pPr>
            <w:r>
              <w:rPr>
                <w:rFonts w:ascii="华文楷体" w:hAnsi="华文楷体" w:eastAsia="华文楷体" w:cs="Helvetica Neue"/>
                <w:color w:val="000000"/>
                <w:sz w:val="24"/>
                <w:szCs w:val="24"/>
              </w:rPr>
              <w:t>T</w:t>
            </w:r>
            <w:r>
              <w:rPr>
                <w:rFonts w:hint="eastAsia" w:ascii="华文楷体" w:hAnsi="华文楷体" w:eastAsia="华文楷体" w:cs="Helvetica Neue"/>
                <w:color w:val="000000"/>
                <w:sz w:val="24"/>
                <w:szCs w:val="24"/>
              </w:rPr>
              <w:t>emplate pattern</w:t>
            </w:r>
          </w:p>
        </w:tc>
        <w:tc>
          <w:tcPr>
            <w:tcW w:w="1842" w:type="dxa"/>
            <w:shd w:val="clear" w:color="auto" w:fill="auto"/>
          </w:tcPr>
          <w:p>
            <w:pPr>
              <w:tabs>
                <w:tab w:val="left" w:pos="360"/>
                <w:tab w:val="left" w:pos="752"/>
              </w:tabs>
              <w:autoSpaceDE w:val="0"/>
              <w:autoSpaceDN w:val="0"/>
              <w:adjustRightInd w:val="0"/>
              <w:spacing w:after="160" w:line="300" w:lineRule="exact"/>
              <w:rPr>
                <w:rFonts w:ascii="华文楷体" w:hAnsi="华文楷体" w:eastAsia="华文楷体" w:cs="Helvetica Neue"/>
                <w:color w:val="000000"/>
                <w:sz w:val="24"/>
                <w:szCs w:val="24"/>
              </w:rPr>
            </w:pPr>
            <w:r>
              <w:rPr>
                <w:rFonts w:hint="eastAsia" w:ascii="华文楷体" w:hAnsi="华文楷体" w:eastAsia="华文楷体" w:cs="Helvetica Neue"/>
                <w:color w:val="000000"/>
                <w:sz w:val="24"/>
                <w:szCs w:val="24"/>
              </w:rPr>
              <w:t>1</w:t>
            </w:r>
          </w:p>
        </w:tc>
        <w:tc>
          <w:tcPr>
            <w:tcW w:w="1701" w:type="dxa"/>
            <w:shd w:val="clear" w:color="auto" w:fill="auto"/>
          </w:tcPr>
          <w:p>
            <w:pPr>
              <w:tabs>
                <w:tab w:val="left" w:pos="360"/>
                <w:tab w:val="left" w:pos="752"/>
              </w:tabs>
              <w:autoSpaceDE w:val="0"/>
              <w:autoSpaceDN w:val="0"/>
              <w:adjustRightInd w:val="0"/>
              <w:spacing w:after="160" w:line="300" w:lineRule="exact"/>
              <w:rPr>
                <w:rFonts w:ascii="华文楷体" w:hAnsi="华文楷体" w:eastAsia="华文楷体" w:cs="Helvetica Neue"/>
                <w:color w:val="000000"/>
                <w:sz w:val="24"/>
                <w:szCs w:val="24"/>
              </w:rPr>
            </w:pPr>
          </w:p>
        </w:tc>
        <w:tc>
          <w:tcPr>
            <w:tcW w:w="1497" w:type="dxa"/>
            <w:shd w:val="clear" w:color="auto" w:fill="auto"/>
          </w:tcPr>
          <w:p>
            <w:pPr>
              <w:tabs>
                <w:tab w:val="left" w:pos="360"/>
                <w:tab w:val="left" w:pos="752"/>
              </w:tabs>
              <w:autoSpaceDE w:val="0"/>
              <w:autoSpaceDN w:val="0"/>
              <w:adjustRightInd w:val="0"/>
              <w:spacing w:after="160" w:line="300" w:lineRule="exact"/>
              <w:rPr>
                <w:rFonts w:ascii="华文楷体" w:hAnsi="华文楷体" w:eastAsia="华文楷体" w:cs="Helvetica Neue"/>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pPr>
              <w:tabs>
                <w:tab w:val="left" w:pos="360"/>
                <w:tab w:val="left" w:pos="752"/>
              </w:tabs>
              <w:autoSpaceDE w:val="0"/>
              <w:autoSpaceDN w:val="0"/>
              <w:adjustRightInd w:val="0"/>
              <w:spacing w:after="160" w:line="300" w:lineRule="exact"/>
              <w:rPr>
                <w:rFonts w:ascii="华文楷体" w:hAnsi="华文楷体" w:eastAsia="华文楷体" w:cs="Helvetica Neue"/>
                <w:color w:val="000000"/>
                <w:sz w:val="24"/>
                <w:szCs w:val="24"/>
              </w:rPr>
            </w:pPr>
            <w:r>
              <w:rPr>
                <w:rFonts w:hint="eastAsia" w:ascii="华文楷体" w:hAnsi="华文楷体" w:eastAsia="华文楷体" w:cs="Helvetica Neue"/>
                <w:color w:val="000000"/>
                <w:sz w:val="24"/>
                <w:szCs w:val="24"/>
              </w:rPr>
              <w:t>2</w:t>
            </w:r>
          </w:p>
        </w:tc>
        <w:tc>
          <w:tcPr>
            <w:tcW w:w="1985" w:type="dxa"/>
            <w:shd w:val="clear" w:color="auto" w:fill="auto"/>
          </w:tcPr>
          <w:p>
            <w:pPr>
              <w:tabs>
                <w:tab w:val="left" w:pos="360"/>
                <w:tab w:val="left" w:pos="752"/>
              </w:tabs>
              <w:autoSpaceDE w:val="0"/>
              <w:autoSpaceDN w:val="0"/>
              <w:adjustRightInd w:val="0"/>
              <w:spacing w:after="160" w:line="300" w:lineRule="exact"/>
              <w:rPr>
                <w:rFonts w:hint="default" w:ascii="华文楷体" w:hAnsi="华文楷体" w:eastAsia="华文楷体" w:cs="Helvetica Neue"/>
                <w:color w:val="000000"/>
                <w:sz w:val="24"/>
                <w:szCs w:val="24"/>
                <w:lang w:val="en-US" w:eastAsia="zh-CN"/>
              </w:rPr>
            </w:pPr>
            <w:r>
              <w:rPr>
                <w:rFonts w:hint="eastAsia" w:ascii="华文楷体" w:hAnsi="华文楷体" w:eastAsia="华文楷体" w:cs="Helvetica Neue"/>
                <w:color w:val="000000"/>
                <w:sz w:val="24"/>
                <w:szCs w:val="24"/>
                <w:lang w:val="en-US" w:eastAsia="zh-CN"/>
              </w:rPr>
              <w:t>Command pattern</w:t>
            </w:r>
          </w:p>
        </w:tc>
        <w:tc>
          <w:tcPr>
            <w:tcW w:w="1842" w:type="dxa"/>
            <w:shd w:val="clear" w:color="auto" w:fill="auto"/>
          </w:tcPr>
          <w:p>
            <w:pPr>
              <w:tabs>
                <w:tab w:val="left" w:pos="360"/>
                <w:tab w:val="left" w:pos="752"/>
              </w:tabs>
              <w:autoSpaceDE w:val="0"/>
              <w:autoSpaceDN w:val="0"/>
              <w:adjustRightInd w:val="0"/>
              <w:spacing w:after="160" w:line="300" w:lineRule="exact"/>
              <w:rPr>
                <w:rFonts w:hint="eastAsia" w:ascii="华文楷体" w:hAnsi="华文楷体" w:eastAsia="华文楷体" w:cs="Helvetica Neue"/>
                <w:color w:val="000000"/>
                <w:sz w:val="24"/>
                <w:szCs w:val="24"/>
                <w:lang w:val="en-US" w:eastAsia="zh-CN"/>
              </w:rPr>
            </w:pPr>
            <w:r>
              <w:rPr>
                <w:rFonts w:hint="eastAsia" w:ascii="华文楷体" w:hAnsi="华文楷体" w:eastAsia="华文楷体" w:cs="Helvetica Neue"/>
                <w:color w:val="000000"/>
                <w:sz w:val="24"/>
                <w:szCs w:val="24"/>
                <w:lang w:val="en-US" w:eastAsia="zh-CN"/>
              </w:rPr>
              <w:t>1</w:t>
            </w:r>
          </w:p>
        </w:tc>
        <w:tc>
          <w:tcPr>
            <w:tcW w:w="1701" w:type="dxa"/>
            <w:shd w:val="clear" w:color="auto" w:fill="auto"/>
          </w:tcPr>
          <w:p>
            <w:pPr>
              <w:tabs>
                <w:tab w:val="left" w:pos="360"/>
                <w:tab w:val="left" w:pos="752"/>
              </w:tabs>
              <w:autoSpaceDE w:val="0"/>
              <w:autoSpaceDN w:val="0"/>
              <w:adjustRightInd w:val="0"/>
              <w:spacing w:after="160" w:line="300" w:lineRule="exact"/>
              <w:rPr>
                <w:rFonts w:hint="default" w:ascii="华文楷体" w:hAnsi="华文楷体" w:eastAsia="华文楷体" w:cs="Helvetica Neue"/>
                <w:color w:val="000000"/>
                <w:sz w:val="24"/>
                <w:szCs w:val="24"/>
                <w:lang w:val="en-US" w:eastAsia="zh-CN"/>
              </w:rPr>
            </w:pPr>
            <w:r>
              <w:rPr>
                <w:rFonts w:hint="eastAsia" w:ascii="华文楷体" w:hAnsi="华文楷体" w:eastAsia="华文楷体" w:cs="Helvetica Neue"/>
                <w:color w:val="000000"/>
                <w:sz w:val="24"/>
                <w:szCs w:val="24"/>
                <w:lang w:val="en-US" w:eastAsia="zh-CN"/>
              </w:rPr>
              <w:t>运动会小卖部 ，把订单请求封装成一个对象，让下订单和执行订单的操作分隔开</w:t>
            </w:r>
          </w:p>
        </w:tc>
        <w:tc>
          <w:tcPr>
            <w:tcW w:w="1497" w:type="dxa"/>
            <w:shd w:val="clear" w:color="auto" w:fill="auto"/>
          </w:tcPr>
          <w:p>
            <w:pPr>
              <w:tabs>
                <w:tab w:val="left" w:pos="360"/>
                <w:tab w:val="left" w:pos="752"/>
              </w:tabs>
              <w:autoSpaceDE w:val="0"/>
              <w:autoSpaceDN w:val="0"/>
              <w:adjustRightInd w:val="0"/>
              <w:spacing w:after="160" w:line="300" w:lineRule="exact"/>
              <w:rPr>
                <w:rFonts w:ascii="华文楷体" w:hAnsi="华文楷体" w:eastAsia="华文楷体" w:cs="Helvetica Neue"/>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pPr>
              <w:tabs>
                <w:tab w:val="left" w:pos="360"/>
                <w:tab w:val="left" w:pos="752"/>
              </w:tabs>
              <w:autoSpaceDE w:val="0"/>
              <w:autoSpaceDN w:val="0"/>
              <w:adjustRightInd w:val="0"/>
              <w:spacing w:after="160" w:line="300" w:lineRule="exact"/>
              <w:rPr>
                <w:rFonts w:hint="default" w:ascii="华文楷体" w:hAnsi="华文楷体" w:eastAsia="华文楷体" w:cs="Helvetica Neue"/>
                <w:color w:val="000000"/>
                <w:sz w:val="24"/>
                <w:szCs w:val="24"/>
                <w:lang w:val="en-US" w:eastAsia="zh-CN"/>
              </w:rPr>
            </w:pPr>
            <w:r>
              <w:rPr>
                <w:rFonts w:hint="eastAsia" w:ascii="华文楷体" w:hAnsi="华文楷体" w:eastAsia="华文楷体" w:cs="Helvetica Neue"/>
                <w:color w:val="000000"/>
                <w:sz w:val="24"/>
                <w:szCs w:val="24"/>
                <w:lang w:val="en-US" w:eastAsia="zh-CN"/>
              </w:rPr>
              <w:t>3</w:t>
            </w:r>
          </w:p>
        </w:tc>
        <w:tc>
          <w:tcPr>
            <w:tcW w:w="1985" w:type="dxa"/>
            <w:shd w:val="clear" w:color="auto" w:fill="auto"/>
          </w:tcPr>
          <w:p>
            <w:pPr>
              <w:tabs>
                <w:tab w:val="left" w:pos="360"/>
                <w:tab w:val="left" w:pos="752"/>
              </w:tabs>
              <w:autoSpaceDE w:val="0"/>
              <w:autoSpaceDN w:val="0"/>
              <w:adjustRightInd w:val="0"/>
              <w:spacing w:after="160" w:line="300" w:lineRule="exact"/>
              <w:rPr>
                <w:rFonts w:hint="default" w:ascii="华文楷体" w:hAnsi="华文楷体" w:eastAsia="华文楷体" w:cs="Helvetica Neue"/>
                <w:color w:val="000000"/>
                <w:sz w:val="24"/>
                <w:szCs w:val="24"/>
                <w:lang w:val="en-US" w:eastAsia="zh-CN"/>
              </w:rPr>
            </w:pPr>
            <w:r>
              <w:rPr>
                <w:rFonts w:hint="eastAsia" w:ascii="华文楷体" w:hAnsi="华文楷体" w:eastAsia="华文楷体" w:cs="Helvetica Neue"/>
                <w:color w:val="000000"/>
                <w:sz w:val="24"/>
                <w:szCs w:val="24"/>
                <w:lang w:val="en-US" w:eastAsia="zh-CN"/>
              </w:rPr>
              <w:t>Composite pattern</w:t>
            </w:r>
          </w:p>
        </w:tc>
        <w:tc>
          <w:tcPr>
            <w:tcW w:w="1842" w:type="dxa"/>
            <w:shd w:val="clear" w:color="auto" w:fill="auto"/>
          </w:tcPr>
          <w:p>
            <w:pPr>
              <w:tabs>
                <w:tab w:val="left" w:pos="360"/>
                <w:tab w:val="left" w:pos="752"/>
              </w:tabs>
              <w:autoSpaceDE w:val="0"/>
              <w:autoSpaceDN w:val="0"/>
              <w:adjustRightInd w:val="0"/>
              <w:spacing w:after="160" w:line="300" w:lineRule="exact"/>
              <w:rPr>
                <w:rFonts w:hint="default" w:ascii="华文楷体" w:hAnsi="华文楷体" w:eastAsia="华文楷体" w:cs="Helvetica Neue"/>
                <w:color w:val="000000"/>
                <w:sz w:val="24"/>
                <w:szCs w:val="24"/>
                <w:lang w:val="en-US" w:eastAsia="zh-CN"/>
              </w:rPr>
            </w:pPr>
            <w:r>
              <w:rPr>
                <w:rFonts w:hint="eastAsia" w:ascii="华文楷体" w:hAnsi="华文楷体" w:eastAsia="华文楷体" w:cs="Helvetica Neue"/>
                <w:color w:val="000000"/>
                <w:sz w:val="24"/>
                <w:szCs w:val="24"/>
                <w:lang w:val="en-US" w:eastAsia="zh-CN"/>
              </w:rPr>
              <w:t>1</w:t>
            </w:r>
          </w:p>
        </w:tc>
        <w:tc>
          <w:tcPr>
            <w:tcW w:w="1701" w:type="dxa"/>
            <w:shd w:val="clear" w:color="auto" w:fill="auto"/>
          </w:tcPr>
          <w:p>
            <w:pPr>
              <w:tabs>
                <w:tab w:val="left" w:pos="360"/>
                <w:tab w:val="left" w:pos="752"/>
              </w:tabs>
              <w:autoSpaceDE w:val="0"/>
              <w:autoSpaceDN w:val="0"/>
              <w:adjustRightInd w:val="0"/>
              <w:spacing w:after="160" w:line="300" w:lineRule="exact"/>
              <w:rPr>
                <w:rFonts w:hint="default" w:ascii="华文楷体" w:hAnsi="华文楷体" w:eastAsia="华文楷体" w:cs="Helvetica Neue"/>
                <w:color w:val="000000"/>
                <w:sz w:val="24"/>
                <w:szCs w:val="24"/>
                <w:lang w:val="en-US" w:eastAsia="zh-CN"/>
              </w:rPr>
            </w:pPr>
            <w:r>
              <w:rPr>
                <w:rFonts w:hint="eastAsia" w:ascii="华文楷体" w:hAnsi="华文楷体" w:eastAsia="华文楷体" w:cs="Helvetica Neue"/>
                <w:color w:val="000000"/>
                <w:sz w:val="24"/>
                <w:szCs w:val="24"/>
                <w:lang w:val="en-US" w:eastAsia="zh-CN"/>
              </w:rPr>
              <w:t>运动会赛事导航，运动会的项目可以分成许多种类，我们把这些运动项目组合成树状的层次结构，来表示整体与部分的关系，也就是组合模式</w:t>
            </w:r>
          </w:p>
        </w:tc>
        <w:tc>
          <w:tcPr>
            <w:tcW w:w="1497" w:type="dxa"/>
            <w:shd w:val="clear" w:color="auto" w:fill="auto"/>
          </w:tcPr>
          <w:p>
            <w:pPr>
              <w:tabs>
                <w:tab w:val="left" w:pos="360"/>
                <w:tab w:val="left" w:pos="752"/>
              </w:tabs>
              <w:autoSpaceDE w:val="0"/>
              <w:autoSpaceDN w:val="0"/>
              <w:adjustRightInd w:val="0"/>
              <w:spacing w:after="160" w:line="300" w:lineRule="exact"/>
              <w:rPr>
                <w:rFonts w:ascii="华文楷体" w:hAnsi="华文楷体" w:eastAsia="华文楷体" w:cs="Helvetica Neue"/>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pPr>
              <w:tabs>
                <w:tab w:val="left" w:pos="360"/>
                <w:tab w:val="left" w:pos="752"/>
              </w:tabs>
              <w:autoSpaceDE w:val="0"/>
              <w:autoSpaceDN w:val="0"/>
              <w:adjustRightInd w:val="0"/>
              <w:spacing w:after="160" w:line="300" w:lineRule="exact"/>
              <w:rPr>
                <w:rFonts w:hint="default" w:ascii="华文楷体" w:hAnsi="华文楷体" w:eastAsia="华文楷体" w:cs="Helvetica Neue"/>
                <w:color w:val="000000"/>
                <w:sz w:val="24"/>
                <w:szCs w:val="24"/>
                <w:lang w:val="en-US" w:eastAsia="zh-CN"/>
              </w:rPr>
            </w:pPr>
            <w:r>
              <w:rPr>
                <w:rFonts w:hint="eastAsia" w:ascii="华文楷体" w:hAnsi="华文楷体" w:eastAsia="华文楷体" w:cs="Helvetica Neue"/>
                <w:color w:val="000000"/>
                <w:sz w:val="24"/>
                <w:szCs w:val="24"/>
                <w:lang w:val="en-US" w:eastAsia="zh-CN"/>
              </w:rPr>
              <w:t>4</w:t>
            </w:r>
          </w:p>
        </w:tc>
        <w:tc>
          <w:tcPr>
            <w:tcW w:w="1985" w:type="dxa"/>
            <w:shd w:val="clear" w:color="auto" w:fill="auto"/>
          </w:tcPr>
          <w:p>
            <w:pPr>
              <w:tabs>
                <w:tab w:val="left" w:pos="360"/>
                <w:tab w:val="left" w:pos="752"/>
              </w:tabs>
              <w:autoSpaceDE w:val="0"/>
              <w:autoSpaceDN w:val="0"/>
              <w:adjustRightInd w:val="0"/>
              <w:spacing w:after="160" w:line="300" w:lineRule="exact"/>
              <w:rPr>
                <w:rFonts w:hint="default" w:ascii="华文楷体" w:hAnsi="华文楷体" w:eastAsia="华文楷体" w:cs="Helvetica Neue"/>
                <w:color w:val="000000"/>
                <w:sz w:val="24"/>
                <w:szCs w:val="24"/>
                <w:lang w:val="en-US" w:eastAsia="zh-CN"/>
              </w:rPr>
            </w:pPr>
            <w:r>
              <w:rPr>
                <w:rFonts w:hint="eastAsia" w:ascii="华文楷体" w:hAnsi="华文楷体" w:eastAsia="华文楷体" w:cs="Helvetica Neue"/>
                <w:color w:val="000000"/>
                <w:sz w:val="24"/>
                <w:szCs w:val="24"/>
                <w:lang w:val="en-US" w:eastAsia="zh-CN"/>
              </w:rPr>
              <w:t>FrontController</w:t>
            </w:r>
          </w:p>
        </w:tc>
        <w:tc>
          <w:tcPr>
            <w:tcW w:w="1842" w:type="dxa"/>
            <w:shd w:val="clear" w:color="auto" w:fill="auto"/>
          </w:tcPr>
          <w:p>
            <w:pPr>
              <w:tabs>
                <w:tab w:val="left" w:pos="360"/>
                <w:tab w:val="left" w:pos="752"/>
              </w:tabs>
              <w:autoSpaceDE w:val="0"/>
              <w:autoSpaceDN w:val="0"/>
              <w:adjustRightInd w:val="0"/>
              <w:spacing w:after="160" w:line="300" w:lineRule="exact"/>
              <w:rPr>
                <w:rFonts w:hint="default" w:ascii="华文楷体" w:hAnsi="华文楷体" w:eastAsia="华文楷体" w:cs="Helvetica Neue"/>
                <w:color w:val="000000"/>
                <w:sz w:val="24"/>
                <w:szCs w:val="24"/>
                <w:lang w:val="en-US" w:eastAsia="zh-CN"/>
              </w:rPr>
            </w:pPr>
            <w:r>
              <w:rPr>
                <w:rFonts w:hint="eastAsia" w:ascii="华文楷体" w:hAnsi="华文楷体" w:eastAsia="华文楷体" w:cs="Helvetica Neue"/>
                <w:color w:val="000000"/>
                <w:sz w:val="24"/>
                <w:szCs w:val="24"/>
                <w:lang w:val="en-US" w:eastAsia="zh-CN"/>
              </w:rPr>
              <w:t>1</w:t>
            </w:r>
          </w:p>
        </w:tc>
        <w:tc>
          <w:tcPr>
            <w:tcW w:w="1701" w:type="dxa"/>
            <w:shd w:val="clear" w:color="auto" w:fill="auto"/>
          </w:tcPr>
          <w:p>
            <w:pPr>
              <w:tabs>
                <w:tab w:val="left" w:pos="360"/>
                <w:tab w:val="left" w:pos="752"/>
              </w:tabs>
              <w:autoSpaceDE w:val="0"/>
              <w:autoSpaceDN w:val="0"/>
              <w:adjustRightInd w:val="0"/>
              <w:spacing w:after="160" w:line="300" w:lineRule="exact"/>
              <w:rPr>
                <w:rFonts w:hint="default" w:ascii="华文楷体" w:hAnsi="华文楷体" w:eastAsia="华文楷体" w:cs="Helvetica Neue"/>
                <w:color w:val="000000"/>
                <w:sz w:val="24"/>
                <w:szCs w:val="24"/>
                <w:lang w:val="en-US" w:eastAsia="zh-CN"/>
              </w:rPr>
            </w:pPr>
            <w:r>
              <w:rPr>
                <w:rFonts w:hint="eastAsia" w:ascii="华文楷体" w:hAnsi="华文楷体" w:eastAsia="华文楷体" w:cs="Helvetica Neue"/>
                <w:color w:val="000000"/>
                <w:sz w:val="24"/>
                <w:szCs w:val="24"/>
                <w:lang w:val="en-US" w:eastAsia="zh-CN"/>
              </w:rPr>
              <w:t>运动会服务中心，提供一个集中的请求处理机制，动物们的请求被前端控制器统一处理，然后通过调度器调度到具体的处理程序。</w:t>
            </w:r>
          </w:p>
        </w:tc>
        <w:tc>
          <w:tcPr>
            <w:tcW w:w="1497" w:type="dxa"/>
            <w:shd w:val="clear" w:color="auto" w:fill="auto"/>
          </w:tcPr>
          <w:p>
            <w:pPr>
              <w:tabs>
                <w:tab w:val="left" w:pos="360"/>
                <w:tab w:val="left" w:pos="752"/>
              </w:tabs>
              <w:autoSpaceDE w:val="0"/>
              <w:autoSpaceDN w:val="0"/>
              <w:adjustRightInd w:val="0"/>
              <w:spacing w:after="160" w:line="300" w:lineRule="exact"/>
              <w:rPr>
                <w:rFonts w:ascii="华文楷体" w:hAnsi="华文楷体" w:eastAsia="华文楷体" w:cs="Helvetica Neue"/>
                <w:color w:val="000000"/>
                <w:sz w:val="24"/>
                <w:szCs w:val="24"/>
              </w:rPr>
            </w:pPr>
          </w:p>
        </w:tc>
      </w:tr>
    </w:tbl>
    <w:p>
      <w:pPr>
        <w:rPr>
          <w:rFonts w:ascii="宋体" w:hAnsi="宋体" w:eastAsia="宋体"/>
          <w:sz w:val="24"/>
          <w:szCs w:val="24"/>
        </w:rPr>
      </w:pPr>
    </w:p>
    <w:p>
      <w:pPr>
        <w:rPr>
          <w:rFonts w:ascii="Times New Roman" w:hAnsi="Times New Roman" w:eastAsia="宋体" w:cs="Times New Roman"/>
          <w:sz w:val="24"/>
          <w:szCs w:val="24"/>
        </w:rPr>
      </w:pPr>
      <w:r>
        <w:rPr>
          <w:rFonts w:ascii="宋体" w:hAnsi="宋体" w:eastAsia="宋体"/>
          <w:sz w:val="24"/>
          <w:szCs w:val="24"/>
        </w:rPr>
        <w:tab/>
      </w:r>
      <w:r>
        <w:rPr>
          <w:rFonts w:ascii="Times New Roman" w:hAnsi="Times New Roman" w:eastAsia="宋体" w:cs="Times New Roman"/>
          <w:sz w:val="24"/>
          <w:szCs w:val="24"/>
        </w:rPr>
        <w:t>III</w:t>
      </w:r>
      <w:r>
        <w:rPr>
          <w:rFonts w:hint="eastAsia" w:ascii="Times New Roman" w:hAnsi="Times New Roman" w:eastAsia="宋体" w:cs="Times New Roman"/>
          <w:sz w:val="24"/>
          <w:szCs w:val="24"/>
        </w:rPr>
        <w:t>.设计模式详述，按下列内容给出详细说明</w:t>
      </w:r>
    </w:p>
    <w:p>
      <w:pPr>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hint="eastAsia" w:ascii="Times New Roman" w:hAnsi="Times New Roman" w:eastAsia="宋体" w:cs="Times New Roman"/>
          <w:sz w:val="24"/>
          <w:szCs w:val="24"/>
        </w:rPr>
        <w:t>3.1</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设计模式A</w:t>
      </w:r>
    </w:p>
    <w:p>
      <w:pPr>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hint="eastAsia" w:ascii="Times New Roman" w:hAnsi="Times New Roman" w:eastAsia="宋体" w:cs="Times New Roman"/>
          <w:sz w:val="24"/>
          <w:szCs w:val="24"/>
        </w:rPr>
        <w:t>3.1.1</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实现API</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描述</w:t>
      </w:r>
    </w:p>
    <w:p>
      <w:pPr>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hint="eastAsia" w:ascii="Times New Roman" w:hAnsi="Times New Roman" w:eastAsia="宋体" w:cs="Times New Roman"/>
          <w:sz w:val="24"/>
          <w:szCs w:val="24"/>
        </w:rPr>
        <w:t>3.1.2</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类图（还可添加流程图、时序图、等等其他UML图辅助说明）</w:t>
      </w:r>
    </w:p>
    <w:p>
      <w:pPr>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hint="eastAsia" w:ascii="Times New Roman" w:hAnsi="Times New Roman" w:eastAsia="宋体" w:cs="Times New Roman"/>
          <w:sz w:val="24"/>
          <w:szCs w:val="24"/>
        </w:rPr>
        <w:t>3.1.3</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其他内容（如果有的话）</w:t>
      </w:r>
    </w:p>
    <w:p>
      <w:pPr>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hint="eastAsia" w:ascii="Times New Roman" w:hAnsi="Times New Roman" w:eastAsia="宋体" w:cs="Times New Roman"/>
          <w:sz w:val="24"/>
          <w:szCs w:val="24"/>
        </w:rPr>
        <w:t>3.2</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设计模式 B</w:t>
      </w:r>
    </w:p>
    <w:p>
      <w:pPr>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3.1 Command Pattern</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3.1.1 实现API描述</w:t>
      </w:r>
    </w:p>
    <w:p>
      <w:pPr>
        <w:rPr>
          <w:rFonts w:hint="eastAsia" w:ascii="Arial" w:hAnsi="Arial" w:cs="Arial"/>
          <w:b w:val="0"/>
          <w:i w:val="0"/>
          <w:caps w:val="0"/>
          <w:spacing w:val="0"/>
          <w:sz w:val="21"/>
          <w:szCs w:val="21"/>
          <w:shd w:val="clear" w:fill="FFFFFF"/>
          <w:lang w:val="en-US" w:eastAsia="zh-CN"/>
        </w:rPr>
      </w:pPr>
      <w:r>
        <w:rPr>
          <w:rFonts w:hint="eastAsia" w:ascii="Times New Roman" w:hAnsi="Times New Roman" w:eastAsia="宋体" w:cs="Times New Roman"/>
          <w:sz w:val="24"/>
          <w:szCs w:val="24"/>
          <w:lang w:val="en-US" w:eastAsia="zh-CN"/>
        </w:rPr>
        <w:t xml:space="preserve">  Order类为订单抽象类，相当于模式中的Command类，相当于</w:t>
      </w:r>
      <w:r>
        <w:rPr>
          <w:rFonts w:hint="eastAsia" w:ascii="Arial" w:hAnsi="Arial" w:cs="Arial"/>
          <w:b w:val="0"/>
          <w:i w:val="0"/>
          <w:caps w:val="0"/>
          <w:spacing w:val="0"/>
          <w:sz w:val="21"/>
          <w:szCs w:val="21"/>
          <w:shd w:val="clear" w:fill="FFFFFF"/>
          <w:lang w:val="en-US" w:eastAsia="zh-CN"/>
        </w:rPr>
        <w:t xml:space="preserve">声明对订单操作的接口，它有的成员变量name、num和receiver，分别表示订单的类型名称、订单编号（每个订单具有唯一的编号），成员函数ExecuteOrder表示执行订单，Command类有子类BandageCmd、DrinkCmd、FoodCmd、PosterCmd,把请求命令对象化，相当于模式中的ConcreteCommand，是具体的订单，实现了具体的函数ExecuteOrder表示具体的操作。Clerk类相当于Invoker，用于接收小动物们的订单，并且调用具体的命令，包含成员变量m_commandList、order_sum，表示生成的订单列表和订单总数，成员函数SetOrder、UndoOrder、Notify，表示下订单、撤回订单、通知执行。ShopAssitant类相当于模式中的Receiver，包含成员函数BuyDrink、BuyFood、BuyBandage、BuyPoster，表示最终处理具体的订单操作。 </w:t>
      </w:r>
    </w:p>
    <w:p>
      <w:pPr>
        <w:rPr>
          <w:rFonts w:hint="eastAsia" w:ascii="Arial" w:hAnsi="Arial" w:cs="Arial"/>
          <w:b w:val="0"/>
          <w:i w:val="0"/>
          <w:caps w:val="0"/>
          <w:spacing w:val="0"/>
          <w:sz w:val="21"/>
          <w:szCs w:val="21"/>
          <w:shd w:val="clear" w:fill="FFFFFF"/>
          <w:lang w:val="en-US" w:eastAsia="zh-CN"/>
        </w:rPr>
      </w:pPr>
      <w:r>
        <w:rPr>
          <w:rFonts w:hint="eastAsia" w:ascii="Arial" w:hAnsi="Arial" w:cs="Arial"/>
          <w:b w:val="0"/>
          <w:i w:val="0"/>
          <w:caps w:val="0"/>
          <w:spacing w:val="0"/>
          <w:sz w:val="21"/>
          <w:szCs w:val="21"/>
          <w:shd w:val="clear" w:fill="FFFFFF"/>
          <w:lang w:val="en-US" w:eastAsia="zh-CN"/>
        </w:rPr>
        <w:t xml:space="preserve">  具体实现API的列表如下：</w:t>
      </w:r>
    </w:p>
    <w:p>
      <w:pPr>
        <w:rPr>
          <w:rFonts w:hint="eastAsia" w:ascii="Arial" w:hAnsi="Arial" w:cs="Arial"/>
          <w:b w:val="0"/>
          <w:i w:val="0"/>
          <w:caps w:val="0"/>
          <w:spacing w:val="0"/>
          <w:sz w:val="21"/>
          <w:szCs w:val="21"/>
          <w:shd w:val="clear" w:fill="FFFFFF"/>
          <w:lang w:val="en-US" w:eastAsia="zh-CN"/>
        </w:rPr>
      </w:pPr>
      <w:r>
        <w:rPr>
          <w:rFonts w:hint="eastAsia" w:ascii="Arial" w:hAnsi="Arial" w:cs="Arial"/>
          <w:b w:val="0"/>
          <w:i w:val="0"/>
          <w:caps w:val="0"/>
          <w:spacing w:val="0"/>
          <w:sz w:val="21"/>
          <w:szCs w:val="21"/>
          <w:shd w:val="clear" w:fill="FFFFFF"/>
          <w:lang w:val="en-US" w:eastAsia="zh-CN"/>
        </w:rPr>
        <w:t xml:space="preserve">  ShopAssitant类：</w:t>
      </w:r>
    </w:p>
    <w:p>
      <w:pPr>
        <w:spacing w:beforeLines="0" w:afterLines="0"/>
        <w:jc w:val="left"/>
        <w:rPr>
          <w:rFonts w:hint="eastAsia" w:ascii="新宋体" w:hAnsi="新宋体" w:eastAsia="新宋体"/>
          <w:color w:val="000000"/>
          <w:sz w:val="19"/>
        </w:rPr>
      </w:pPr>
      <w:r>
        <w:rPr>
          <w:rFonts w:hint="eastAsia" w:ascii="Arial" w:hAnsi="Arial" w:cs="Arial"/>
          <w:b w:val="0"/>
          <w:i w:val="0"/>
          <w:caps w:val="0"/>
          <w:spacing w:val="0"/>
          <w:sz w:val="21"/>
          <w:szCs w:val="21"/>
          <w:shd w:val="clear" w:fill="FFFFFF"/>
          <w:lang w:val="en-US" w:eastAsia="zh-CN"/>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BuyDrink(</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w:t>
      </w:r>
      <w:r>
        <w:rPr>
          <w:rFonts w:hint="eastAsia" w:ascii="新宋体" w:hAnsi="新宋体" w:eastAsia="新宋体"/>
          <w:color w:val="000000"/>
          <w:sz w:val="19"/>
        </w:rPr>
        <w:t xml:space="preserve">); </w:t>
      </w:r>
      <w:r>
        <w:rPr>
          <w:rFonts w:hint="eastAsia" w:ascii="新宋体" w:hAnsi="新宋体" w:eastAsia="新宋体"/>
          <w:color w:val="008000"/>
          <w:sz w:val="19"/>
        </w:rPr>
        <w:t>//买饮料的具体执行函数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BuyFood(</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w:t>
      </w:r>
      <w:r>
        <w:rPr>
          <w:rFonts w:hint="eastAsia" w:ascii="新宋体" w:hAnsi="新宋体" w:eastAsia="新宋体"/>
          <w:color w:val="000000"/>
          <w:sz w:val="19"/>
        </w:rPr>
        <w:t xml:space="preserve">);  </w:t>
      </w:r>
      <w:r>
        <w:rPr>
          <w:rFonts w:hint="eastAsia" w:ascii="新宋体" w:hAnsi="新宋体" w:eastAsia="新宋体"/>
          <w:color w:val="008000"/>
          <w:sz w:val="19"/>
        </w:rPr>
        <w:t>//买零食的具体执行函数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BuyPoster(</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w:t>
      </w:r>
      <w:r>
        <w:rPr>
          <w:rFonts w:hint="eastAsia" w:ascii="新宋体" w:hAnsi="新宋体" w:eastAsia="新宋体"/>
          <w:color w:val="000000"/>
          <w:sz w:val="19"/>
        </w:rPr>
        <w:t>);</w:t>
      </w:r>
      <w:r>
        <w:rPr>
          <w:rFonts w:hint="eastAsia" w:ascii="新宋体" w:hAnsi="新宋体" w:eastAsia="新宋体"/>
          <w:color w:val="008000"/>
          <w:sz w:val="19"/>
        </w:rPr>
        <w:t>//买横幅海报的具体执行函数</w:t>
      </w:r>
    </w:p>
    <w:p>
      <w:pPr>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BuyBandage(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w:t>
      </w:r>
      <w:r>
        <w:rPr>
          <w:rFonts w:hint="eastAsia" w:ascii="新宋体" w:hAnsi="新宋体" w:eastAsia="新宋体"/>
          <w:color w:val="000000"/>
          <w:sz w:val="19"/>
        </w:rPr>
        <w:t xml:space="preserve">); </w:t>
      </w:r>
      <w:r>
        <w:rPr>
          <w:rFonts w:hint="eastAsia" w:ascii="新宋体" w:hAnsi="新宋体" w:eastAsia="新宋体"/>
          <w:color w:val="008000"/>
          <w:sz w:val="19"/>
        </w:rPr>
        <w:t>//买绷带的具体执行函数</w:t>
      </w:r>
    </w:p>
    <w:p>
      <w:pPr>
        <w:ind w:firstLine="210" w:firstLineChars="100"/>
        <w:rPr>
          <w:rFonts w:hint="default" w:ascii="Arial" w:hAnsi="Arial" w:cs="Arial"/>
          <w:b w:val="0"/>
          <w:i w:val="0"/>
          <w:caps w:val="0"/>
          <w:spacing w:val="0"/>
          <w:sz w:val="21"/>
          <w:szCs w:val="21"/>
          <w:shd w:val="clear" w:fill="FFFFFF"/>
          <w:lang w:val="en-US" w:eastAsia="zh-CN"/>
        </w:rPr>
      </w:pPr>
      <w:r>
        <w:rPr>
          <w:rFonts w:hint="eastAsia" w:ascii="Arial" w:hAnsi="Arial" w:cs="Arial"/>
          <w:b w:val="0"/>
          <w:i w:val="0"/>
          <w:caps w:val="0"/>
          <w:spacing w:val="0"/>
          <w:sz w:val="21"/>
          <w:szCs w:val="21"/>
          <w:shd w:val="clear" w:fill="FFFFFF"/>
          <w:lang w:val="en-US" w:eastAsia="zh-CN"/>
        </w:rPr>
        <w:t>Clerk类：</w:t>
      </w:r>
    </w:p>
    <w:p>
      <w:pPr>
        <w:spacing w:beforeLines="0" w:afterLines="0"/>
        <w:jc w:val="left"/>
        <w:rPr>
          <w:rFonts w:hint="eastAsia" w:ascii="新宋体" w:hAnsi="新宋体" w:eastAsia="新宋体"/>
          <w:color w:val="000000"/>
          <w:sz w:val="19"/>
        </w:rPr>
      </w:pPr>
      <w:r>
        <w:rPr>
          <w:rFonts w:hint="eastAsia" w:ascii="Arial" w:hAnsi="Arial" w:cs="Arial"/>
          <w:b w:val="0"/>
          <w:i w:val="0"/>
          <w:caps w:val="0"/>
          <w:spacing w:val="0"/>
          <w:sz w:val="21"/>
          <w:szCs w:val="21"/>
          <w:shd w:val="clear" w:fill="FFFFFF"/>
          <w:lang w:val="en-US" w:eastAsia="zh-CN"/>
        </w:rPr>
        <w:t xml:space="preserve">  </w:t>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SetOrder(</w:t>
      </w:r>
      <w:r>
        <w:rPr>
          <w:rFonts w:hint="eastAsia" w:ascii="新宋体" w:hAnsi="新宋体" w:eastAsia="新宋体"/>
          <w:color w:val="2B91AF"/>
          <w:sz w:val="19"/>
        </w:rPr>
        <w:t>Order</w:t>
      </w:r>
      <w:r>
        <w:rPr>
          <w:rFonts w:hint="eastAsia" w:ascii="新宋体" w:hAnsi="新宋体" w:eastAsia="新宋体"/>
          <w:color w:val="000000"/>
          <w:sz w:val="19"/>
        </w:rPr>
        <w:t xml:space="preserve">* </w:t>
      </w:r>
      <w:r>
        <w:rPr>
          <w:rFonts w:hint="eastAsia" w:ascii="新宋体" w:hAnsi="新宋体" w:eastAsia="新宋体"/>
          <w:color w:val="808080"/>
          <w:sz w:val="19"/>
        </w:rPr>
        <w:t>temp</w:t>
      </w:r>
      <w:r>
        <w:rPr>
          <w:rFonts w:hint="eastAsia" w:ascii="新宋体" w:hAnsi="新宋体" w:eastAsia="新宋体"/>
          <w:color w:val="000000"/>
          <w:sz w:val="19"/>
        </w:rPr>
        <w:t>);</w:t>
      </w:r>
      <w:r>
        <w:rPr>
          <w:rFonts w:hint="eastAsia" w:ascii="新宋体" w:hAnsi="新宋体" w:eastAsia="新宋体"/>
          <w:color w:val="008000"/>
          <w:sz w:val="19"/>
        </w:rPr>
        <w:t>//下订单操作</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UndoOrder(</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w:t>
      </w:r>
      <w:r>
        <w:rPr>
          <w:rFonts w:hint="eastAsia" w:ascii="新宋体" w:hAnsi="新宋体" w:eastAsia="新宋体"/>
          <w:color w:val="000000"/>
          <w:sz w:val="19"/>
        </w:rPr>
        <w:t>);</w:t>
      </w:r>
      <w:r>
        <w:rPr>
          <w:rFonts w:hint="eastAsia" w:ascii="新宋体" w:hAnsi="新宋体" w:eastAsia="新宋体"/>
          <w:color w:val="008000"/>
          <w:sz w:val="19"/>
        </w:rPr>
        <w:t>//撤回订单操作</w:t>
      </w:r>
    </w:p>
    <w:p>
      <w:pPr>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Notify();</w:t>
      </w:r>
      <w:r>
        <w:rPr>
          <w:rFonts w:hint="eastAsia" w:ascii="新宋体" w:hAnsi="新宋体" w:eastAsia="新宋体"/>
          <w:color w:val="008000"/>
          <w:sz w:val="19"/>
        </w:rPr>
        <w:t>// 通知执行</w:t>
      </w:r>
    </w:p>
    <w:p>
      <w:pPr>
        <w:ind w:firstLine="210" w:firstLineChars="100"/>
        <w:rPr>
          <w:rFonts w:hint="eastAsia" w:ascii="Arial" w:hAnsi="Arial" w:cs="Arial"/>
          <w:b w:val="0"/>
          <w:i w:val="0"/>
          <w:caps w:val="0"/>
          <w:spacing w:val="0"/>
          <w:sz w:val="21"/>
          <w:szCs w:val="21"/>
          <w:shd w:val="clear" w:fill="FFFFFF"/>
          <w:lang w:val="en-US" w:eastAsia="zh-CN"/>
        </w:rPr>
      </w:pPr>
      <w:r>
        <w:rPr>
          <w:rFonts w:hint="eastAsia" w:ascii="Arial" w:hAnsi="Arial" w:cs="Arial"/>
          <w:b w:val="0"/>
          <w:i w:val="0"/>
          <w:caps w:val="0"/>
          <w:spacing w:val="0"/>
          <w:sz w:val="21"/>
          <w:szCs w:val="21"/>
          <w:shd w:val="clear" w:fill="FFFFFF"/>
          <w:lang w:val="en-US" w:eastAsia="zh-CN"/>
        </w:rPr>
        <w:t>BandageCmd类：</w:t>
      </w:r>
    </w:p>
    <w:p>
      <w:pPr>
        <w:ind w:firstLine="380" w:firstLineChars="200"/>
        <w:rPr>
          <w:rFonts w:hint="eastAsia" w:ascii="Arial" w:hAnsi="Arial" w:cs="Arial"/>
          <w:b w:val="0"/>
          <w:i w:val="0"/>
          <w:caps w:val="0"/>
          <w:spacing w:val="0"/>
          <w:sz w:val="21"/>
          <w:szCs w:val="21"/>
          <w:shd w:val="clear" w:fill="FFFFFF"/>
          <w:lang w:val="en-US" w:eastAsia="zh-CN"/>
        </w:rPr>
      </w:pP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ExecuteOrder()</w:t>
      </w:r>
      <w:r>
        <w:rPr>
          <w:rFonts w:hint="eastAsia" w:ascii="新宋体" w:hAnsi="新宋体" w:eastAsia="新宋体"/>
          <w:color w:val="008000"/>
          <w:sz w:val="19"/>
        </w:rPr>
        <w:t>//执行具体命令</w:t>
      </w:r>
    </w:p>
    <w:p>
      <w:pPr>
        <w:ind w:firstLine="210" w:firstLineChars="100"/>
        <w:rPr>
          <w:rFonts w:hint="eastAsia" w:ascii="Arial" w:hAnsi="Arial" w:cs="Arial"/>
          <w:b w:val="0"/>
          <w:i w:val="0"/>
          <w:caps w:val="0"/>
          <w:spacing w:val="0"/>
          <w:sz w:val="21"/>
          <w:szCs w:val="21"/>
          <w:shd w:val="clear" w:fill="FFFFFF"/>
          <w:lang w:val="en-US" w:eastAsia="zh-CN"/>
        </w:rPr>
      </w:pPr>
      <w:r>
        <w:rPr>
          <w:rFonts w:hint="eastAsia" w:ascii="Arial" w:hAnsi="Arial" w:cs="Arial"/>
          <w:b w:val="0"/>
          <w:i w:val="0"/>
          <w:caps w:val="0"/>
          <w:spacing w:val="0"/>
          <w:sz w:val="21"/>
          <w:szCs w:val="21"/>
          <w:shd w:val="clear" w:fill="FFFFFF"/>
          <w:lang w:val="en-US" w:eastAsia="zh-CN"/>
        </w:rPr>
        <w:t>DrinkCmd类：</w:t>
      </w:r>
    </w:p>
    <w:p>
      <w:pPr>
        <w:ind w:firstLine="380" w:firstLineChars="200"/>
        <w:rPr>
          <w:rFonts w:hint="eastAsia" w:ascii="Arial" w:hAnsi="Arial" w:cs="Arial"/>
          <w:b w:val="0"/>
          <w:i w:val="0"/>
          <w:caps w:val="0"/>
          <w:spacing w:val="0"/>
          <w:sz w:val="21"/>
          <w:szCs w:val="21"/>
          <w:shd w:val="clear" w:fill="FFFFFF"/>
          <w:lang w:val="en-US" w:eastAsia="zh-CN"/>
        </w:rPr>
      </w:pP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ExecuteOrder()</w:t>
      </w:r>
      <w:r>
        <w:rPr>
          <w:rFonts w:hint="eastAsia" w:ascii="新宋体" w:hAnsi="新宋体" w:eastAsia="新宋体"/>
          <w:color w:val="008000"/>
          <w:sz w:val="19"/>
        </w:rPr>
        <w:t>//执行具体命令</w:t>
      </w:r>
    </w:p>
    <w:p>
      <w:pPr>
        <w:ind w:firstLine="210" w:firstLineChars="100"/>
        <w:rPr>
          <w:rFonts w:hint="eastAsia" w:ascii="Arial" w:hAnsi="Arial" w:cs="Arial"/>
          <w:b w:val="0"/>
          <w:i w:val="0"/>
          <w:caps w:val="0"/>
          <w:spacing w:val="0"/>
          <w:sz w:val="21"/>
          <w:szCs w:val="21"/>
          <w:shd w:val="clear" w:fill="FFFFFF"/>
          <w:lang w:val="en-US" w:eastAsia="zh-CN"/>
        </w:rPr>
      </w:pPr>
      <w:r>
        <w:rPr>
          <w:rFonts w:hint="eastAsia" w:ascii="Arial" w:hAnsi="Arial" w:cs="Arial"/>
          <w:b w:val="0"/>
          <w:i w:val="0"/>
          <w:caps w:val="0"/>
          <w:spacing w:val="0"/>
          <w:sz w:val="21"/>
          <w:szCs w:val="21"/>
          <w:shd w:val="clear" w:fill="FFFFFF"/>
          <w:lang w:val="en-US" w:eastAsia="zh-CN"/>
        </w:rPr>
        <w:t>FoodCmd类：</w:t>
      </w:r>
    </w:p>
    <w:p>
      <w:pPr>
        <w:ind w:firstLine="380" w:firstLineChars="200"/>
        <w:rPr>
          <w:rFonts w:hint="eastAsia" w:ascii="Arial" w:hAnsi="Arial" w:cs="Arial"/>
          <w:b w:val="0"/>
          <w:i w:val="0"/>
          <w:caps w:val="0"/>
          <w:spacing w:val="0"/>
          <w:sz w:val="21"/>
          <w:szCs w:val="21"/>
          <w:shd w:val="clear" w:fill="FFFFFF"/>
          <w:lang w:val="en-US" w:eastAsia="zh-CN"/>
        </w:rPr>
      </w:pP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ExecuteOrder()</w:t>
      </w:r>
      <w:r>
        <w:rPr>
          <w:rFonts w:hint="eastAsia" w:ascii="新宋体" w:hAnsi="新宋体" w:eastAsia="新宋体"/>
          <w:color w:val="008000"/>
          <w:sz w:val="19"/>
        </w:rPr>
        <w:t>//执行具体命令</w:t>
      </w:r>
    </w:p>
    <w:p>
      <w:pPr>
        <w:ind w:firstLine="210" w:firstLineChars="100"/>
        <w:rPr>
          <w:rFonts w:hint="eastAsia" w:ascii="Arial" w:hAnsi="Arial" w:cs="Arial"/>
          <w:b w:val="0"/>
          <w:i w:val="0"/>
          <w:caps w:val="0"/>
          <w:spacing w:val="0"/>
          <w:sz w:val="21"/>
          <w:szCs w:val="21"/>
          <w:shd w:val="clear" w:fill="FFFFFF"/>
          <w:lang w:val="en-US" w:eastAsia="zh-CN"/>
        </w:rPr>
      </w:pPr>
      <w:r>
        <w:rPr>
          <w:rFonts w:hint="eastAsia" w:ascii="Arial" w:hAnsi="Arial" w:cs="Arial"/>
          <w:b w:val="0"/>
          <w:i w:val="0"/>
          <w:caps w:val="0"/>
          <w:spacing w:val="0"/>
          <w:sz w:val="21"/>
          <w:szCs w:val="21"/>
          <w:shd w:val="clear" w:fill="FFFFFF"/>
          <w:lang w:val="en-US" w:eastAsia="zh-CN"/>
        </w:rPr>
        <w:t>PosterCmd类：</w:t>
      </w:r>
    </w:p>
    <w:p>
      <w:pPr>
        <w:ind w:firstLine="380" w:firstLineChars="200"/>
        <w:rPr>
          <w:rFonts w:hint="eastAsia" w:ascii="新宋体" w:hAnsi="新宋体" w:eastAsia="新宋体"/>
          <w:color w:val="008000"/>
          <w:sz w:val="19"/>
        </w:rPr>
      </w:pP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ExecuteOrder()</w:t>
      </w:r>
      <w:r>
        <w:rPr>
          <w:rFonts w:hint="eastAsia" w:ascii="新宋体" w:hAnsi="新宋体" w:eastAsia="新宋体"/>
          <w:color w:val="008000"/>
          <w:sz w:val="19"/>
        </w:rPr>
        <w:t>//执行具体命令</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3.1.2</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类图</w:t>
      </w:r>
    </w:p>
    <w:p>
      <w:pPr>
        <w:rPr>
          <w:rFonts w:hint="default" w:ascii="新宋体" w:hAnsi="新宋体" w:eastAsia="新宋体"/>
          <w:color w:val="008000"/>
          <w:sz w:val="19"/>
          <w:lang w:val="en-US" w:eastAsia="zh-CN"/>
        </w:rPr>
      </w:pPr>
      <w:r>
        <w:rPr>
          <w:rFonts w:hint="default" w:ascii="新宋体" w:hAnsi="新宋体" w:eastAsia="新宋体"/>
          <w:color w:val="008000"/>
          <w:sz w:val="19"/>
          <w:lang w:val="en-US" w:eastAsia="zh-CN"/>
        </w:rPr>
        <w:drawing>
          <wp:inline distT="0" distB="0" distL="114300" distR="114300">
            <wp:extent cx="5274310" cy="3353435"/>
            <wp:effectExtent l="0" t="0" r="13970" b="14605"/>
            <wp:docPr id="1" name="图片 1" descr="cOMMA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MMAND2"/>
                    <pic:cNvPicPr>
                      <a:picLocks noChangeAspect="1"/>
                    </pic:cNvPicPr>
                  </pic:nvPicPr>
                  <pic:blipFill>
                    <a:blip r:embed="rId4"/>
                    <a:stretch>
                      <a:fillRect/>
                    </a:stretch>
                  </pic:blipFill>
                  <pic:spPr>
                    <a:xfrm>
                      <a:off x="0" y="0"/>
                      <a:ext cx="5274310" cy="3353435"/>
                    </a:xfrm>
                    <a:prstGeom prst="rect">
                      <a:avLst/>
                    </a:prstGeom>
                  </pic:spPr>
                </pic:pic>
              </a:graphicData>
            </a:graphic>
          </wp:inline>
        </w:drawing>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3.1.3 故事背景</w:t>
      </w:r>
    </w:p>
    <w:p>
      <w:pPr>
        <w:rPr>
          <w:rFonts w:hint="default" w:ascii="Arial" w:hAnsi="Arial" w:cs="Arial"/>
          <w:b w:val="0"/>
          <w:i w:val="0"/>
          <w:caps w:val="0"/>
          <w:spacing w:val="0"/>
          <w:sz w:val="21"/>
          <w:szCs w:val="21"/>
          <w:shd w:val="clear" w:fill="FFFFFF"/>
          <w:lang w:val="en-US" w:eastAsia="zh-CN"/>
        </w:rPr>
      </w:pPr>
      <w:r>
        <w:rPr>
          <w:rFonts w:hint="eastAsia" w:ascii="Arial" w:hAnsi="Arial" w:cs="Arial"/>
          <w:b w:val="0"/>
          <w:i w:val="0"/>
          <w:caps w:val="0"/>
          <w:spacing w:val="0"/>
          <w:sz w:val="21"/>
          <w:szCs w:val="21"/>
          <w:shd w:val="clear" w:fill="FFFFFF"/>
          <w:lang w:val="en-US" w:eastAsia="zh-CN"/>
        </w:rPr>
        <w:t>为了方便来观看比赛的小动物观众们更好地了解本次运动会的赛事流程，我们专门设置了赛事导航，里面包括本次运动会体育项目的时间、地点和介绍，帮助小动物们玩转本次运动会。</w:t>
      </w:r>
      <w:bookmarkStart w:id="0" w:name="_GoBack"/>
      <w:bookmarkEnd w:id="0"/>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3.2 Composite Pattern</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3.1.1 实现API描述</w:t>
      </w:r>
    </w:p>
    <w:p>
      <w:pPr>
        <w:rPr>
          <w:rFonts w:hint="eastAsia" w:ascii="Arial" w:hAnsi="Arial" w:cs="Arial"/>
          <w:b w:val="0"/>
          <w:i w:val="0"/>
          <w:caps w:val="0"/>
          <w:spacing w:val="0"/>
          <w:sz w:val="21"/>
          <w:szCs w:val="21"/>
          <w:shd w:val="clear" w:fill="FFFFFF"/>
          <w:lang w:val="en-US" w:eastAsia="zh-CN"/>
        </w:rPr>
      </w:pPr>
      <w:r>
        <w:rPr>
          <w:rFonts w:hint="eastAsia" w:ascii="Times New Roman" w:hAnsi="Times New Roman" w:eastAsia="宋体" w:cs="Times New Roman"/>
          <w:sz w:val="24"/>
          <w:szCs w:val="24"/>
          <w:lang w:val="en-US" w:eastAsia="zh-CN"/>
        </w:rPr>
        <w:t xml:space="preserve"> </w:t>
      </w:r>
      <w:r>
        <w:rPr>
          <w:rFonts w:hint="eastAsia" w:ascii="Arial" w:hAnsi="Arial" w:cs="Arial"/>
          <w:b w:val="0"/>
          <w:i w:val="0"/>
          <w:caps w:val="0"/>
          <w:spacing w:val="0"/>
          <w:sz w:val="21"/>
          <w:szCs w:val="21"/>
          <w:shd w:val="clear" w:fill="FFFFFF"/>
          <w:lang w:val="en-US" w:eastAsia="zh-CN"/>
        </w:rPr>
        <w:t>MenuComponent类相当于模式中的Component角色，是抽象基类，表示比赛项目菜单的基类，包含成员变量m_name、m_place、m_time、m_description,分别表示体育项目的名称、地点、时间、描述，包含成员函数Add、Remove、Show、Print，分别表示添加体育项目、移除体育项目、显示体育项目和打印所有的体育项目，Menu类相当于Composite角色，真正的菜单类，它维护了一个MenuComponent的vector数组，这个数组里面既可以有menu也可以有menuItem，它重写了基类的Add、Remove、Show、Print函数。menuitem类表示的是菜单中具体的比赛项目，比如陆地比赛的赛跑、爬树等等，不包含子菜单，它对基类的方法进行了重写，相当于composite模式里面的leaf。</w:t>
      </w:r>
    </w:p>
    <w:p>
      <w:pPr>
        <w:rPr>
          <w:rFonts w:hint="default"/>
          <w:lang w:val="en-US" w:eastAsia="zh-CN"/>
        </w:rPr>
      </w:pPr>
    </w:p>
    <w:p>
      <w:pPr>
        <w:rPr>
          <w:rFonts w:hint="eastAsia" w:ascii="Arial" w:hAnsi="Arial" w:cs="Arial"/>
          <w:b w:val="0"/>
          <w:i w:val="0"/>
          <w:caps w:val="0"/>
          <w:spacing w:val="0"/>
          <w:sz w:val="21"/>
          <w:szCs w:val="21"/>
          <w:shd w:val="clear" w:fill="FFFFFF"/>
          <w:lang w:val="en-US" w:eastAsia="zh-CN"/>
        </w:rPr>
      </w:pPr>
      <w:r>
        <w:rPr>
          <w:rFonts w:hint="eastAsia" w:ascii="Arial" w:hAnsi="Arial" w:cs="Arial"/>
          <w:b w:val="0"/>
          <w:i w:val="0"/>
          <w:caps w:val="0"/>
          <w:spacing w:val="0"/>
          <w:sz w:val="21"/>
          <w:szCs w:val="21"/>
          <w:shd w:val="clear" w:fill="FFFFFF"/>
          <w:lang w:val="en-US" w:eastAsia="zh-CN"/>
        </w:rPr>
        <w:t xml:space="preserve"> 具体实现API的列表如下：</w:t>
      </w:r>
    </w:p>
    <w:p>
      <w:pPr>
        <w:rPr>
          <w:rFonts w:hint="eastAsia" w:ascii="Arial" w:hAnsi="Arial" w:cs="Arial"/>
          <w:b w:val="0"/>
          <w:i w:val="0"/>
          <w:caps w:val="0"/>
          <w:spacing w:val="0"/>
          <w:sz w:val="21"/>
          <w:szCs w:val="21"/>
          <w:shd w:val="clear" w:fill="FFFFFF"/>
          <w:lang w:val="en-US" w:eastAsia="zh-CN"/>
        </w:rPr>
      </w:pPr>
      <w:r>
        <w:rPr>
          <w:rFonts w:hint="eastAsia" w:ascii="Times New Roman" w:hAnsi="Times New Roman" w:eastAsia="宋体" w:cs="Times New Roman"/>
          <w:sz w:val="24"/>
          <w:szCs w:val="24"/>
          <w:lang w:val="en-US" w:eastAsia="zh-CN"/>
        </w:rPr>
        <w:t xml:space="preserve">  </w:t>
      </w:r>
      <w:r>
        <w:rPr>
          <w:rFonts w:hint="eastAsia" w:ascii="Arial" w:hAnsi="Arial" w:cs="Arial"/>
          <w:b w:val="0"/>
          <w:i w:val="0"/>
          <w:caps w:val="0"/>
          <w:spacing w:val="0"/>
          <w:sz w:val="21"/>
          <w:szCs w:val="21"/>
          <w:shd w:val="clear" w:fill="FFFFFF"/>
          <w:lang w:val="en-US" w:eastAsia="zh-CN"/>
        </w:rPr>
        <w:t>M</w:t>
      </w:r>
      <w:r>
        <w:rPr>
          <w:rFonts w:hint="eastAsia" w:ascii="Arial" w:hAnsi="Arial" w:cs="Arial"/>
          <w:b w:val="0"/>
          <w:i w:val="0"/>
          <w:caps w:val="0"/>
          <w:spacing w:val="0"/>
          <w:sz w:val="21"/>
          <w:szCs w:val="21"/>
          <w:shd w:val="clear" w:fill="FFFFFF"/>
          <w:lang w:val="en-US" w:eastAsia="zh-CN"/>
        </w:rPr>
        <w:t>enuComponent类：</w:t>
      </w:r>
    </w:p>
    <w:p>
      <w:pPr>
        <w:spacing w:beforeLines="0" w:afterLines="0"/>
        <w:ind w:firstLine="380" w:firstLineChars="200"/>
        <w:jc w:val="left"/>
        <w:rPr>
          <w:rFonts w:hint="eastAsia" w:ascii="新宋体" w:hAnsi="新宋体" w:eastAsia="新宋体"/>
          <w:color w:val="000000"/>
          <w:sz w:val="19"/>
        </w:rPr>
      </w:pP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Add(</w:t>
      </w:r>
      <w:r>
        <w:rPr>
          <w:rFonts w:hint="eastAsia" w:ascii="新宋体" w:hAnsi="新宋体" w:eastAsia="新宋体"/>
          <w:color w:val="2B91AF"/>
          <w:sz w:val="19"/>
        </w:rPr>
        <w:t>MenuComponent</w:t>
      </w:r>
      <w:r>
        <w:rPr>
          <w:rFonts w:hint="eastAsia" w:ascii="新宋体" w:hAnsi="新宋体" w:eastAsia="新宋体"/>
          <w:color w:val="000000"/>
          <w:sz w:val="19"/>
        </w:rPr>
        <w:t xml:space="preserve"> *</w:t>
      </w:r>
      <w:r>
        <w:rPr>
          <w:rFonts w:hint="eastAsia" w:ascii="新宋体" w:hAnsi="新宋体" w:eastAsia="新宋体"/>
          <w:color w:val="808080"/>
          <w:sz w:val="19"/>
        </w:rPr>
        <w:t>pCom</w:t>
      </w:r>
      <w:r>
        <w:rPr>
          <w:rFonts w:hint="eastAsia" w:ascii="新宋体" w:hAnsi="新宋体" w:eastAsia="新宋体"/>
          <w:color w:val="000000"/>
          <w:sz w:val="19"/>
        </w:rPr>
        <w:t>) {}</w:t>
      </w:r>
      <w:r>
        <w:rPr>
          <w:rFonts w:hint="eastAsia" w:ascii="新宋体" w:hAnsi="新宋体" w:eastAsia="新宋体"/>
          <w:color w:val="008000"/>
          <w:sz w:val="19"/>
        </w:rPr>
        <w:t>//添加体育项目的函数</w:t>
      </w:r>
    </w:p>
    <w:p>
      <w:pPr>
        <w:spacing w:beforeLines="0" w:afterLines="0"/>
        <w:ind w:firstLine="380" w:firstLineChars="200"/>
        <w:jc w:val="left"/>
        <w:rPr>
          <w:rFonts w:hint="eastAsia" w:ascii="新宋体" w:hAnsi="新宋体" w:eastAsia="新宋体"/>
          <w:color w:val="000000"/>
          <w:sz w:val="19"/>
        </w:rPr>
      </w:pP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Remove(</w:t>
      </w:r>
      <w:r>
        <w:rPr>
          <w:rFonts w:hint="eastAsia" w:ascii="新宋体" w:hAnsi="新宋体" w:eastAsia="新宋体"/>
          <w:color w:val="2B91AF"/>
          <w:sz w:val="19"/>
        </w:rPr>
        <w:t>MenuComponent</w:t>
      </w:r>
      <w:r>
        <w:rPr>
          <w:rFonts w:hint="eastAsia" w:ascii="新宋体" w:hAnsi="新宋体" w:eastAsia="新宋体"/>
          <w:color w:val="000000"/>
          <w:sz w:val="19"/>
        </w:rPr>
        <w:t xml:space="preserve"> *</w:t>
      </w:r>
      <w:r>
        <w:rPr>
          <w:rFonts w:hint="eastAsia" w:ascii="新宋体" w:hAnsi="新宋体" w:eastAsia="新宋体"/>
          <w:color w:val="808080"/>
          <w:sz w:val="19"/>
        </w:rPr>
        <w:t>pCom</w:t>
      </w:r>
      <w:r>
        <w:rPr>
          <w:rFonts w:hint="eastAsia" w:ascii="新宋体" w:hAnsi="新宋体" w:eastAsia="新宋体"/>
          <w:color w:val="000000"/>
          <w:sz w:val="19"/>
        </w:rPr>
        <w:t>) {}</w:t>
      </w:r>
      <w:r>
        <w:rPr>
          <w:rFonts w:hint="eastAsia" w:ascii="新宋体" w:hAnsi="新宋体" w:eastAsia="新宋体"/>
          <w:color w:val="008000"/>
          <w:sz w:val="19"/>
        </w:rPr>
        <w:t>//移除体育项目的函数</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Show(</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depth</w:t>
      </w:r>
      <w:r>
        <w:rPr>
          <w:rFonts w:hint="eastAsia" w:ascii="新宋体" w:hAnsi="新宋体" w:eastAsia="新宋体"/>
          <w:color w:val="000000"/>
          <w:sz w:val="19"/>
        </w:rPr>
        <w:t>) {}</w:t>
      </w:r>
      <w:r>
        <w:rPr>
          <w:rFonts w:hint="eastAsia" w:ascii="新宋体" w:hAnsi="新宋体" w:eastAsia="新宋体"/>
          <w:color w:val="008000"/>
          <w:sz w:val="19"/>
        </w:rPr>
        <w:t>//显示体育项目的函数</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 {}</w:t>
      </w:r>
      <w:r>
        <w:rPr>
          <w:rFonts w:hint="eastAsia" w:ascii="新宋体" w:hAnsi="新宋体" w:eastAsia="新宋体"/>
          <w:color w:val="008000"/>
          <w:sz w:val="19"/>
        </w:rPr>
        <w:t>//打印体育项目</w:t>
      </w:r>
    </w:p>
    <w:p>
      <w:pPr>
        <w:spacing w:beforeLines="0" w:afterLines="0"/>
        <w:ind w:firstLine="210" w:firstLineChars="100"/>
        <w:jc w:val="left"/>
        <w:rPr>
          <w:rFonts w:hint="eastAsia" w:ascii="Arial" w:hAnsi="Arial" w:cs="Arial"/>
          <w:b w:val="0"/>
          <w:i w:val="0"/>
          <w:caps w:val="0"/>
          <w:spacing w:val="0"/>
          <w:sz w:val="21"/>
          <w:szCs w:val="21"/>
          <w:shd w:val="clear" w:fill="FFFFFF"/>
          <w:lang w:val="en-US" w:eastAsia="zh-CN"/>
        </w:rPr>
      </w:pPr>
      <w:r>
        <w:rPr>
          <w:rFonts w:hint="eastAsia" w:ascii="Arial" w:hAnsi="Arial" w:cs="Arial"/>
          <w:b w:val="0"/>
          <w:i w:val="0"/>
          <w:caps w:val="0"/>
          <w:spacing w:val="0"/>
          <w:sz w:val="21"/>
          <w:szCs w:val="21"/>
          <w:shd w:val="clear" w:fill="FFFFFF"/>
          <w:lang w:val="en-US" w:eastAsia="zh-CN"/>
        </w:rPr>
        <w:t>MenuItem类：</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8000"/>
          <w:sz w:val="19"/>
        </w:rPr>
        <w:t>//打印</w:t>
      </w:r>
      <w:r>
        <w:rPr>
          <w:rFonts w:hint="eastAsia" w:ascii="新宋体" w:hAnsi="新宋体" w:eastAsia="新宋体"/>
          <w:color w:val="008000"/>
          <w:sz w:val="19"/>
          <w:lang w:val="en-US" w:eastAsia="zh-CN"/>
        </w:rPr>
        <w:t>体育项目</w:t>
      </w:r>
    </w:p>
    <w:p>
      <w:pPr>
        <w:ind w:firstLine="210" w:firstLineChars="100"/>
        <w:rPr>
          <w:rFonts w:hint="eastAsia" w:ascii="Arial" w:hAnsi="Arial" w:cs="Arial"/>
          <w:b w:val="0"/>
          <w:i w:val="0"/>
          <w:caps w:val="0"/>
          <w:spacing w:val="0"/>
          <w:sz w:val="21"/>
          <w:szCs w:val="21"/>
          <w:shd w:val="clear" w:fill="FFFFFF"/>
          <w:lang w:val="en-US" w:eastAsia="zh-CN"/>
        </w:rPr>
      </w:pPr>
      <w:r>
        <w:rPr>
          <w:rFonts w:hint="eastAsia" w:ascii="Arial" w:hAnsi="Arial" w:cs="Arial"/>
          <w:b w:val="0"/>
          <w:i w:val="0"/>
          <w:caps w:val="0"/>
          <w:spacing w:val="0"/>
          <w:sz w:val="21"/>
          <w:szCs w:val="21"/>
          <w:shd w:val="clear" w:fill="FFFFFF"/>
          <w:lang w:val="en-US" w:eastAsia="zh-CN"/>
        </w:rPr>
        <w:t>Menu类：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Add(</w:t>
      </w:r>
      <w:r>
        <w:rPr>
          <w:rFonts w:hint="eastAsia" w:ascii="新宋体" w:hAnsi="新宋体" w:eastAsia="新宋体"/>
          <w:color w:val="2B91AF"/>
          <w:sz w:val="19"/>
        </w:rPr>
        <w:t>MenuComponent</w:t>
      </w:r>
      <w:r>
        <w:rPr>
          <w:rFonts w:hint="eastAsia" w:ascii="新宋体" w:hAnsi="新宋体" w:eastAsia="新宋体"/>
          <w:color w:val="000000"/>
          <w:sz w:val="19"/>
        </w:rPr>
        <w:t xml:space="preserve"> *</w:t>
      </w:r>
      <w:r>
        <w:rPr>
          <w:rFonts w:hint="eastAsia" w:ascii="新宋体" w:hAnsi="新宋体" w:eastAsia="新宋体"/>
          <w:color w:val="808080"/>
          <w:sz w:val="19"/>
        </w:rPr>
        <w:t>pCom</w:t>
      </w:r>
      <w:r>
        <w:rPr>
          <w:rFonts w:hint="eastAsia" w:ascii="新宋体" w:hAnsi="新宋体" w:eastAsia="新宋体"/>
          <w:color w:val="000000"/>
          <w:sz w:val="19"/>
        </w:rPr>
        <w:t>);</w:t>
      </w:r>
      <w:r>
        <w:rPr>
          <w:rFonts w:hint="eastAsia" w:ascii="新宋体" w:hAnsi="新宋体" w:eastAsia="新宋体"/>
          <w:color w:val="008000"/>
          <w:sz w:val="19"/>
        </w:rPr>
        <w:t>//添加体育项目的函数</w:t>
      </w:r>
    </w:p>
    <w:p>
      <w:pPr>
        <w:spacing w:beforeLines="0" w:afterLines="0"/>
        <w:ind w:firstLine="380" w:firstLineChars="20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Show(</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depth</w:t>
      </w:r>
      <w:r>
        <w:rPr>
          <w:rFonts w:hint="eastAsia" w:ascii="新宋体" w:hAnsi="新宋体" w:eastAsia="新宋体"/>
          <w:color w:val="000000"/>
          <w:sz w:val="19"/>
        </w:rPr>
        <w:t xml:space="preserve">); </w:t>
      </w:r>
      <w:r>
        <w:rPr>
          <w:rFonts w:hint="eastAsia" w:ascii="新宋体" w:hAnsi="新宋体" w:eastAsia="新宋体"/>
          <w:color w:val="008000"/>
          <w:sz w:val="19"/>
        </w:rPr>
        <w:t>//显示体育项目的函数</w:t>
      </w:r>
    </w:p>
    <w:p>
      <w:pPr>
        <w:spacing w:beforeLines="0" w:afterLines="0"/>
        <w:ind w:firstLine="380" w:firstLineChars="20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remove(</w:t>
      </w:r>
      <w:r>
        <w:rPr>
          <w:rFonts w:hint="eastAsia" w:ascii="新宋体" w:hAnsi="新宋体" w:eastAsia="新宋体"/>
          <w:color w:val="2B91AF"/>
          <w:sz w:val="19"/>
        </w:rPr>
        <w:t>MenuComponent</w:t>
      </w:r>
      <w:r>
        <w:rPr>
          <w:rFonts w:hint="eastAsia" w:ascii="新宋体" w:hAnsi="新宋体" w:eastAsia="新宋体"/>
          <w:color w:val="000000"/>
          <w:sz w:val="19"/>
        </w:rPr>
        <w:t xml:space="preserve"> *</w:t>
      </w:r>
      <w:r>
        <w:rPr>
          <w:rFonts w:hint="eastAsia" w:ascii="新宋体" w:hAnsi="新宋体" w:eastAsia="新宋体"/>
          <w:color w:val="808080"/>
          <w:sz w:val="19"/>
        </w:rPr>
        <w:t>pCom</w:t>
      </w:r>
      <w:r>
        <w:rPr>
          <w:rFonts w:hint="eastAsia" w:ascii="新宋体" w:hAnsi="新宋体" w:eastAsia="新宋体"/>
          <w:color w:val="000000"/>
          <w:sz w:val="19"/>
        </w:rPr>
        <w:t>);</w:t>
      </w:r>
      <w:r>
        <w:rPr>
          <w:rFonts w:hint="eastAsia" w:ascii="新宋体" w:hAnsi="新宋体" w:eastAsia="新宋体"/>
          <w:color w:val="008000"/>
          <w:sz w:val="19"/>
        </w:rPr>
        <w:t>//移除体育项目的函数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MenuComponent</w:t>
      </w:r>
      <w:r>
        <w:rPr>
          <w:rFonts w:hint="eastAsia" w:ascii="新宋体" w:hAnsi="新宋体" w:eastAsia="新宋体"/>
          <w:color w:val="000000"/>
          <w:sz w:val="19"/>
        </w:rPr>
        <w:t>* getChild(</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008000"/>
          <w:sz w:val="19"/>
        </w:rPr>
        <w:t>//获取子菜单</w:t>
      </w:r>
    </w:p>
    <w:p>
      <w:pPr>
        <w:spacing w:beforeLines="0" w:afterLines="0"/>
        <w:jc w:val="left"/>
        <w:rPr>
          <w:rFonts w:hint="default" w:ascii="新宋体" w:hAnsi="新宋体" w:eastAsia="新宋体"/>
          <w:color w:val="008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8000"/>
          <w:sz w:val="19"/>
        </w:rPr>
        <w:t>//打印</w:t>
      </w:r>
      <w:r>
        <w:rPr>
          <w:rFonts w:hint="eastAsia" w:ascii="新宋体" w:hAnsi="新宋体" w:eastAsia="新宋体"/>
          <w:color w:val="008000"/>
          <w:sz w:val="19"/>
          <w:lang w:val="en-US" w:eastAsia="zh-CN"/>
        </w:rPr>
        <w:t>体育项目</w:t>
      </w:r>
    </w:p>
    <w:p>
      <w:pPr>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 xml:space="preserve">3.1.2 </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类图</w:t>
      </w:r>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drawing>
          <wp:inline distT="0" distB="0" distL="114300" distR="114300">
            <wp:extent cx="4925060" cy="3586480"/>
            <wp:effectExtent l="0" t="0" r="12700" b="10160"/>
            <wp:docPr id="2" name="图片 2" descr="compo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mposite"/>
                    <pic:cNvPicPr>
                      <a:picLocks noChangeAspect="1"/>
                    </pic:cNvPicPr>
                  </pic:nvPicPr>
                  <pic:blipFill>
                    <a:blip r:embed="rId5"/>
                    <a:stretch>
                      <a:fillRect/>
                    </a:stretch>
                  </pic:blipFill>
                  <pic:spPr>
                    <a:xfrm>
                      <a:off x="0" y="0"/>
                      <a:ext cx="4925060" cy="3586480"/>
                    </a:xfrm>
                    <a:prstGeom prst="rect">
                      <a:avLst/>
                    </a:prstGeom>
                  </pic:spPr>
                </pic:pic>
              </a:graphicData>
            </a:graphic>
          </wp:inline>
        </w:drawing>
      </w:r>
    </w:p>
    <w:p>
      <w:pPr>
        <w:rPr>
          <w:rFonts w:hint="eastAsia" w:ascii="Times New Roman" w:hAnsi="Times New Roman" w:eastAsia="宋体" w:cs="Times New Roman"/>
          <w:sz w:val="24"/>
          <w:szCs w:val="24"/>
          <w:lang w:val="en-US" w:eastAsia="zh-CN"/>
        </w:rPr>
      </w:pP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3.1.3 故事背景</w:t>
      </w:r>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我们设置了</w:t>
      </w:r>
      <w:r>
        <w:rPr>
          <w:rFonts w:hint="eastAsia"/>
          <w:lang w:val="en-US" w:eastAsia="zh-CN"/>
        </w:rPr>
        <w:t>体育场小卖部，运动员和观众可以在小卖部购买需要的物品，比如零食、饮料、应援物、创口贴绷带等等，因为来购买的小动物可能很多，而且有的小动物会来店铺里面买，有些小动物会希望小卖部把他们需要的物品送到他们手中，为避免产生混乱，每一个顾客会生成一个购物清单，客户把他们的需求写在清单上，这样店员就可以按顺序实现需求，客户也可以方便的撤销。</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3.1 FrontController Pattern</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3.1.1 实现API描述</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OlympicServiceCenter类是模式的最顶级类，也是用户使用界面，相当于模式中的Front Controller角色，观众或运动员向运动会服务中心发出一些请求，我们将请求用我们的请求调度器调度给相应的请求处理器来解决问题，并且我们能够记录下所有的请求，实现日志的功能。RequestDispatcher类相当于模式中的Dispatcher角色，它负责根据对应请求的种类，找到合适的处理器，并将请求转交给它来进行处理。 RequestSolvable类相当于模式中的View角色，是请求处理器的基类，相当于JAVA的接口。它们都具有一个处理请求的方法，并且可以获得它自身的请求种类。FacilityProblemSolver类、FoodProblemSolver类、SafeProblemSolver类、SafeProblemSolver类表示具体的请求处理器，分别解决具体的请求，包括设施问题、食品问题、安全问题、比赛问题。         </w:t>
      </w:r>
    </w:p>
    <w:p>
      <w:pPr>
        <w:rPr>
          <w:rFonts w:hint="eastAsia" w:ascii="Arial" w:hAnsi="Arial" w:cs="Arial"/>
          <w:b w:val="0"/>
          <w:i w:val="0"/>
          <w:caps w:val="0"/>
          <w:spacing w:val="0"/>
          <w:sz w:val="21"/>
          <w:szCs w:val="21"/>
          <w:shd w:val="clear" w:fill="FFFFFF"/>
          <w:lang w:val="en-US" w:eastAsia="zh-CN"/>
        </w:rPr>
      </w:pPr>
      <w:r>
        <w:rPr>
          <w:rFonts w:hint="eastAsia" w:ascii="Arial" w:hAnsi="Arial" w:cs="Arial"/>
          <w:b w:val="0"/>
          <w:i w:val="0"/>
          <w:caps w:val="0"/>
          <w:spacing w:val="0"/>
          <w:sz w:val="21"/>
          <w:szCs w:val="21"/>
          <w:shd w:val="clear" w:fill="FFFFFF"/>
          <w:lang w:val="en-US" w:eastAsia="zh-CN"/>
        </w:rPr>
        <w:t>具体实现API的列表如下：</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OlympicServiceCenter：</w:t>
      </w:r>
    </w:p>
    <w:p>
      <w:pPr>
        <w:spacing w:beforeLines="0" w:afterLines="0"/>
        <w:ind w:firstLine="380" w:firstLineChars="20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trackRequest(</w:t>
      </w:r>
      <w:r>
        <w:rPr>
          <w:rFonts w:hint="eastAsia" w:ascii="新宋体" w:hAnsi="新宋体" w:eastAsia="新宋体"/>
          <w:color w:val="2B91AF"/>
          <w:sz w:val="19"/>
        </w:rPr>
        <w:t>string</w:t>
      </w:r>
      <w:r>
        <w:rPr>
          <w:rFonts w:hint="eastAsia" w:ascii="新宋体" w:hAnsi="新宋体" w:eastAsia="新宋体"/>
          <w:color w:val="000000"/>
          <w:sz w:val="19"/>
        </w:rPr>
        <w:t xml:space="preserve"> </w:t>
      </w:r>
      <w:r>
        <w:rPr>
          <w:rFonts w:hint="eastAsia" w:ascii="新宋体" w:hAnsi="新宋体" w:eastAsia="新宋体"/>
          <w:color w:val="808080"/>
          <w:sz w:val="19"/>
        </w:rPr>
        <w:t>requestType</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w:t>
      </w:r>
      <w:r>
        <w:rPr>
          <w:rFonts w:hint="eastAsia" w:ascii="新宋体" w:hAnsi="新宋体" w:eastAsia="新宋体"/>
          <w:color w:val="808080"/>
          <w:sz w:val="19"/>
        </w:rPr>
        <w:t>requestContent</w:t>
      </w:r>
      <w:r>
        <w:rPr>
          <w:rFonts w:hint="eastAsia" w:ascii="新宋体" w:hAnsi="新宋体" w:eastAsia="新宋体"/>
          <w:color w:val="000000"/>
          <w:sz w:val="19"/>
        </w:rPr>
        <w:t>);</w:t>
      </w:r>
      <w:r>
        <w:rPr>
          <w:rFonts w:hint="eastAsia" w:ascii="新宋体" w:hAnsi="新宋体" w:eastAsia="新宋体"/>
          <w:color w:val="008000"/>
          <w:sz w:val="19"/>
        </w:rPr>
        <w:t>// 记录请求，实现日志功能。</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dispatchRequest(</w:t>
      </w:r>
      <w:r>
        <w:rPr>
          <w:rFonts w:hint="eastAsia" w:ascii="新宋体" w:hAnsi="新宋体" w:eastAsia="新宋体"/>
          <w:color w:val="2B91AF"/>
          <w:sz w:val="19"/>
        </w:rPr>
        <w:t>string</w:t>
      </w:r>
      <w:r>
        <w:rPr>
          <w:rFonts w:hint="eastAsia" w:ascii="新宋体" w:hAnsi="新宋体" w:eastAsia="新宋体"/>
          <w:color w:val="000000"/>
          <w:sz w:val="19"/>
        </w:rPr>
        <w:t xml:space="preserve"> </w:t>
      </w:r>
      <w:r>
        <w:rPr>
          <w:rFonts w:hint="eastAsia" w:ascii="新宋体" w:hAnsi="新宋体" w:eastAsia="新宋体"/>
          <w:color w:val="808080"/>
          <w:sz w:val="19"/>
        </w:rPr>
        <w:t>requestType</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w:t>
      </w:r>
      <w:r>
        <w:rPr>
          <w:rFonts w:hint="eastAsia" w:ascii="新宋体" w:hAnsi="新宋体" w:eastAsia="新宋体"/>
          <w:color w:val="808080"/>
          <w:sz w:val="19"/>
        </w:rPr>
        <w:t>requestContent</w:t>
      </w:r>
      <w:r>
        <w:rPr>
          <w:rFonts w:hint="eastAsia" w:ascii="新宋体" w:hAnsi="新宋体" w:eastAsia="新宋体"/>
          <w:color w:val="000000"/>
          <w:sz w:val="19"/>
        </w:rPr>
        <w:t>);</w:t>
      </w:r>
      <w:r>
        <w:rPr>
          <w:rFonts w:hint="eastAsia" w:ascii="新宋体" w:hAnsi="新宋体" w:eastAsia="新宋体"/>
          <w:color w:val="008000"/>
          <w:sz w:val="19"/>
        </w:rPr>
        <w:t>/</w:t>
      </w:r>
      <w:r>
        <w:rPr>
          <w:rFonts w:hint="eastAsia" w:ascii="新宋体" w:hAnsi="新宋体" w:eastAsia="新宋体"/>
          <w:color w:val="008000"/>
          <w:sz w:val="19"/>
          <w:lang w:val="en-US" w:eastAsia="zh-CN"/>
        </w:rPr>
        <w:t xml:space="preserve">/ </w:t>
      </w:r>
      <w:r>
        <w:rPr>
          <w:rFonts w:hint="eastAsia" w:ascii="新宋体" w:hAnsi="新宋体" w:eastAsia="新宋体"/>
          <w:color w:val="008000"/>
          <w:sz w:val="19"/>
        </w:rPr>
        <w:t>分配请求，唯一的共有函数，是所有外界用户使用它的入口。</w:t>
      </w:r>
    </w:p>
    <w:p>
      <w:pPr>
        <w:spacing w:beforeLines="0" w:afterLines="0"/>
        <w:jc w:val="left"/>
        <w:rPr>
          <w:rFonts w:hint="eastAsia" w:ascii="新宋体" w:hAnsi="新宋体" w:eastAsia="新宋体"/>
          <w:color w:val="000000"/>
          <w:sz w:val="19"/>
        </w:rPr>
      </w:pPr>
      <w:r>
        <w:rPr>
          <w:rFonts w:hint="eastAsia" w:ascii="Times New Roman" w:hAnsi="Times New Roman" w:eastAsia="宋体" w:cs="Times New Roman"/>
          <w:sz w:val="24"/>
          <w:szCs w:val="24"/>
          <w:lang w:val="en-US" w:eastAsia="zh-CN"/>
        </w:rPr>
        <w:t>RequestDispatcher:</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dispatch(</w:t>
      </w:r>
      <w:r>
        <w:rPr>
          <w:rFonts w:hint="eastAsia" w:ascii="新宋体" w:hAnsi="新宋体" w:eastAsia="新宋体"/>
          <w:color w:val="2B91AF"/>
          <w:sz w:val="19"/>
        </w:rPr>
        <w:t>string</w:t>
      </w:r>
      <w:r>
        <w:rPr>
          <w:rFonts w:hint="eastAsia" w:ascii="新宋体" w:hAnsi="新宋体" w:eastAsia="新宋体"/>
          <w:color w:val="000000"/>
          <w:sz w:val="19"/>
        </w:rPr>
        <w:t xml:space="preserve"> </w:t>
      </w:r>
      <w:r>
        <w:rPr>
          <w:rFonts w:hint="eastAsia" w:ascii="新宋体" w:hAnsi="新宋体" w:eastAsia="新宋体"/>
          <w:color w:val="808080"/>
          <w:sz w:val="19"/>
        </w:rPr>
        <w:t>requestType</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w:t>
      </w:r>
      <w:r>
        <w:rPr>
          <w:rFonts w:hint="eastAsia" w:ascii="新宋体" w:hAnsi="新宋体" w:eastAsia="新宋体"/>
          <w:color w:val="808080"/>
          <w:sz w:val="19"/>
        </w:rPr>
        <w:t>requestContent</w:t>
      </w:r>
      <w:r>
        <w:rPr>
          <w:rFonts w:hint="eastAsia" w:ascii="新宋体" w:hAnsi="新宋体" w:eastAsia="新宋体"/>
          <w:color w:val="000000"/>
          <w:sz w:val="19"/>
        </w:rPr>
        <w:t>);</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w:t>
      </w:r>
      <w:r>
        <w:rPr>
          <w:rFonts w:hint="eastAsia" w:ascii="新宋体" w:hAnsi="新宋体" w:eastAsia="新宋体"/>
          <w:color w:val="008000"/>
          <w:sz w:val="19"/>
        </w:rPr>
        <w:t>分配器主函数</w:t>
      </w:r>
      <w:r>
        <w:rPr>
          <w:rFonts w:hint="eastAsia" w:ascii="新宋体" w:hAnsi="新宋体" w:eastAsia="新宋体"/>
          <w:color w:val="008000"/>
          <w:sz w:val="19"/>
          <w:lang w:val="en-US" w:eastAsia="zh-CN"/>
        </w:rPr>
        <w:t>,</w:t>
      </w:r>
      <w:r>
        <w:rPr>
          <w:rFonts w:hint="eastAsia" w:ascii="新宋体" w:hAnsi="新宋体" w:eastAsia="新宋体"/>
          <w:color w:val="008000"/>
          <w:sz w:val="19"/>
        </w:rPr>
        <w:t>它负责根据对应请求的种类，找到合适的处理器，并将请求转交给它来进行处理。</w:t>
      </w:r>
    </w:p>
    <w:p>
      <w:pPr>
        <w:spacing w:beforeLines="0" w:afterLines="0"/>
        <w:jc w:val="left"/>
        <w:rPr>
          <w:rFonts w:hint="default" w:ascii="新宋体" w:hAnsi="新宋体" w:eastAsia="新宋体"/>
          <w:color w:val="008000"/>
          <w:sz w:val="19"/>
          <w:lang w:val="en-US"/>
        </w:rPr>
      </w:pPr>
      <w:r>
        <w:rPr>
          <w:rFonts w:hint="eastAsia" w:ascii="Times New Roman" w:hAnsi="Times New Roman" w:eastAsia="宋体" w:cs="Times New Roman"/>
          <w:sz w:val="24"/>
          <w:szCs w:val="24"/>
          <w:lang w:val="en-US" w:eastAsia="zh-CN"/>
        </w:rPr>
        <w:t>RequestSolvable: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solveRequest(</w:t>
      </w:r>
      <w:r>
        <w:rPr>
          <w:rFonts w:hint="eastAsia" w:ascii="新宋体" w:hAnsi="新宋体" w:eastAsia="新宋体"/>
          <w:color w:val="2B91AF"/>
          <w:sz w:val="19"/>
        </w:rPr>
        <w:t>string</w:t>
      </w:r>
      <w:r>
        <w:rPr>
          <w:rFonts w:hint="eastAsia" w:ascii="新宋体" w:hAnsi="新宋体" w:eastAsia="新宋体"/>
          <w:color w:val="000000"/>
          <w:sz w:val="19"/>
        </w:rPr>
        <w:t xml:space="preserve"> </w:t>
      </w:r>
      <w:r>
        <w:rPr>
          <w:rFonts w:hint="eastAsia" w:ascii="新宋体" w:hAnsi="新宋体" w:eastAsia="新宋体"/>
          <w:color w:val="808080"/>
          <w:sz w:val="19"/>
        </w:rPr>
        <w:t>request</w:t>
      </w:r>
      <w:r>
        <w:rPr>
          <w:rFonts w:hint="eastAsia" w:ascii="新宋体" w:hAnsi="新宋体" w:eastAsia="新宋体"/>
          <w:color w:val="000000"/>
          <w:sz w:val="19"/>
        </w:rPr>
        <w:t>)=0;</w:t>
      </w:r>
      <w:r>
        <w:rPr>
          <w:rFonts w:hint="eastAsia" w:ascii="新宋体" w:hAnsi="新宋体" w:eastAsia="新宋体"/>
          <w:color w:val="008000"/>
          <w:sz w:val="19"/>
        </w:rPr>
        <w:t>//解决实际请求。</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getRequestType() = 0;</w:t>
      </w:r>
      <w:r>
        <w:rPr>
          <w:rFonts w:hint="eastAsia" w:ascii="新宋体" w:hAnsi="新宋体" w:eastAsia="新宋体"/>
          <w:color w:val="008000"/>
          <w:sz w:val="19"/>
          <w:lang w:val="en-US" w:eastAsia="zh-CN"/>
        </w:rPr>
        <w:t xml:space="preserve"> </w:t>
      </w:r>
      <w:r>
        <w:rPr>
          <w:rFonts w:hint="eastAsia" w:ascii="新宋体" w:hAnsi="新宋体" w:eastAsia="新宋体"/>
          <w:color w:val="008000"/>
          <w:sz w:val="19"/>
        </w:rPr>
        <w:t>//获取自身的请求类型。</w:t>
      </w:r>
    </w:p>
    <w:p>
      <w:pPr>
        <w:spacing w:beforeLines="0" w:afterLines="0"/>
        <w:jc w:val="left"/>
        <w:rPr>
          <w:rFonts w:hint="default" w:ascii="新宋体" w:hAnsi="新宋体" w:eastAsia="新宋体"/>
          <w:color w:val="008000"/>
          <w:sz w:val="19"/>
          <w:lang w:val="en-US"/>
        </w:rPr>
      </w:pPr>
      <w:r>
        <w:rPr>
          <w:rFonts w:hint="eastAsia" w:ascii="Times New Roman" w:hAnsi="Times New Roman" w:eastAsia="宋体" w:cs="Times New Roman"/>
          <w:sz w:val="24"/>
          <w:szCs w:val="24"/>
          <w:lang w:val="en-US" w:eastAsia="zh-CN"/>
        </w:rPr>
        <w:t>FacilityProblemSolver\FoodProblemSolver\SafeProblemSolver\SafeProblemSolver:</w:t>
      </w:r>
    </w:p>
    <w:p>
      <w:pPr>
        <w:spacing w:beforeLines="0" w:afterLines="0"/>
        <w:ind w:firstLine="380" w:firstLineChars="200"/>
        <w:jc w:val="left"/>
        <w:rPr>
          <w:rFonts w:hint="eastAsia" w:ascii="新宋体" w:hAnsi="新宋体" w:eastAsia="新宋体"/>
          <w:color w:val="000000"/>
          <w:sz w:val="19"/>
        </w:rPr>
      </w:pP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getRequestType();</w:t>
      </w:r>
      <w:r>
        <w:rPr>
          <w:rFonts w:hint="eastAsia" w:ascii="新宋体" w:hAnsi="新宋体" w:eastAsia="新宋体"/>
          <w:color w:val="008000"/>
          <w:sz w:val="19"/>
        </w:rPr>
        <w:t>//获取自身的请求类型。</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solveRequest(</w:t>
      </w:r>
      <w:r>
        <w:rPr>
          <w:rFonts w:hint="eastAsia" w:ascii="新宋体" w:hAnsi="新宋体" w:eastAsia="新宋体"/>
          <w:color w:val="2B91AF"/>
          <w:sz w:val="19"/>
        </w:rPr>
        <w:t>string</w:t>
      </w:r>
      <w:r>
        <w:rPr>
          <w:rFonts w:hint="eastAsia" w:ascii="新宋体" w:hAnsi="新宋体" w:eastAsia="新宋体"/>
          <w:color w:val="000000"/>
          <w:sz w:val="19"/>
        </w:rPr>
        <w:t xml:space="preserve"> </w:t>
      </w:r>
      <w:r>
        <w:rPr>
          <w:rFonts w:hint="eastAsia" w:ascii="新宋体" w:hAnsi="新宋体" w:eastAsia="新宋体"/>
          <w:color w:val="808080"/>
          <w:sz w:val="19"/>
        </w:rPr>
        <w:t>request</w:t>
      </w:r>
      <w:r>
        <w:rPr>
          <w:rFonts w:hint="eastAsia" w:ascii="新宋体" w:hAnsi="新宋体" w:eastAsia="新宋体"/>
          <w:color w:val="000000"/>
          <w:sz w:val="19"/>
        </w:rPr>
        <w:t xml:space="preserve">); </w:t>
      </w:r>
      <w:r>
        <w:rPr>
          <w:rFonts w:hint="eastAsia" w:ascii="新宋体" w:hAnsi="新宋体" w:eastAsia="新宋体"/>
          <w:color w:val="008000"/>
          <w:sz w:val="19"/>
        </w:rPr>
        <w:t>//解决实际请求。</w:t>
      </w:r>
    </w:p>
    <w:p>
      <w:pPr>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 xml:space="preserve">3.1.2 </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类图</w:t>
      </w:r>
    </w:p>
    <w:p>
      <w:pPr>
        <w:spacing w:beforeLines="0" w:afterLines="0"/>
        <w:jc w:val="left"/>
        <w:rPr>
          <w:rFonts w:hint="default" w:ascii="新宋体" w:hAnsi="新宋体" w:eastAsia="新宋体"/>
          <w:color w:val="008000"/>
          <w:sz w:val="19"/>
          <w:lang w:val="en-US" w:eastAsia="zh-CN"/>
        </w:rPr>
      </w:pPr>
      <w:r>
        <w:rPr>
          <w:rFonts w:hint="default" w:ascii="新宋体" w:hAnsi="新宋体" w:eastAsia="新宋体"/>
          <w:color w:val="008000"/>
          <w:sz w:val="19"/>
          <w:lang w:val="en-US" w:eastAsia="zh-CN"/>
        </w:rPr>
        <w:drawing>
          <wp:inline distT="0" distB="0" distL="114300" distR="114300">
            <wp:extent cx="5019040" cy="3058160"/>
            <wp:effectExtent l="0" t="0" r="10160" b="5080"/>
            <wp:docPr id="3" name="图片 3" descr="Front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rontController"/>
                    <pic:cNvPicPr>
                      <a:picLocks noChangeAspect="1"/>
                    </pic:cNvPicPr>
                  </pic:nvPicPr>
                  <pic:blipFill>
                    <a:blip r:embed="rId6"/>
                    <a:stretch>
                      <a:fillRect/>
                    </a:stretch>
                  </pic:blipFill>
                  <pic:spPr>
                    <a:xfrm>
                      <a:off x="0" y="0"/>
                      <a:ext cx="5019040" cy="3058160"/>
                    </a:xfrm>
                    <a:prstGeom prst="rect">
                      <a:avLst/>
                    </a:prstGeom>
                  </pic:spPr>
                </pic:pic>
              </a:graphicData>
            </a:graphic>
          </wp:inline>
        </w:drawing>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ab/>
      </w:r>
    </w:p>
    <w:p>
      <w:pPr>
        <w:spacing w:beforeLines="0" w:afterLines="0"/>
        <w:jc w:val="left"/>
        <w:rPr>
          <w:rFonts w:hint="default" w:ascii="Times New Roman" w:hAnsi="Times New Roman" w:eastAsia="宋体" w:cs="Times New Roman"/>
          <w:sz w:val="24"/>
          <w:szCs w:val="24"/>
          <w:lang w:val="en-US" w:eastAsia="zh-CN"/>
        </w:rPr>
      </w:pPr>
    </w:p>
    <w:p>
      <w:pPr>
        <w:spacing w:beforeLines="0" w:afterLines="0"/>
        <w:jc w:val="left"/>
        <w:rPr>
          <w:rFonts w:hint="eastAsia" w:ascii="新宋体" w:hAnsi="新宋体" w:eastAsia="新宋体"/>
          <w:color w:val="008000"/>
          <w:sz w:val="19"/>
        </w:rPr>
      </w:pP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3.1.3故事背景</w:t>
      </w:r>
    </w:p>
    <w:p>
      <w:pPr>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运动会进行的过程中，无论是来观看比赛的观众、还是运动员、赛训组，都可能会遇到各种各样的问题，因此，运动会主办方设置了动物运动会服务中心，专门为小动物门提供各种服务以及问题解决方案。小动物们如果在运动会开展期间遇到什么问题，都可以来服务中心咨询和寻求帮助，服务中心会根据小动物们问题的不同，把他们的请求分类，然后采取不同的措施解决。</w:t>
      </w:r>
      <w:r>
        <w:rPr>
          <w:rFonts w:hint="eastAsia" w:ascii="Times New Roman" w:hAnsi="Times New Roman" w:eastAsia="宋体" w:cs="Times New Roman"/>
          <w:sz w:val="24"/>
          <w:szCs w:val="24"/>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Helvetica Neue">
    <w:altName w:val="Corbel"/>
    <w:panose1 w:val="00000000000000000000"/>
    <w:charset w:val="00"/>
    <w:family w:val="auto"/>
    <w:pitch w:val="default"/>
    <w:sig w:usb0="00000000" w:usb1="00000000" w:usb2="00000010" w:usb3="00000000" w:csb0="00000001"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rbel">
    <w:panose1 w:val="020B0503020204020204"/>
    <w:charset w:val="00"/>
    <w:family w:val="auto"/>
    <w:pitch w:val="default"/>
    <w:sig w:usb0="A00002EF" w:usb1="4000A4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51D1708"/>
    <w:rsid w:val="1A625002"/>
    <w:rsid w:val="217F40D8"/>
    <w:rsid w:val="2EC81C1C"/>
    <w:rsid w:val="2F87634B"/>
    <w:rsid w:val="6F8D7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2020-11-23T15:48:00Z</dcterms:created>
  <dc:creator>Player</dc:creator>
  <cp:lastModifiedBy>Player</cp:lastModifiedBy>
  <dcterms:modified xsi:type="dcterms:W3CDTF">2020-11-24T15:14:18Z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