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1413A0B" w:rsidR="001E2853" w:rsidRDefault="00185BE5">
      <w:pPr>
        <w:jc w:val="both"/>
        <w:rPr>
          <w:rFonts w:ascii="Calibri" w:eastAsia="Calibri" w:hAnsi="Calibri" w:cs="Calibri"/>
          <w:b/>
          <w:sz w:val="24"/>
          <w:szCs w:val="24"/>
        </w:rPr>
      </w:pPr>
      <w:r>
        <w:rPr>
          <w:rFonts w:ascii="Calibri" w:eastAsia="Calibri" w:hAnsi="Calibri" w:cs="Calibri"/>
          <w:b/>
          <w:sz w:val="24"/>
          <w:szCs w:val="24"/>
        </w:rPr>
        <w:t>Predicting Corn, Wheat and Soybean Yield</w:t>
      </w:r>
    </w:p>
    <w:p w14:paraId="00000002" w14:textId="5BFF66C9" w:rsidR="001E2853" w:rsidRDefault="00185BE5">
      <w:pPr>
        <w:jc w:val="both"/>
        <w:rPr>
          <w:rFonts w:ascii="Calibri" w:eastAsia="Calibri" w:hAnsi="Calibri" w:cs="Calibri"/>
          <w:sz w:val="24"/>
          <w:szCs w:val="24"/>
        </w:rPr>
      </w:pPr>
      <w:r>
        <w:rPr>
          <w:rFonts w:ascii="Calibri" w:eastAsia="Calibri" w:hAnsi="Calibri" w:cs="Calibri"/>
          <w:sz w:val="24"/>
          <w:szCs w:val="24"/>
        </w:rPr>
        <w:t>Maura M. Tokay</w:t>
      </w:r>
    </w:p>
    <w:p w14:paraId="0562D140" w14:textId="3BEC1BB2" w:rsidR="009A1B8B" w:rsidRDefault="009A1B8B">
      <w:pPr>
        <w:jc w:val="both"/>
        <w:rPr>
          <w:rFonts w:ascii="Calibri" w:eastAsia="Calibri" w:hAnsi="Calibri" w:cs="Calibri"/>
          <w:sz w:val="24"/>
          <w:szCs w:val="24"/>
        </w:rPr>
      </w:pPr>
      <w:r>
        <w:rPr>
          <w:rFonts w:ascii="Calibri" w:eastAsia="Calibri" w:hAnsi="Calibri" w:cs="Calibri"/>
          <w:sz w:val="24"/>
          <w:szCs w:val="24"/>
        </w:rPr>
        <w:t>DATA606 – Delivery-2</w:t>
      </w:r>
    </w:p>
    <w:p w14:paraId="701723A1" w14:textId="77F822FA" w:rsidR="009A1B8B" w:rsidRDefault="009A1B8B">
      <w:pPr>
        <w:jc w:val="both"/>
        <w:rPr>
          <w:rFonts w:ascii="Calibri" w:eastAsia="Calibri" w:hAnsi="Calibri" w:cs="Calibri"/>
          <w:sz w:val="24"/>
          <w:szCs w:val="24"/>
        </w:rPr>
      </w:pPr>
      <w:r>
        <w:rPr>
          <w:rFonts w:ascii="Calibri" w:eastAsia="Calibri" w:hAnsi="Calibri" w:cs="Calibri"/>
          <w:sz w:val="24"/>
          <w:szCs w:val="24"/>
        </w:rPr>
        <w:t xml:space="preserve">Dr. Ergun </w:t>
      </w:r>
      <w:proofErr w:type="spellStart"/>
      <w:r>
        <w:rPr>
          <w:rFonts w:ascii="Calibri" w:eastAsia="Calibri" w:hAnsi="Calibri" w:cs="Calibri"/>
          <w:sz w:val="24"/>
          <w:szCs w:val="24"/>
        </w:rPr>
        <w:t>Simsek</w:t>
      </w:r>
      <w:proofErr w:type="spellEnd"/>
    </w:p>
    <w:p w14:paraId="00000003" w14:textId="77777777" w:rsidR="001E2853" w:rsidRDefault="001E2853">
      <w:pPr>
        <w:jc w:val="both"/>
        <w:rPr>
          <w:rFonts w:ascii="Calibri" w:eastAsia="Calibri" w:hAnsi="Calibri" w:cs="Calibri"/>
          <w:sz w:val="24"/>
          <w:szCs w:val="24"/>
        </w:rPr>
      </w:pPr>
    </w:p>
    <w:p w14:paraId="00000004" w14:textId="776A48C7" w:rsidR="001E2853" w:rsidRDefault="009A1B8B">
      <w:pPr>
        <w:jc w:val="both"/>
        <w:rPr>
          <w:rFonts w:ascii="Calibri" w:eastAsia="Calibri" w:hAnsi="Calibri" w:cs="Calibri"/>
          <w:sz w:val="24"/>
          <w:szCs w:val="24"/>
          <w:u w:val="single"/>
        </w:rPr>
      </w:pPr>
      <w:r>
        <w:rPr>
          <w:rFonts w:ascii="Calibri" w:eastAsia="Calibri" w:hAnsi="Calibri" w:cs="Calibri"/>
          <w:sz w:val="24"/>
          <w:szCs w:val="24"/>
          <w:u w:val="single"/>
        </w:rPr>
        <w:t>Literature Review</w:t>
      </w:r>
    </w:p>
    <w:p w14:paraId="64EE11F7" w14:textId="7FC8684F" w:rsidR="00BB24F0" w:rsidRPr="00907CA8" w:rsidRDefault="005D2EFF" w:rsidP="00BB24F0">
      <w:pPr>
        <w:pStyle w:val="NormalWeb"/>
        <w:shd w:val="clear" w:color="auto" w:fill="FFFFFF"/>
        <w:spacing w:before="120" w:beforeAutospacing="0" w:after="90" w:afterAutospacing="0"/>
        <w:rPr>
          <w:rFonts w:ascii="Calibri" w:hAnsi="Calibri" w:cs="Calibri"/>
          <w:color w:val="212121"/>
        </w:rPr>
      </w:pPr>
      <w:r>
        <w:rPr>
          <w:rFonts w:ascii="Calibri" w:eastAsia="Calibri" w:hAnsi="Calibri" w:cs="Calibri"/>
        </w:rPr>
        <w:t>Deep Neural Networks</w:t>
      </w:r>
      <w:r w:rsidR="00DB7D8D">
        <w:rPr>
          <w:rFonts w:ascii="Calibri" w:eastAsia="Calibri" w:hAnsi="Calibri" w:cs="Calibri"/>
        </w:rPr>
        <w:t xml:space="preserve"> (DNN)</w:t>
      </w:r>
      <w:r>
        <w:rPr>
          <w:rFonts w:ascii="Calibri" w:eastAsia="Calibri" w:hAnsi="Calibri" w:cs="Calibri"/>
        </w:rPr>
        <w:t xml:space="preserve"> was used to predict crop yield in the study conduct</w:t>
      </w:r>
      <w:r w:rsidR="00DB7D8D">
        <w:rPr>
          <w:rFonts w:ascii="Calibri" w:eastAsia="Calibri" w:hAnsi="Calibri" w:cs="Calibri"/>
        </w:rPr>
        <w:t>ed</w:t>
      </w:r>
      <w:r>
        <w:rPr>
          <w:rFonts w:ascii="Calibri" w:eastAsia="Calibri" w:hAnsi="Calibri" w:cs="Calibri"/>
        </w:rPr>
        <w:t xml:space="preserve"> by </w:t>
      </w:r>
      <w:proofErr w:type="spellStart"/>
      <w:r>
        <w:rPr>
          <w:rFonts w:ascii="Calibri" w:eastAsia="Calibri" w:hAnsi="Calibri" w:cs="Calibri"/>
        </w:rPr>
        <w:t>Khaky</w:t>
      </w:r>
      <w:proofErr w:type="spellEnd"/>
      <w:r w:rsidR="00DB7D8D">
        <w:rPr>
          <w:rFonts w:ascii="Calibri" w:eastAsia="Calibri" w:hAnsi="Calibri" w:cs="Calibri"/>
        </w:rPr>
        <w:t xml:space="preserve"> and Wang [1] in response to the 2018 Syngenta Crop Challenge.  DNN outperformed Lasso, Shallow Neural Networks (SNN) and Regression Tree. They also found that environmental factors (weather) had greater effect on crop yield than genotype and soil composition.  For my study, genotype and </w:t>
      </w:r>
      <w:r w:rsidR="00C411C6">
        <w:rPr>
          <w:rFonts w:ascii="Calibri" w:eastAsia="Calibri" w:hAnsi="Calibri" w:cs="Calibri"/>
        </w:rPr>
        <w:t xml:space="preserve">soil composition is not a variable because all measurements were made with the same soil condition and </w:t>
      </w:r>
      <w:r w:rsidR="00A85095">
        <w:rPr>
          <w:rFonts w:ascii="Calibri" w:eastAsia="Calibri" w:hAnsi="Calibri" w:cs="Calibri"/>
        </w:rPr>
        <w:t>seed variety</w:t>
      </w:r>
      <w:r w:rsidR="00C411C6">
        <w:rPr>
          <w:rFonts w:ascii="Calibri" w:eastAsia="Calibri" w:hAnsi="Calibri" w:cs="Calibri"/>
        </w:rPr>
        <w:t xml:space="preserve">.  I would like to be able to quantify each </w:t>
      </w:r>
      <w:r w:rsidR="005A6F76">
        <w:rPr>
          <w:rFonts w:ascii="Calibri" w:eastAsia="Calibri" w:hAnsi="Calibri" w:cs="Calibri"/>
        </w:rPr>
        <w:t xml:space="preserve">weather </w:t>
      </w:r>
      <w:r w:rsidR="00C411C6">
        <w:rPr>
          <w:rFonts w:ascii="Calibri" w:eastAsia="Calibri" w:hAnsi="Calibri" w:cs="Calibri"/>
        </w:rPr>
        <w:t>variable importance on crop yield outcome.</w:t>
      </w:r>
      <w:r w:rsidR="005A6F76">
        <w:rPr>
          <w:rFonts w:ascii="Calibri" w:eastAsia="Calibri" w:hAnsi="Calibri" w:cs="Calibri"/>
        </w:rPr>
        <w:t xml:space="preserve">  Crane-</w:t>
      </w:r>
      <w:proofErr w:type="spellStart"/>
      <w:r w:rsidR="005A6F76">
        <w:rPr>
          <w:rFonts w:ascii="Calibri" w:eastAsia="Calibri" w:hAnsi="Calibri" w:cs="Calibri"/>
        </w:rPr>
        <w:t>Droesch</w:t>
      </w:r>
      <w:proofErr w:type="spellEnd"/>
      <w:r w:rsidR="005A6F76">
        <w:rPr>
          <w:rFonts w:ascii="Calibri" w:eastAsia="Calibri" w:hAnsi="Calibri" w:cs="Calibri"/>
        </w:rPr>
        <w:t xml:space="preserve"> </w:t>
      </w:r>
      <w:r w:rsidR="00BB24F0">
        <w:rPr>
          <w:rFonts w:ascii="Calibri" w:eastAsia="Calibri" w:hAnsi="Calibri" w:cs="Calibri"/>
        </w:rPr>
        <w:t xml:space="preserve">[2] </w:t>
      </w:r>
      <w:r w:rsidR="005A6F76">
        <w:rPr>
          <w:rFonts w:ascii="Calibri" w:eastAsia="Calibri" w:hAnsi="Calibri" w:cs="Calibri"/>
        </w:rPr>
        <w:t xml:space="preserve">also used DNN to predict crop yield and climate change impact assessment in agriculture.  In his study he included </w:t>
      </w:r>
      <w:r w:rsidR="005A6F76" w:rsidRPr="00907CA8">
        <w:rPr>
          <w:rFonts w:ascii="Calibri" w:hAnsi="Calibri" w:cs="Calibri"/>
          <w:color w:val="212121"/>
        </w:rPr>
        <w:t>growing degree days (GDD)</w:t>
      </w:r>
      <w:r w:rsidR="005A6F76">
        <w:rPr>
          <w:rFonts w:ascii="Calibri" w:hAnsi="Calibri" w:cs="Calibri"/>
          <w:color w:val="212121"/>
        </w:rPr>
        <w:t xml:space="preserve"> as a feature in his model which ended up having a great impact on crop yield prediction.</w:t>
      </w:r>
      <w:r w:rsidR="00BB24F0">
        <w:rPr>
          <w:rFonts w:ascii="Calibri" w:hAnsi="Calibri" w:cs="Calibri"/>
          <w:color w:val="212121"/>
        </w:rPr>
        <w:t xml:space="preserve">  </w:t>
      </w:r>
      <w:r w:rsidR="00BB24F0" w:rsidRPr="00907CA8">
        <w:rPr>
          <w:rFonts w:ascii="Calibri" w:hAnsi="Calibri" w:cs="Calibri"/>
          <w:color w:val="212121"/>
        </w:rPr>
        <w:t>GDD "are used to estimate the growth and development of plants and insects during the growing season. The basic concept is that development will only occur if the temperature exceeds some minimum development threshold, or base temperature (TBASE). The base temperatures are determined experimentally and are different for each organism". [</w:t>
      </w:r>
      <w:r w:rsidR="00BB24F0">
        <w:rPr>
          <w:rFonts w:ascii="Calibri" w:hAnsi="Calibri" w:cs="Calibri"/>
          <w:color w:val="212121"/>
        </w:rPr>
        <w:t>3</w:t>
      </w:r>
      <w:r w:rsidR="00BB24F0" w:rsidRPr="00907CA8">
        <w:rPr>
          <w:rFonts w:ascii="Calibri" w:hAnsi="Calibri" w:cs="Calibri"/>
          <w:color w:val="212121"/>
        </w:rPr>
        <w:t>]</w:t>
      </w:r>
    </w:p>
    <w:p w14:paraId="669D3467" w14:textId="77777777" w:rsidR="00D7187D" w:rsidRDefault="00D7187D" w:rsidP="00BB24F0">
      <w:pPr>
        <w:pStyle w:val="NormalWeb"/>
        <w:shd w:val="clear" w:color="auto" w:fill="FFFFFF"/>
        <w:spacing w:before="120" w:beforeAutospacing="0" w:after="90" w:afterAutospacing="0"/>
        <w:rPr>
          <w:rFonts w:ascii="Calibri" w:hAnsi="Calibri" w:cs="Calibri"/>
          <w:color w:val="212121"/>
        </w:rPr>
      </w:pPr>
    </w:p>
    <w:p w14:paraId="1C34258C" w14:textId="68858DC9" w:rsidR="00BB24F0" w:rsidRPr="00907CA8" w:rsidRDefault="00BB24F0" w:rsidP="00BB24F0">
      <w:pPr>
        <w:pStyle w:val="NormalWeb"/>
        <w:shd w:val="clear" w:color="auto" w:fill="FFFFFF"/>
        <w:spacing w:before="120" w:beforeAutospacing="0" w:after="90" w:afterAutospacing="0"/>
        <w:rPr>
          <w:rFonts w:ascii="Calibri" w:hAnsi="Calibri" w:cs="Calibri"/>
          <w:color w:val="212121"/>
        </w:rPr>
      </w:pPr>
      <w:r w:rsidRPr="00907CA8">
        <w:rPr>
          <w:rFonts w:ascii="Calibri" w:hAnsi="Calibri" w:cs="Calibri"/>
          <w:color w:val="212121"/>
        </w:rPr>
        <w:t>GDD formula for corn and soybean</w:t>
      </w:r>
      <w:r w:rsidR="00D7187D">
        <w:rPr>
          <w:rFonts w:ascii="Calibri" w:hAnsi="Calibri" w:cs="Calibri"/>
          <w:color w:val="212121"/>
        </w:rPr>
        <w:t xml:space="preserve"> in </w:t>
      </w:r>
      <w:r w:rsidR="00D7187D" w:rsidRPr="00907CA8">
        <w:rPr>
          <w:rFonts w:ascii="Calibri" w:hAnsi="Calibri" w:cs="Calibri"/>
          <w:color w:val="212121"/>
        </w:rPr>
        <w:t>°C</w:t>
      </w:r>
      <w:r w:rsidRPr="00907CA8">
        <w:rPr>
          <w:rFonts w:ascii="Calibri" w:hAnsi="Calibri" w:cs="Calibri"/>
          <w:color w:val="212121"/>
        </w:rPr>
        <w:t>:</w:t>
      </w:r>
    </w:p>
    <w:p w14:paraId="17912628" w14:textId="0243E446" w:rsidR="00BB24F0" w:rsidRPr="00907CA8" w:rsidRDefault="00BB24F0" w:rsidP="00BB24F0">
      <w:pPr>
        <w:pStyle w:val="NormalWeb"/>
        <w:shd w:val="clear" w:color="auto" w:fill="FFFFFF"/>
        <w:spacing w:before="120" w:beforeAutospacing="0" w:after="90" w:afterAutospacing="0"/>
        <w:rPr>
          <w:rFonts w:ascii="Calibri" w:hAnsi="Calibri" w:cs="Calibri"/>
          <w:color w:val="212121"/>
        </w:rPr>
      </w:pPr>
      <w:r w:rsidRPr="00907CA8">
        <w:rPr>
          <w:rFonts w:ascii="Calibri" w:hAnsi="Calibri" w:cs="Calibri"/>
          <w:color w:val="212121"/>
        </w:rPr>
        <w:t xml:space="preserve">GDD = </w:t>
      </w:r>
      <w:r>
        <w:rPr>
          <w:rFonts w:ascii="Calibri" w:hAnsi="Calibri" w:cs="Calibri"/>
          <w:color w:val="212121"/>
        </w:rPr>
        <w:t>(</w:t>
      </w:r>
      <w:r w:rsidRPr="00907CA8">
        <w:rPr>
          <w:rFonts w:ascii="Calibri" w:hAnsi="Calibri" w:cs="Calibri"/>
          <w:color w:val="212121"/>
        </w:rPr>
        <w:t>(Daily Max Temp + Daily Min Temp) / 2</w:t>
      </w:r>
      <w:r>
        <w:rPr>
          <w:rFonts w:ascii="Calibri" w:hAnsi="Calibri" w:cs="Calibri"/>
          <w:color w:val="212121"/>
        </w:rPr>
        <w:t>)</w:t>
      </w:r>
      <w:r w:rsidRPr="00907CA8">
        <w:rPr>
          <w:rFonts w:ascii="Calibri" w:hAnsi="Calibri" w:cs="Calibri"/>
          <w:color w:val="212121"/>
        </w:rPr>
        <w:t xml:space="preserve"> - 10</w:t>
      </w:r>
    </w:p>
    <w:p w14:paraId="76D1C528" w14:textId="77777777" w:rsidR="00D7187D" w:rsidRDefault="00D7187D" w:rsidP="00BB24F0">
      <w:pPr>
        <w:pStyle w:val="NormalWeb"/>
        <w:shd w:val="clear" w:color="auto" w:fill="FFFFFF"/>
        <w:spacing w:before="120" w:beforeAutospacing="0" w:after="90" w:afterAutospacing="0"/>
        <w:rPr>
          <w:rFonts w:ascii="Calibri" w:hAnsi="Calibri" w:cs="Calibri"/>
          <w:color w:val="212121"/>
        </w:rPr>
      </w:pPr>
    </w:p>
    <w:p w14:paraId="36718C25" w14:textId="7F1C2C05" w:rsidR="00BB24F0" w:rsidRPr="00907CA8" w:rsidRDefault="00BB24F0" w:rsidP="00BB24F0">
      <w:pPr>
        <w:pStyle w:val="NormalWeb"/>
        <w:shd w:val="clear" w:color="auto" w:fill="FFFFFF"/>
        <w:spacing w:before="120" w:beforeAutospacing="0" w:after="90" w:afterAutospacing="0"/>
        <w:rPr>
          <w:rFonts w:ascii="Calibri" w:hAnsi="Calibri" w:cs="Calibri"/>
          <w:color w:val="212121"/>
        </w:rPr>
      </w:pPr>
      <w:r w:rsidRPr="00907CA8">
        <w:rPr>
          <w:rFonts w:ascii="Calibri" w:hAnsi="Calibri" w:cs="Calibri"/>
          <w:color w:val="212121"/>
        </w:rPr>
        <w:t xml:space="preserve">GDD formula </w:t>
      </w:r>
      <w:r>
        <w:rPr>
          <w:rFonts w:ascii="Calibri" w:hAnsi="Calibri" w:cs="Calibri"/>
          <w:color w:val="212121"/>
        </w:rPr>
        <w:t xml:space="preserve">for </w:t>
      </w:r>
      <w:r w:rsidRPr="00907CA8">
        <w:rPr>
          <w:rFonts w:ascii="Calibri" w:hAnsi="Calibri" w:cs="Calibri"/>
          <w:color w:val="212121"/>
        </w:rPr>
        <w:t>wheat</w:t>
      </w:r>
      <w:r w:rsidR="00D7187D">
        <w:rPr>
          <w:rFonts w:ascii="Calibri" w:hAnsi="Calibri" w:cs="Calibri"/>
          <w:color w:val="212121"/>
        </w:rPr>
        <w:t xml:space="preserve"> in </w:t>
      </w:r>
      <w:r w:rsidR="00D7187D" w:rsidRPr="00907CA8">
        <w:rPr>
          <w:rFonts w:ascii="Calibri" w:hAnsi="Calibri" w:cs="Calibri"/>
          <w:color w:val="212121"/>
        </w:rPr>
        <w:t>°C</w:t>
      </w:r>
      <w:r w:rsidRPr="00907CA8">
        <w:rPr>
          <w:rFonts w:ascii="Calibri" w:hAnsi="Calibri" w:cs="Calibri"/>
          <w:color w:val="212121"/>
        </w:rPr>
        <w:t>:</w:t>
      </w:r>
    </w:p>
    <w:p w14:paraId="3F6176DE" w14:textId="113108A5" w:rsidR="00BB24F0" w:rsidRDefault="00BB24F0" w:rsidP="00BB24F0">
      <w:pPr>
        <w:jc w:val="both"/>
        <w:rPr>
          <w:rFonts w:ascii="Calibri" w:hAnsi="Calibri" w:cs="Calibri"/>
          <w:color w:val="212121"/>
        </w:rPr>
      </w:pPr>
      <w:r w:rsidRPr="00907CA8">
        <w:rPr>
          <w:rFonts w:ascii="Calibri" w:hAnsi="Calibri" w:cs="Calibri"/>
          <w:color w:val="212121"/>
        </w:rPr>
        <w:t xml:space="preserve">GDD = </w:t>
      </w:r>
      <w:r>
        <w:rPr>
          <w:rFonts w:ascii="Calibri" w:hAnsi="Calibri" w:cs="Calibri"/>
          <w:color w:val="212121"/>
        </w:rPr>
        <w:t>(</w:t>
      </w:r>
      <w:r w:rsidRPr="00907CA8">
        <w:rPr>
          <w:rFonts w:ascii="Calibri" w:hAnsi="Calibri" w:cs="Calibri"/>
          <w:color w:val="212121"/>
        </w:rPr>
        <w:t>(Daily Max Temp + Daily Min Temp) / 2</w:t>
      </w:r>
      <w:r>
        <w:rPr>
          <w:rFonts w:ascii="Calibri" w:hAnsi="Calibri" w:cs="Calibri"/>
          <w:color w:val="212121"/>
        </w:rPr>
        <w:t>)</w:t>
      </w:r>
      <w:r w:rsidRPr="00907CA8">
        <w:rPr>
          <w:rFonts w:ascii="Calibri" w:hAnsi="Calibri" w:cs="Calibri"/>
          <w:color w:val="212121"/>
        </w:rPr>
        <w:t xml:space="preserve"> - 4.4</w:t>
      </w:r>
    </w:p>
    <w:p w14:paraId="42570C7D" w14:textId="77777777" w:rsidR="00BB24F0" w:rsidRDefault="00BB24F0">
      <w:pPr>
        <w:jc w:val="both"/>
        <w:rPr>
          <w:rFonts w:ascii="Calibri" w:hAnsi="Calibri" w:cs="Calibri"/>
          <w:color w:val="212121"/>
        </w:rPr>
      </w:pPr>
    </w:p>
    <w:p w14:paraId="7615AB1F" w14:textId="2AF35195" w:rsidR="00C411C6" w:rsidRDefault="005A6F76">
      <w:pPr>
        <w:jc w:val="both"/>
        <w:rPr>
          <w:rFonts w:ascii="Calibri" w:eastAsia="Calibri" w:hAnsi="Calibri" w:cs="Calibri"/>
          <w:sz w:val="24"/>
          <w:szCs w:val="24"/>
        </w:rPr>
      </w:pPr>
      <w:r>
        <w:rPr>
          <w:rFonts w:ascii="Calibri" w:hAnsi="Calibri" w:cs="Calibri"/>
          <w:color w:val="212121"/>
        </w:rPr>
        <w:t xml:space="preserve">I will try to implement DNN in my </w:t>
      </w:r>
      <w:proofErr w:type="gramStart"/>
      <w:r>
        <w:rPr>
          <w:rFonts w:ascii="Calibri" w:hAnsi="Calibri" w:cs="Calibri"/>
          <w:color w:val="212121"/>
        </w:rPr>
        <w:t>study</w:t>
      </w:r>
      <w:proofErr w:type="gramEnd"/>
      <w:r>
        <w:rPr>
          <w:rFonts w:ascii="Calibri" w:hAnsi="Calibri" w:cs="Calibri"/>
          <w:color w:val="212121"/>
        </w:rPr>
        <w:t xml:space="preserve"> but I am not sure if it will work with my data because my</w:t>
      </w:r>
      <w:r w:rsidR="00BB24F0">
        <w:rPr>
          <w:rFonts w:ascii="Calibri" w:hAnsi="Calibri" w:cs="Calibri"/>
          <w:color w:val="212121"/>
        </w:rPr>
        <w:t xml:space="preserve"> labeled</w:t>
      </w:r>
      <w:r>
        <w:rPr>
          <w:rFonts w:ascii="Calibri" w:hAnsi="Calibri" w:cs="Calibri"/>
          <w:color w:val="212121"/>
        </w:rPr>
        <w:t xml:space="preserve"> data probably is not larg</w:t>
      </w:r>
      <w:r w:rsidR="00BB24F0">
        <w:rPr>
          <w:rFonts w:ascii="Calibri" w:hAnsi="Calibri" w:cs="Calibri"/>
          <w:color w:val="212121"/>
        </w:rPr>
        <w:t xml:space="preserve">e enough to produce good results.  I signed up on the Syngenta Challenge website hoping to be able to access the 2018 data to use in my model but unfortunately the data is not available.  </w:t>
      </w:r>
    </w:p>
    <w:p w14:paraId="5DCD82D8" w14:textId="77777777" w:rsidR="005D2EFF" w:rsidRDefault="005D2EFF">
      <w:pPr>
        <w:jc w:val="both"/>
        <w:rPr>
          <w:rFonts w:ascii="Calibri" w:eastAsia="Calibri" w:hAnsi="Calibri" w:cs="Calibri"/>
          <w:sz w:val="24"/>
          <w:szCs w:val="24"/>
        </w:rPr>
      </w:pPr>
    </w:p>
    <w:p w14:paraId="00000007" w14:textId="4A385425" w:rsidR="001E2853" w:rsidRDefault="009A1B8B">
      <w:pPr>
        <w:jc w:val="both"/>
        <w:rPr>
          <w:rFonts w:ascii="Calibri" w:eastAsia="Calibri" w:hAnsi="Calibri" w:cs="Calibri"/>
          <w:sz w:val="24"/>
          <w:szCs w:val="24"/>
        </w:rPr>
      </w:pPr>
      <w:r>
        <w:rPr>
          <w:rFonts w:ascii="Calibri" w:eastAsia="Calibri" w:hAnsi="Calibri" w:cs="Calibri"/>
          <w:sz w:val="24"/>
          <w:szCs w:val="24"/>
          <w:u w:val="single"/>
        </w:rPr>
        <w:t>Preliminary Exploratory Data Analyses</w:t>
      </w:r>
    </w:p>
    <w:p w14:paraId="0B3A05E7" w14:textId="088D3383" w:rsidR="009A1B8B" w:rsidRPr="009A1B8B" w:rsidRDefault="009A1B8B" w:rsidP="009A1B8B">
      <w:pPr>
        <w:shd w:val="clear" w:color="auto" w:fill="FFFFFF"/>
        <w:spacing w:before="120" w:after="90" w:line="240" w:lineRule="auto"/>
        <w:rPr>
          <w:rFonts w:asciiTheme="majorHAnsi" w:eastAsia="Times New Roman" w:hAnsiTheme="majorHAnsi" w:cstheme="majorHAnsi"/>
          <w:color w:val="212121"/>
          <w:sz w:val="24"/>
          <w:szCs w:val="24"/>
          <w:lang w:val="en-US"/>
        </w:rPr>
      </w:pPr>
      <w:r w:rsidRPr="009A1B8B">
        <w:rPr>
          <w:rFonts w:ascii="Calibri" w:eastAsia="Times New Roman" w:hAnsi="Calibri" w:cs="Calibri"/>
          <w:color w:val="212121"/>
          <w:sz w:val="24"/>
          <w:szCs w:val="24"/>
          <w:lang w:val="en-US"/>
        </w:rPr>
        <w:t>This dataset is part of the</w:t>
      </w:r>
      <w:r>
        <w:rPr>
          <w:rFonts w:ascii="Calibri" w:eastAsia="Times New Roman" w:hAnsi="Calibri" w:cs="Calibri"/>
          <w:color w:val="212121"/>
          <w:sz w:val="24"/>
          <w:szCs w:val="24"/>
          <w:lang w:val="en-US"/>
        </w:rPr>
        <w:t xml:space="preserve"> Farming System Project</w:t>
      </w:r>
      <w:r w:rsidRPr="009A1B8B">
        <w:rPr>
          <w:rFonts w:ascii="Calibri" w:eastAsia="Times New Roman" w:hAnsi="Calibri" w:cs="Calibri"/>
          <w:color w:val="212121"/>
          <w:sz w:val="24"/>
          <w:szCs w:val="24"/>
          <w:lang w:val="en-US"/>
        </w:rPr>
        <w:t> </w:t>
      </w:r>
      <w:r w:rsidRPr="009A1B8B">
        <w:rPr>
          <w:rFonts w:asciiTheme="majorHAnsi" w:eastAsia="Times New Roman" w:hAnsiTheme="majorHAnsi" w:cstheme="majorHAnsi"/>
          <w:color w:val="212121"/>
          <w:sz w:val="24"/>
          <w:szCs w:val="24"/>
          <w:lang w:val="en-US"/>
        </w:rPr>
        <w:t>(</w:t>
      </w:r>
      <w:hyperlink r:id="rId7" w:history="1">
        <w:r w:rsidRPr="009A1B8B">
          <w:rPr>
            <w:rStyle w:val="Hyperlink"/>
            <w:rFonts w:asciiTheme="majorHAnsi" w:hAnsiTheme="majorHAnsi" w:cstheme="majorHAnsi"/>
          </w:rPr>
          <w:t>https://www.ars.usda.gov/northeast-area/beltsville-md-barc/beltsville-agricultural-research-center/sustainable-agricultural-systems-laboratory/docs/farming-systems-project/</w:t>
        </w:r>
      </w:hyperlink>
      <w:r w:rsidRPr="009A1B8B">
        <w:rPr>
          <w:rFonts w:asciiTheme="majorHAnsi" w:eastAsia="Times New Roman" w:hAnsiTheme="majorHAnsi" w:cstheme="majorHAnsi"/>
          <w:color w:val="212121"/>
          <w:sz w:val="24"/>
          <w:szCs w:val="24"/>
          <w:lang w:val="en-US"/>
        </w:rPr>
        <w:t>) at USDA, Beltsville MD. This data is not available online on the USDA website but can be found on my</w:t>
      </w:r>
      <w:r>
        <w:rPr>
          <w:rFonts w:asciiTheme="majorHAnsi" w:eastAsia="Times New Roman" w:hAnsiTheme="majorHAnsi" w:cstheme="majorHAnsi"/>
          <w:color w:val="212121"/>
          <w:sz w:val="24"/>
          <w:szCs w:val="24"/>
          <w:lang w:val="en-US"/>
        </w:rPr>
        <w:t xml:space="preserve"> GitHub (</w:t>
      </w:r>
      <w:hyperlink r:id="rId8" w:history="1">
        <w:r>
          <w:rPr>
            <w:rStyle w:val="Hyperlink"/>
          </w:rPr>
          <w:t>https://github.com/mmtokay/DATA606/tree/master/datasets</w:t>
        </w:r>
      </w:hyperlink>
      <w:r>
        <w:rPr>
          <w:rFonts w:asciiTheme="majorHAnsi" w:eastAsia="Times New Roman" w:hAnsiTheme="majorHAnsi" w:cstheme="majorHAnsi"/>
          <w:color w:val="212121"/>
          <w:sz w:val="24"/>
          <w:szCs w:val="24"/>
          <w:lang w:val="en-US"/>
        </w:rPr>
        <w:t>)</w:t>
      </w:r>
      <w:r w:rsidRPr="009A1B8B">
        <w:rPr>
          <w:rFonts w:asciiTheme="majorHAnsi" w:eastAsia="Times New Roman" w:hAnsiTheme="majorHAnsi" w:cstheme="majorHAnsi"/>
          <w:color w:val="212121"/>
          <w:sz w:val="24"/>
          <w:szCs w:val="24"/>
          <w:lang w:val="en-US"/>
        </w:rPr>
        <w:t>.</w:t>
      </w:r>
    </w:p>
    <w:p w14:paraId="4C0114C2" w14:textId="77777777" w:rsidR="009A1B8B" w:rsidRPr="009A1B8B" w:rsidRDefault="009A1B8B" w:rsidP="009A1B8B">
      <w:pPr>
        <w:shd w:val="clear" w:color="auto" w:fill="FFFFFF"/>
        <w:spacing w:before="120" w:after="90" w:line="240" w:lineRule="auto"/>
        <w:rPr>
          <w:rFonts w:ascii="Calibri" w:eastAsia="Times New Roman" w:hAnsi="Calibri" w:cs="Calibri"/>
          <w:color w:val="212121"/>
          <w:sz w:val="24"/>
          <w:szCs w:val="24"/>
          <w:lang w:val="en-US"/>
        </w:rPr>
      </w:pPr>
      <w:r w:rsidRPr="009A1B8B">
        <w:rPr>
          <w:rFonts w:asciiTheme="majorHAnsi" w:eastAsia="Times New Roman" w:hAnsiTheme="majorHAnsi" w:cstheme="majorHAnsi"/>
          <w:color w:val="212121"/>
          <w:sz w:val="24"/>
          <w:szCs w:val="24"/>
          <w:lang w:val="en-US"/>
        </w:rPr>
        <w:t>The data is split in two files, one that contains crop information</w:t>
      </w:r>
      <w:r w:rsidRPr="009A1B8B">
        <w:rPr>
          <w:rFonts w:ascii="Calibri" w:eastAsia="Times New Roman" w:hAnsi="Calibri" w:cs="Calibri"/>
          <w:color w:val="212121"/>
          <w:sz w:val="24"/>
          <w:szCs w:val="24"/>
          <w:lang w:val="en-US"/>
        </w:rPr>
        <w:t xml:space="preserve"> and other with weather data.</w:t>
      </w:r>
    </w:p>
    <w:p w14:paraId="608625E6" w14:textId="77777777" w:rsidR="009A1B8B" w:rsidRPr="009A1B8B" w:rsidRDefault="009A1B8B" w:rsidP="009A1B8B">
      <w:pPr>
        <w:shd w:val="clear" w:color="auto" w:fill="FFFFFF"/>
        <w:spacing w:before="120" w:after="90"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t>Crop file:</w:t>
      </w:r>
    </w:p>
    <w:p w14:paraId="1568D714" w14:textId="77777777" w:rsidR="009A1B8B" w:rsidRPr="009A1B8B" w:rsidRDefault="009A1B8B" w:rsidP="009A1B8B">
      <w:pPr>
        <w:numPr>
          <w:ilvl w:val="0"/>
          <w:numId w:val="3"/>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lastRenderedPageBreak/>
        <w:t>Crop - wheat, corn or soybean</w:t>
      </w:r>
    </w:p>
    <w:p w14:paraId="720FCAAB" w14:textId="77777777" w:rsidR="009A1B8B" w:rsidRPr="009A1B8B" w:rsidRDefault="009A1B8B" w:rsidP="009A1B8B">
      <w:pPr>
        <w:numPr>
          <w:ilvl w:val="0"/>
          <w:numId w:val="3"/>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GrowingSeason</w:t>
      </w:r>
      <w:proofErr w:type="spellEnd"/>
      <w:r w:rsidRPr="009A1B8B">
        <w:rPr>
          <w:rFonts w:ascii="Calibri" w:eastAsia="Times New Roman" w:hAnsi="Calibri" w:cs="Calibri"/>
          <w:color w:val="212121"/>
          <w:sz w:val="24"/>
          <w:szCs w:val="24"/>
          <w:lang w:val="en-US"/>
        </w:rPr>
        <w:t xml:space="preserve"> - year crop was cultivated</w:t>
      </w:r>
    </w:p>
    <w:p w14:paraId="62DEE8FF" w14:textId="2BFDE476" w:rsidR="009A1B8B" w:rsidRPr="009A1B8B" w:rsidRDefault="009A1B8B" w:rsidP="009A1B8B">
      <w:pPr>
        <w:numPr>
          <w:ilvl w:val="0"/>
          <w:numId w:val="3"/>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SystemName</w:t>
      </w:r>
      <w:proofErr w:type="spellEnd"/>
      <w:r w:rsidRPr="009A1B8B">
        <w:rPr>
          <w:rFonts w:ascii="Calibri" w:eastAsia="Times New Roman" w:hAnsi="Calibri" w:cs="Calibri"/>
          <w:color w:val="212121"/>
          <w:sz w:val="24"/>
          <w:szCs w:val="24"/>
          <w:lang w:val="en-US"/>
        </w:rPr>
        <w:t xml:space="preserve"> - crop management (traditional: NT, CT, 3 and 4; organic: Org2, Org3 and Org6)</w:t>
      </w:r>
    </w:p>
    <w:p w14:paraId="1C9D679D" w14:textId="77777777" w:rsidR="009A1B8B" w:rsidRPr="009A1B8B" w:rsidRDefault="009A1B8B" w:rsidP="009A1B8B">
      <w:pPr>
        <w:numPr>
          <w:ilvl w:val="0"/>
          <w:numId w:val="3"/>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GrainYield</w:t>
      </w:r>
      <w:proofErr w:type="spellEnd"/>
      <w:r w:rsidRPr="009A1B8B">
        <w:rPr>
          <w:rFonts w:ascii="Calibri" w:eastAsia="Times New Roman" w:hAnsi="Calibri" w:cs="Calibri"/>
          <w:color w:val="212121"/>
          <w:sz w:val="24"/>
          <w:szCs w:val="24"/>
          <w:lang w:val="en-US"/>
        </w:rPr>
        <w:t xml:space="preserve"> - grain yield measured in kg/ha</w:t>
      </w:r>
    </w:p>
    <w:p w14:paraId="5D9CB7DE" w14:textId="77777777" w:rsidR="009A1B8B" w:rsidRPr="009A1B8B" w:rsidRDefault="009A1B8B" w:rsidP="009A1B8B">
      <w:pPr>
        <w:numPr>
          <w:ilvl w:val="0"/>
          <w:numId w:val="3"/>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PlantingDate</w:t>
      </w:r>
      <w:proofErr w:type="spellEnd"/>
      <w:r w:rsidRPr="009A1B8B">
        <w:rPr>
          <w:rFonts w:ascii="Calibri" w:eastAsia="Times New Roman" w:hAnsi="Calibri" w:cs="Calibri"/>
          <w:color w:val="212121"/>
          <w:sz w:val="24"/>
          <w:szCs w:val="24"/>
          <w:lang w:val="en-US"/>
        </w:rPr>
        <w:t xml:space="preserve"> - date seeds were planted</w:t>
      </w:r>
    </w:p>
    <w:p w14:paraId="6046A493" w14:textId="77777777" w:rsidR="009A1B8B" w:rsidRPr="009A1B8B" w:rsidRDefault="009A1B8B" w:rsidP="009A1B8B">
      <w:pPr>
        <w:numPr>
          <w:ilvl w:val="0"/>
          <w:numId w:val="3"/>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HarvestDate</w:t>
      </w:r>
      <w:proofErr w:type="spellEnd"/>
      <w:r w:rsidRPr="009A1B8B">
        <w:rPr>
          <w:rFonts w:ascii="Calibri" w:eastAsia="Times New Roman" w:hAnsi="Calibri" w:cs="Calibri"/>
          <w:color w:val="212121"/>
          <w:sz w:val="24"/>
          <w:szCs w:val="24"/>
          <w:lang w:val="en-US"/>
        </w:rPr>
        <w:t xml:space="preserve"> - date crop was harvested</w:t>
      </w:r>
    </w:p>
    <w:p w14:paraId="11248EF2" w14:textId="77777777" w:rsidR="009A1B8B" w:rsidRPr="009A1B8B" w:rsidRDefault="009A1B8B" w:rsidP="009A1B8B">
      <w:pPr>
        <w:shd w:val="clear" w:color="auto" w:fill="FFFFFF"/>
        <w:spacing w:before="120" w:after="90"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t>Weather file:</w:t>
      </w:r>
    </w:p>
    <w:p w14:paraId="428C90D6"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t>Year</w:t>
      </w:r>
    </w:p>
    <w:p w14:paraId="259D410E"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t>Julian Day</w:t>
      </w:r>
    </w:p>
    <w:p w14:paraId="1CD56B5D"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t>Month</w:t>
      </w:r>
    </w:p>
    <w:p w14:paraId="428487E1"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t>Day</w:t>
      </w:r>
    </w:p>
    <w:p w14:paraId="715DAC4F"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t>Date</w:t>
      </w:r>
    </w:p>
    <w:p w14:paraId="31A85048"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avgtTempC</w:t>
      </w:r>
      <w:proofErr w:type="spellEnd"/>
      <w:r w:rsidRPr="009A1B8B">
        <w:rPr>
          <w:rFonts w:ascii="Calibri" w:eastAsia="Times New Roman" w:hAnsi="Calibri" w:cs="Calibri"/>
          <w:color w:val="212121"/>
          <w:sz w:val="24"/>
          <w:szCs w:val="24"/>
          <w:lang w:val="en-US"/>
        </w:rPr>
        <w:t xml:space="preserve"> - average temperature in C</w:t>
      </w:r>
    </w:p>
    <w:p w14:paraId="211C9E1E"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maxTempC</w:t>
      </w:r>
      <w:proofErr w:type="spellEnd"/>
      <w:r w:rsidRPr="009A1B8B">
        <w:rPr>
          <w:rFonts w:ascii="Calibri" w:eastAsia="Times New Roman" w:hAnsi="Calibri" w:cs="Calibri"/>
          <w:color w:val="212121"/>
          <w:sz w:val="24"/>
          <w:szCs w:val="24"/>
          <w:lang w:val="en-US"/>
        </w:rPr>
        <w:t xml:space="preserve"> - maximum temperature in C</w:t>
      </w:r>
    </w:p>
    <w:p w14:paraId="61EAB512"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minTempC</w:t>
      </w:r>
      <w:proofErr w:type="spellEnd"/>
      <w:r w:rsidRPr="009A1B8B">
        <w:rPr>
          <w:rFonts w:ascii="Calibri" w:eastAsia="Times New Roman" w:hAnsi="Calibri" w:cs="Calibri"/>
          <w:color w:val="212121"/>
          <w:sz w:val="24"/>
          <w:szCs w:val="24"/>
          <w:lang w:val="en-US"/>
        </w:rPr>
        <w:t xml:space="preserve"> - minimum temperature in C</w:t>
      </w:r>
    </w:p>
    <w:p w14:paraId="04315B05"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maxHumPct</w:t>
      </w:r>
      <w:proofErr w:type="spellEnd"/>
      <w:r w:rsidRPr="009A1B8B">
        <w:rPr>
          <w:rFonts w:ascii="Calibri" w:eastAsia="Times New Roman" w:hAnsi="Calibri" w:cs="Calibri"/>
          <w:color w:val="212121"/>
          <w:sz w:val="24"/>
          <w:szCs w:val="24"/>
          <w:lang w:val="en-US"/>
        </w:rPr>
        <w:t xml:space="preserve"> - maximum humidity in %</w:t>
      </w:r>
    </w:p>
    <w:p w14:paraId="747D7C5F"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minHumPct</w:t>
      </w:r>
      <w:proofErr w:type="spellEnd"/>
      <w:r w:rsidRPr="009A1B8B">
        <w:rPr>
          <w:rFonts w:ascii="Calibri" w:eastAsia="Times New Roman" w:hAnsi="Calibri" w:cs="Calibri"/>
          <w:color w:val="212121"/>
          <w:sz w:val="24"/>
          <w:szCs w:val="24"/>
          <w:lang w:val="en-US"/>
        </w:rPr>
        <w:t xml:space="preserve"> - minimum humidity in %</w:t>
      </w:r>
    </w:p>
    <w:p w14:paraId="0D193323"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t>avgRadWm-2 - average radiation in w/m2</w:t>
      </w:r>
    </w:p>
    <w:p w14:paraId="1ACB8B7A"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r w:rsidRPr="009A1B8B">
        <w:rPr>
          <w:rFonts w:ascii="Calibri" w:eastAsia="Times New Roman" w:hAnsi="Calibri" w:cs="Calibri"/>
          <w:color w:val="212121"/>
          <w:sz w:val="24"/>
          <w:szCs w:val="24"/>
          <w:lang w:val="en-US"/>
        </w:rPr>
        <w:t>meanWindMs-1 - mean wind in m/s</w:t>
      </w:r>
    </w:p>
    <w:p w14:paraId="0DB27EEC" w14:textId="77777777" w:rsidR="009A1B8B" w:rsidRPr="009A1B8B" w:rsidRDefault="009A1B8B" w:rsidP="009A1B8B">
      <w:pPr>
        <w:numPr>
          <w:ilvl w:val="0"/>
          <w:numId w:val="4"/>
        </w:numPr>
        <w:shd w:val="clear" w:color="auto" w:fill="FFFFFF"/>
        <w:spacing w:before="100" w:beforeAutospacing="1" w:after="100" w:afterAutospacing="1" w:line="240" w:lineRule="auto"/>
        <w:rPr>
          <w:rFonts w:ascii="Calibri" w:eastAsia="Times New Roman" w:hAnsi="Calibri" w:cs="Calibri"/>
          <w:color w:val="212121"/>
          <w:sz w:val="24"/>
          <w:szCs w:val="24"/>
          <w:lang w:val="en-US"/>
        </w:rPr>
      </w:pPr>
      <w:proofErr w:type="spellStart"/>
      <w:r w:rsidRPr="009A1B8B">
        <w:rPr>
          <w:rFonts w:ascii="Calibri" w:eastAsia="Times New Roman" w:hAnsi="Calibri" w:cs="Calibri"/>
          <w:color w:val="212121"/>
          <w:sz w:val="24"/>
          <w:szCs w:val="24"/>
          <w:lang w:val="en-US"/>
        </w:rPr>
        <w:t>PrecipitationMm</w:t>
      </w:r>
      <w:proofErr w:type="spellEnd"/>
      <w:r w:rsidRPr="009A1B8B">
        <w:rPr>
          <w:rFonts w:ascii="Calibri" w:eastAsia="Times New Roman" w:hAnsi="Calibri" w:cs="Calibri"/>
          <w:color w:val="212121"/>
          <w:sz w:val="24"/>
          <w:szCs w:val="24"/>
          <w:lang w:val="en-US"/>
        </w:rPr>
        <w:t xml:space="preserve"> - precipitation/snow melt in mm</w:t>
      </w:r>
    </w:p>
    <w:p w14:paraId="00000025" w14:textId="084DDF7E" w:rsidR="001E2853" w:rsidRDefault="0075371D" w:rsidP="009A1B8B">
      <w:pPr>
        <w:jc w:val="both"/>
        <w:rPr>
          <w:rFonts w:ascii="Calibri" w:eastAsia="Calibri" w:hAnsi="Calibri" w:cs="Calibri"/>
          <w:sz w:val="24"/>
          <w:szCs w:val="24"/>
        </w:rPr>
      </w:pPr>
      <w:r>
        <w:rPr>
          <w:rFonts w:ascii="Calibri" w:eastAsia="Calibri" w:hAnsi="Calibri" w:cs="Calibri"/>
          <w:sz w:val="24"/>
          <w:szCs w:val="24"/>
        </w:rPr>
        <w:t>After analyses, these are some finds about the data:</w:t>
      </w:r>
    </w:p>
    <w:p w14:paraId="2E83A823" w14:textId="7F5532C1" w:rsidR="0075371D" w:rsidRDefault="0075371D" w:rsidP="0075371D">
      <w:pPr>
        <w:pStyle w:val="ListParagraph"/>
        <w:numPr>
          <w:ilvl w:val="0"/>
          <w:numId w:val="5"/>
        </w:numPr>
        <w:jc w:val="both"/>
        <w:rPr>
          <w:rFonts w:ascii="Calibri" w:eastAsia="Calibri" w:hAnsi="Calibri" w:cs="Calibri"/>
          <w:sz w:val="24"/>
          <w:szCs w:val="24"/>
        </w:rPr>
      </w:pPr>
      <w:r>
        <w:rPr>
          <w:rFonts w:ascii="Calibri" w:eastAsia="Calibri" w:hAnsi="Calibri" w:cs="Calibri"/>
          <w:sz w:val="24"/>
          <w:szCs w:val="24"/>
        </w:rPr>
        <w:t>There is no crop data for 1999, this year we had a drought in Maryland and because the project didn’t use irrigation, crops never matured.</w:t>
      </w:r>
    </w:p>
    <w:p w14:paraId="02890E4D" w14:textId="0D4064DA" w:rsidR="00A25F82" w:rsidRDefault="00A25F82" w:rsidP="0075371D">
      <w:pPr>
        <w:pStyle w:val="ListParagraph"/>
        <w:numPr>
          <w:ilvl w:val="0"/>
          <w:numId w:val="5"/>
        </w:numPr>
        <w:jc w:val="both"/>
        <w:rPr>
          <w:rFonts w:ascii="Calibri" w:eastAsia="Calibri" w:hAnsi="Calibri" w:cs="Calibri"/>
          <w:sz w:val="24"/>
          <w:szCs w:val="24"/>
        </w:rPr>
      </w:pPr>
      <w:r>
        <w:rPr>
          <w:rFonts w:ascii="Calibri" w:eastAsia="Calibri" w:hAnsi="Calibri" w:cs="Calibri"/>
          <w:sz w:val="24"/>
          <w:szCs w:val="24"/>
        </w:rPr>
        <w:t>Wheat doesn’t have crop data for 1996, 1999, 2003, 2004, 2007, 2010.</w:t>
      </w:r>
    </w:p>
    <w:p w14:paraId="5A9EE81F" w14:textId="07B57398" w:rsidR="0075371D" w:rsidRDefault="0075371D" w:rsidP="0065479B">
      <w:pPr>
        <w:pStyle w:val="ListParagraph"/>
        <w:numPr>
          <w:ilvl w:val="0"/>
          <w:numId w:val="5"/>
        </w:numPr>
        <w:jc w:val="both"/>
        <w:rPr>
          <w:rFonts w:ascii="Calibri" w:eastAsia="Calibri" w:hAnsi="Calibri" w:cs="Calibri"/>
          <w:sz w:val="24"/>
          <w:szCs w:val="24"/>
        </w:rPr>
      </w:pPr>
      <w:r w:rsidRPr="0075371D">
        <w:rPr>
          <w:rFonts w:ascii="Calibri" w:eastAsia="Calibri" w:hAnsi="Calibri" w:cs="Calibri"/>
          <w:sz w:val="24"/>
          <w:szCs w:val="24"/>
        </w:rPr>
        <w:t>Data was separated by crops</w:t>
      </w:r>
      <w:r>
        <w:rPr>
          <w:rFonts w:ascii="Calibri" w:eastAsia="Calibri" w:hAnsi="Calibri" w:cs="Calibri"/>
          <w:sz w:val="24"/>
          <w:szCs w:val="24"/>
        </w:rPr>
        <w:t>:</w:t>
      </w:r>
      <w:r w:rsidRPr="0075371D">
        <w:rPr>
          <w:rFonts w:ascii="Calibri" w:eastAsia="Calibri" w:hAnsi="Calibri" w:cs="Calibri"/>
          <w:sz w:val="24"/>
          <w:szCs w:val="24"/>
        </w:rPr>
        <w:t xml:space="preserve"> 407</w:t>
      </w:r>
      <w:r>
        <w:rPr>
          <w:rFonts w:ascii="Calibri" w:eastAsia="Calibri" w:hAnsi="Calibri" w:cs="Calibri"/>
          <w:sz w:val="24"/>
          <w:szCs w:val="24"/>
        </w:rPr>
        <w:t xml:space="preserve"> labeled data for corn, 524 labeled data for soybean and 235 labeled data for wheat.</w:t>
      </w:r>
    </w:p>
    <w:p w14:paraId="57204FB4" w14:textId="6E5EED3B" w:rsidR="0075371D" w:rsidRPr="0075371D" w:rsidRDefault="0075371D" w:rsidP="0065479B">
      <w:pPr>
        <w:pStyle w:val="ListParagraph"/>
        <w:numPr>
          <w:ilvl w:val="0"/>
          <w:numId w:val="5"/>
        </w:numPr>
        <w:jc w:val="both"/>
        <w:rPr>
          <w:rFonts w:ascii="Calibri" w:eastAsia="Calibri" w:hAnsi="Calibri" w:cs="Calibri"/>
          <w:sz w:val="24"/>
          <w:szCs w:val="24"/>
        </w:rPr>
      </w:pPr>
      <w:r w:rsidRPr="0075371D">
        <w:rPr>
          <w:rFonts w:ascii="Calibri" w:hAnsi="Calibri" w:cs="Calibri"/>
          <w:color w:val="212121"/>
          <w:sz w:val="24"/>
          <w:szCs w:val="24"/>
          <w:shd w:val="clear" w:color="auto" w:fill="FFFFFF"/>
        </w:rPr>
        <w:t xml:space="preserve">Average radiation </w:t>
      </w:r>
      <w:r>
        <w:rPr>
          <w:rFonts w:ascii="Calibri" w:hAnsi="Calibri" w:cs="Calibri"/>
          <w:color w:val="212121"/>
          <w:sz w:val="24"/>
          <w:szCs w:val="24"/>
          <w:shd w:val="clear" w:color="auto" w:fill="FFFFFF"/>
        </w:rPr>
        <w:t xml:space="preserve">will not be used </w:t>
      </w:r>
      <w:r w:rsidRPr="0075371D">
        <w:rPr>
          <w:rFonts w:ascii="Calibri" w:hAnsi="Calibri" w:cs="Calibri"/>
          <w:color w:val="212121"/>
          <w:sz w:val="24"/>
          <w:szCs w:val="24"/>
          <w:shd w:val="clear" w:color="auto" w:fill="FFFFFF"/>
        </w:rPr>
        <w:t xml:space="preserve">because data is missing for years 2003-2008. </w:t>
      </w:r>
      <w:r>
        <w:rPr>
          <w:rFonts w:ascii="Calibri" w:hAnsi="Calibri" w:cs="Calibri"/>
          <w:color w:val="212121"/>
          <w:sz w:val="24"/>
          <w:szCs w:val="24"/>
          <w:shd w:val="clear" w:color="auto" w:fill="FFFFFF"/>
        </w:rPr>
        <w:t xml:space="preserve"> </w:t>
      </w:r>
      <w:r w:rsidRPr="0075371D">
        <w:rPr>
          <w:rFonts w:ascii="Calibri" w:hAnsi="Calibri" w:cs="Calibri"/>
          <w:color w:val="212121"/>
          <w:sz w:val="24"/>
          <w:szCs w:val="24"/>
          <w:shd w:val="clear" w:color="auto" w:fill="FFFFFF"/>
        </w:rPr>
        <w:t>I need to check the anomalies for maximum humidity and mean wind and how this can be corrected.</w:t>
      </w:r>
    </w:p>
    <w:p w14:paraId="1FF1B042" w14:textId="23923ABC" w:rsidR="00A85095" w:rsidRDefault="0075371D" w:rsidP="0075371D">
      <w:pPr>
        <w:pStyle w:val="NormalWeb"/>
        <w:shd w:val="clear" w:color="auto" w:fill="FFFFFF"/>
        <w:spacing w:before="120" w:beforeAutospacing="0" w:after="90" w:afterAutospacing="0"/>
        <w:rPr>
          <w:rFonts w:ascii="Calibri" w:hAnsi="Calibri" w:cs="Calibri"/>
          <w:color w:val="212121"/>
        </w:rPr>
      </w:pPr>
      <w:r w:rsidRPr="00907CA8">
        <w:rPr>
          <w:rFonts w:ascii="Calibri" w:hAnsi="Calibri" w:cs="Calibri"/>
          <w:color w:val="212121"/>
        </w:rPr>
        <w:t>My next step is to work on feature engineering, I will combine crop man</w:t>
      </w:r>
      <w:r w:rsidR="009957B0">
        <w:rPr>
          <w:rFonts w:ascii="Calibri" w:hAnsi="Calibri" w:cs="Calibri"/>
          <w:color w:val="212121"/>
        </w:rPr>
        <w:t>a</w:t>
      </w:r>
      <w:r w:rsidRPr="00907CA8">
        <w:rPr>
          <w:rFonts w:ascii="Calibri" w:hAnsi="Calibri" w:cs="Calibri"/>
          <w:color w:val="212121"/>
        </w:rPr>
        <w:t xml:space="preserve">gement type in two categories traditional and organic. </w:t>
      </w:r>
      <w:r w:rsidR="00907CA8">
        <w:rPr>
          <w:rFonts w:ascii="Calibri" w:hAnsi="Calibri" w:cs="Calibri"/>
          <w:color w:val="212121"/>
        </w:rPr>
        <w:t xml:space="preserve"> </w:t>
      </w:r>
      <w:r w:rsidRPr="00907CA8">
        <w:rPr>
          <w:rFonts w:ascii="Calibri" w:hAnsi="Calibri" w:cs="Calibri"/>
          <w:color w:val="212121"/>
        </w:rPr>
        <w:t xml:space="preserve">After I determine the average number of weeks that takes for each crop to </w:t>
      </w:r>
      <w:proofErr w:type="gramStart"/>
      <w:r w:rsidRPr="00907CA8">
        <w:rPr>
          <w:rFonts w:ascii="Calibri" w:hAnsi="Calibri" w:cs="Calibri"/>
          <w:color w:val="212121"/>
        </w:rPr>
        <w:t>mature</w:t>
      </w:r>
      <w:proofErr w:type="gramEnd"/>
      <w:r w:rsidRPr="00907CA8">
        <w:rPr>
          <w:rFonts w:ascii="Calibri" w:hAnsi="Calibri" w:cs="Calibri"/>
          <w:color w:val="212121"/>
        </w:rPr>
        <w:t xml:space="preserve"> I will calculate weather variables weekly average starting from planting date.</w:t>
      </w:r>
    </w:p>
    <w:p w14:paraId="3BE3F273" w14:textId="77777777" w:rsidR="00A85095" w:rsidRPr="00907CA8" w:rsidRDefault="00A85095" w:rsidP="0075371D">
      <w:pPr>
        <w:pStyle w:val="NormalWeb"/>
        <w:shd w:val="clear" w:color="auto" w:fill="FFFFFF"/>
        <w:spacing w:before="120" w:beforeAutospacing="0" w:after="90" w:afterAutospacing="0"/>
        <w:rPr>
          <w:rFonts w:ascii="Calibri" w:hAnsi="Calibri" w:cs="Calibri"/>
          <w:color w:val="212121"/>
        </w:rPr>
      </w:pPr>
    </w:p>
    <w:p w14:paraId="5883546C" w14:textId="77777777" w:rsidR="0075371D" w:rsidRPr="00907CA8" w:rsidRDefault="0075371D" w:rsidP="0075371D">
      <w:pPr>
        <w:pStyle w:val="Heading1"/>
        <w:shd w:val="clear" w:color="auto" w:fill="FFFFFF"/>
        <w:spacing w:before="120"/>
        <w:rPr>
          <w:rFonts w:ascii="Calibri" w:hAnsi="Calibri" w:cs="Calibri"/>
          <w:color w:val="212121"/>
          <w:sz w:val="24"/>
          <w:szCs w:val="24"/>
          <w:u w:val="single"/>
        </w:rPr>
      </w:pPr>
      <w:r w:rsidRPr="00907CA8">
        <w:rPr>
          <w:rFonts w:ascii="Calibri" w:hAnsi="Calibri" w:cs="Calibri"/>
          <w:color w:val="212121"/>
          <w:sz w:val="24"/>
          <w:szCs w:val="24"/>
          <w:u w:val="single"/>
        </w:rPr>
        <w:lastRenderedPageBreak/>
        <w:t>References</w:t>
      </w:r>
    </w:p>
    <w:p w14:paraId="0EAC6C8E" w14:textId="5788EDD0" w:rsidR="005D2EFF" w:rsidRPr="009957B0" w:rsidRDefault="005D2EFF" w:rsidP="00AD4088">
      <w:pPr>
        <w:numPr>
          <w:ilvl w:val="0"/>
          <w:numId w:val="6"/>
        </w:numPr>
        <w:shd w:val="clear" w:color="auto" w:fill="FFFFFF"/>
        <w:spacing w:before="100" w:beforeAutospacing="1" w:after="100" w:afterAutospacing="1" w:line="240" w:lineRule="auto"/>
        <w:rPr>
          <w:rFonts w:ascii="Calibri" w:hAnsi="Calibri" w:cs="Calibri"/>
          <w:color w:val="212121"/>
          <w:sz w:val="24"/>
          <w:szCs w:val="24"/>
        </w:rPr>
      </w:pPr>
      <w:r w:rsidRPr="005D2EFF">
        <w:rPr>
          <w:rFonts w:ascii="Calibri" w:hAnsi="Calibri" w:cs="Calibri"/>
          <w:color w:val="333333"/>
          <w:sz w:val="24"/>
          <w:szCs w:val="24"/>
          <w:shd w:val="clear" w:color="auto" w:fill="FFFFFF"/>
        </w:rPr>
        <w:t xml:space="preserve">Khaki, </w:t>
      </w:r>
      <w:proofErr w:type="spellStart"/>
      <w:r w:rsidRPr="005D2EFF">
        <w:rPr>
          <w:rFonts w:ascii="Calibri" w:hAnsi="Calibri" w:cs="Calibri"/>
          <w:color w:val="333333"/>
          <w:sz w:val="24"/>
          <w:szCs w:val="24"/>
          <w:shd w:val="clear" w:color="auto" w:fill="FFFFFF"/>
        </w:rPr>
        <w:t>Saaed</w:t>
      </w:r>
      <w:proofErr w:type="spellEnd"/>
      <w:r w:rsidRPr="005D2EFF">
        <w:rPr>
          <w:rFonts w:ascii="Calibri" w:hAnsi="Calibri" w:cs="Calibri"/>
          <w:color w:val="333333"/>
          <w:sz w:val="24"/>
          <w:szCs w:val="24"/>
          <w:shd w:val="clear" w:color="auto" w:fill="FFFFFF"/>
        </w:rPr>
        <w:t xml:space="preserve">, and </w:t>
      </w:r>
      <w:proofErr w:type="spellStart"/>
      <w:r w:rsidRPr="005D2EFF">
        <w:rPr>
          <w:rFonts w:ascii="Calibri" w:hAnsi="Calibri" w:cs="Calibri"/>
          <w:color w:val="333333"/>
          <w:sz w:val="24"/>
          <w:szCs w:val="24"/>
          <w:shd w:val="clear" w:color="auto" w:fill="FFFFFF"/>
        </w:rPr>
        <w:t>Lizhi</w:t>
      </w:r>
      <w:proofErr w:type="spellEnd"/>
      <w:r w:rsidRPr="005D2EFF">
        <w:rPr>
          <w:rFonts w:ascii="Calibri" w:hAnsi="Calibri" w:cs="Calibri"/>
          <w:color w:val="333333"/>
          <w:sz w:val="24"/>
          <w:szCs w:val="24"/>
          <w:shd w:val="clear" w:color="auto" w:fill="FFFFFF"/>
        </w:rPr>
        <w:t xml:space="preserve"> Wang. “Crop Yield Prediction Using Deep Neural Networks.” </w:t>
      </w:r>
      <w:r w:rsidRPr="005D2EFF">
        <w:rPr>
          <w:rFonts w:ascii="Calibri" w:hAnsi="Calibri" w:cs="Calibri"/>
          <w:i/>
          <w:iCs/>
          <w:color w:val="333333"/>
          <w:sz w:val="24"/>
          <w:szCs w:val="24"/>
        </w:rPr>
        <w:t>Frontiers</w:t>
      </w:r>
      <w:r w:rsidRPr="005D2EFF">
        <w:rPr>
          <w:rFonts w:ascii="Calibri" w:hAnsi="Calibri" w:cs="Calibri"/>
          <w:color w:val="333333"/>
          <w:sz w:val="24"/>
          <w:szCs w:val="24"/>
          <w:shd w:val="clear" w:color="auto" w:fill="FFFFFF"/>
        </w:rPr>
        <w:t>, Frontiers, 26 Apr. 2019</w:t>
      </w:r>
      <w:r w:rsidR="009957B0">
        <w:rPr>
          <w:rFonts w:ascii="Calibri" w:hAnsi="Calibri" w:cs="Calibri"/>
          <w:color w:val="333333"/>
          <w:sz w:val="24"/>
          <w:szCs w:val="24"/>
          <w:shd w:val="clear" w:color="auto" w:fill="FFFFFF"/>
        </w:rPr>
        <w:t>.  Retrieved February 25</w:t>
      </w:r>
      <w:r w:rsidR="0065479B">
        <w:rPr>
          <w:rFonts w:ascii="Calibri" w:hAnsi="Calibri" w:cs="Calibri"/>
          <w:color w:val="333333"/>
          <w:sz w:val="24"/>
          <w:szCs w:val="24"/>
          <w:shd w:val="clear" w:color="auto" w:fill="FFFFFF"/>
        </w:rPr>
        <w:t xml:space="preserve">, 2020 from </w:t>
      </w:r>
      <w:bookmarkStart w:id="0" w:name="_GoBack"/>
      <w:r w:rsidR="0065479B">
        <w:rPr>
          <w:rFonts w:ascii="Calibri" w:hAnsi="Calibri" w:cs="Calibri"/>
          <w:color w:val="333333"/>
          <w:sz w:val="24"/>
          <w:szCs w:val="24"/>
          <w:shd w:val="clear" w:color="auto" w:fill="FFFFFF"/>
        </w:rPr>
        <w:t>https://</w:t>
      </w:r>
      <w:hyperlink r:id="rId9" w:history="1">
        <w:r w:rsidR="0065479B" w:rsidRPr="00424261">
          <w:rPr>
            <w:rStyle w:val="Hyperlink"/>
            <w:rFonts w:ascii="Calibri" w:hAnsi="Calibri" w:cs="Calibri"/>
            <w:sz w:val="24"/>
            <w:szCs w:val="24"/>
            <w:shd w:val="clear" w:color="auto" w:fill="FFFFFF"/>
          </w:rPr>
          <w:t>www.frontiersin.org/articles/10.3389/fpls.2019.00621/full</w:t>
        </w:r>
      </w:hyperlink>
      <w:r w:rsidRPr="005D2EFF">
        <w:rPr>
          <w:rFonts w:ascii="Calibri" w:hAnsi="Calibri" w:cs="Calibri"/>
          <w:color w:val="333333"/>
          <w:sz w:val="24"/>
          <w:szCs w:val="24"/>
          <w:shd w:val="clear" w:color="auto" w:fill="FFFFFF"/>
        </w:rPr>
        <w:t>.</w:t>
      </w:r>
    </w:p>
    <w:bookmarkEnd w:id="0"/>
    <w:p w14:paraId="6CC2536C" w14:textId="5B2AB558" w:rsidR="009957B0" w:rsidRPr="005D2EFF" w:rsidRDefault="009957B0" w:rsidP="00AD4088">
      <w:pPr>
        <w:numPr>
          <w:ilvl w:val="0"/>
          <w:numId w:val="6"/>
        </w:numPr>
        <w:shd w:val="clear" w:color="auto" w:fill="FFFFFF"/>
        <w:spacing w:before="100" w:beforeAutospacing="1" w:after="100" w:afterAutospacing="1" w:line="240" w:lineRule="auto"/>
        <w:rPr>
          <w:rFonts w:ascii="Calibri" w:hAnsi="Calibri" w:cs="Calibri"/>
          <w:color w:val="212121"/>
          <w:sz w:val="24"/>
          <w:szCs w:val="24"/>
        </w:rPr>
      </w:pPr>
      <w:r>
        <w:rPr>
          <w:rFonts w:ascii="Calibri" w:hAnsi="Calibri" w:cs="Calibri"/>
          <w:color w:val="333333"/>
          <w:sz w:val="24"/>
          <w:szCs w:val="24"/>
          <w:shd w:val="clear" w:color="auto" w:fill="FFFFFF"/>
        </w:rPr>
        <w:t>Crane-</w:t>
      </w:r>
      <w:proofErr w:type="spellStart"/>
      <w:r>
        <w:rPr>
          <w:rFonts w:ascii="Calibri" w:hAnsi="Calibri" w:cs="Calibri"/>
          <w:color w:val="333333"/>
          <w:sz w:val="24"/>
          <w:szCs w:val="24"/>
          <w:shd w:val="clear" w:color="auto" w:fill="FFFFFF"/>
        </w:rPr>
        <w:t>Droesch</w:t>
      </w:r>
      <w:proofErr w:type="spellEnd"/>
      <w:r>
        <w:rPr>
          <w:rFonts w:ascii="Calibri" w:hAnsi="Calibri" w:cs="Calibri"/>
          <w:color w:val="333333"/>
          <w:sz w:val="24"/>
          <w:szCs w:val="24"/>
          <w:shd w:val="clear" w:color="auto" w:fill="FFFFFF"/>
        </w:rPr>
        <w:t xml:space="preserve">, Andrew. “Machine learning methods for crop yield prediction and climate change impact assessment in agriculture.” </w:t>
      </w:r>
      <w:r w:rsidRPr="009957B0">
        <w:rPr>
          <w:rFonts w:ascii="Calibri" w:hAnsi="Calibri" w:cs="Calibri"/>
          <w:i/>
          <w:iCs/>
          <w:color w:val="333333"/>
          <w:sz w:val="24"/>
          <w:szCs w:val="24"/>
          <w:shd w:val="clear" w:color="auto" w:fill="FFFFFF"/>
        </w:rPr>
        <w:t>Environmental Research Letters</w:t>
      </w:r>
      <w:r>
        <w:rPr>
          <w:rFonts w:ascii="Calibri" w:hAnsi="Calibri" w:cs="Calibri"/>
          <w:i/>
          <w:iCs/>
          <w:color w:val="333333"/>
          <w:sz w:val="24"/>
          <w:szCs w:val="24"/>
          <w:shd w:val="clear" w:color="auto" w:fill="FFFFFF"/>
        </w:rPr>
        <w:t>, Vol 13,</w:t>
      </w:r>
      <w:r w:rsidR="0065479B">
        <w:rPr>
          <w:rFonts w:ascii="Calibri" w:hAnsi="Calibri" w:cs="Calibri"/>
          <w:i/>
          <w:iCs/>
          <w:color w:val="333333"/>
          <w:sz w:val="24"/>
          <w:szCs w:val="24"/>
          <w:shd w:val="clear" w:color="auto" w:fill="FFFFFF"/>
        </w:rPr>
        <w:t xml:space="preserve"> Num 11</w:t>
      </w:r>
      <w:r>
        <w:rPr>
          <w:rFonts w:ascii="Calibri" w:hAnsi="Calibri" w:cs="Calibri"/>
          <w:color w:val="333333"/>
          <w:sz w:val="24"/>
          <w:szCs w:val="24"/>
          <w:shd w:val="clear" w:color="auto" w:fill="FFFFFF"/>
        </w:rPr>
        <w:t>, 26 Oct. 2018</w:t>
      </w:r>
      <w:r w:rsidR="0065479B">
        <w:rPr>
          <w:rFonts w:ascii="Calibri" w:hAnsi="Calibri" w:cs="Calibri"/>
          <w:color w:val="333333"/>
          <w:sz w:val="24"/>
          <w:szCs w:val="24"/>
          <w:shd w:val="clear" w:color="auto" w:fill="FFFFFF"/>
        </w:rPr>
        <w:t xml:space="preserve">.  Retrieved March 1, 2020 from </w:t>
      </w:r>
      <w:hyperlink r:id="rId10" w:history="1">
        <w:r w:rsidR="0065479B">
          <w:rPr>
            <w:rStyle w:val="Hyperlink"/>
          </w:rPr>
          <w:t>https://iopscience.iop.org/article/10.1088/1748-9326/aae159</w:t>
        </w:r>
      </w:hyperlink>
    </w:p>
    <w:p w14:paraId="4ABFE865" w14:textId="6E89153E" w:rsidR="0075371D" w:rsidRPr="00AD4088" w:rsidRDefault="0075371D" w:rsidP="00AD4088">
      <w:pPr>
        <w:numPr>
          <w:ilvl w:val="0"/>
          <w:numId w:val="6"/>
        </w:numPr>
        <w:shd w:val="clear" w:color="auto" w:fill="FFFFFF"/>
        <w:spacing w:before="100" w:beforeAutospacing="1" w:after="100" w:afterAutospacing="1" w:line="240" w:lineRule="auto"/>
        <w:rPr>
          <w:rFonts w:ascii="Calibri" w:hAnsi="Calibri" w:cs="Calibri"/>
          <w:color w:val="212121"/>
          <w:sz w:val="24"/>
          <w:szCs w:val="24"/>
        </w:rPr>
      </w:pPr>
      <w:r w:rsidRPr="00907CA8">
        <w:rPr>
          <w:rFonts w:ascii="Calibri" w:hAnsi="Calibri" w:cs="Calibri"/>
          <w:color w:val="212121"/>
          <w:sz w:val="24"/>
          <w:szCs w:val="24"/>
        </w:rPr>
        <w:t>Explanation of Growing Degree Days, Midwestern Regional Climate Center</w:t>
      </w:r>
      <w:r w:rsidR="0065479B">
        <w:rPr>
          <w:rFonts w:ascii="Calibri" w:hAnsi="Calibri" w:cs="Calibri"/>
          <w:color w:val="212121"/>
          <w:sz w:val="24"/>
          <w:szCs w:val="24"/>
        </w:rPr>
        <w:t xml:space="preserve">.  </w:t>
      </w:r>
      <w:r w:rsidR="0065479B">
        <w:rPr>
          <w:rFonts w:ascii="Calibri" w:hAnsi="Calibri" w:cs="Calibri"/>
          <w:color w:val="333333"/>
          <w:sz w:val="24"/>
          <w:szCs w:val="24"/>
          <w:shd w:val="clear" w:color="auto" w:fill="FFFFFF"/>
        </w:rPr>
        <w:t xml:space="preserve">Retrieved March 1, 2020 from </w:t>
      </w:r>
      <w:r w:rsidRPr="00907CA8">
        <w:rPr>
          <w:rFonts w:ascii="Calibri" w:hAnsi="Calibri" w:cs="Calibri"/>
          <w:color w:val="212121"/>
          <w:sz w:val="24"/>
          <w:szCs w:val="24"/>
        </w:rPr>
        <w:t>mrcc.illinois.edu/</w:t>
      </w:r>
      <w:proofErr w:type="spellStart"/>
      <w:r w:rsidRPr="00907CA8">
        <w:rPr>
          <w:rFonts w:ascii="Calibri" w:hAnsi="Calibri" w:cs="Calibri"/>
          <w:color w:val="212121"/>
          <w:sz w:val="24"/>
          <w:szCs w:val="24"/>
        </w:rPr>
        <w:t>gismaps</w:t>
      </w:r>
      <w:proofErr w:type="spellEnd"/>
      <w:r w:rsidRPr="00907CA8">
        <w:rPr>
          <w:rFonts w:ascii="Calibri" w:hAnsi="Calibri" w:cs="Calibri"/>
          <w:color w:val="212121"/>
          <w:sz w:val="24"/>
          <w:szCs w:val="24"/>
        </w:rPr>
        <w:t>/info/gddinfo.htm.</w:t>
      </w:r>
    </w:p>
    <w:sectPr w:rsidR="0075371D" w:rsidRPr="00AD4088">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C7A48" w14:textId="77777777" w:rsidR="008E2BA6" w:rsidRDefault="008E2BA6" w:rsidP="00A85095">
      <w:pPr>
        <w:spacing w:line="240" w:lineRule="auto"/>
      </w:pPr>
      <w:r>
        <w:separator/>
      </w:r>
    </w:p>
  </w:endnote>
  <w:endnote w:type="continuationSeparator" w:id="0">
    <w:p w14:paraId="154B4D98" w14:textId="77777777" w:rsidR="008E2BA6" w:rsidRDefault="008E2BA6" w:rsidP="00A85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017693"/>
      <w:docPartObj>
        <w:docPartGallery w:val="Page Numbers (Bottom of Page)"/>
        <w:docPartUnique/>
      </w:docPartObj>
    </w:sdtPr>
    <w:sdtEndPr>
      <w:rPr>
        <w:noProof/>
      </w:rPr>
    </w:sdtEndPr>
    <w:sdtContent>
      <w:p w14:paraId="234E5EAC" w14:textId="64740D83" w:rsidR="00A85095" w:rsidRDefault="00A850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F237CE" w14:textId="77777777" w:rsidR="00A85095" w:rsidRDefault="00A85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BC3A1" w14:textId="77777777" w:rsidR="008E2BA6" w:rsidRDefault="008E2BA6" w:rsidP="00A85095">
      <w:pPr>
        <w:spacing w:line="240" w:lineRule="auto"/>
      </w:pPr>
      <w:r>
        <w:separator/>
      </w:r>
    </w:p>
  </w:footnote>
  <w:footnote w:type="continuationSeparator" w:id="0">
    <w:p w14:paraId="412DF8E2" w14:textId="77777777" w:rsidR="008E2BA6" w:rsidRDefault="008E2BA6" w:rsidP="00A850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2C9D"/>
    <w:multiLevelType w:val="hybridMultilevel"/>
    <w:tmpl w:val="8B46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C69F2"/>
    <w:multiLevelType w:val="multilevel"/>
    <w:tmpl w:val="696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038E8"/>
    <w:multiLevelType w:val="multilevel"/>
    <w:tmpl w:val="C47C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02049"/>
    <w:multiLevelType w:val="multilevel"/>
    <w:tmpl w:val="B3E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851B4"/>
    <w:multiLevelType w:val="multilevel"/>
    <w:tmpl w:val="6062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F9780B"/>
    <w:multiLevelType w:val="multilevel"/>
    <w:tmpl w:val="01DCC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53"/>
    <w:rsid w:val="00185BE5"/>
    <w:rsid w:val="001B711E"/>
    <w:rsid w:val="001E2853"/>
    <w:rsid w:val="002D1C0B"/>
    <w:rsid w:val="005A6F76"/>
    <w:rsid w:val="005D2EFF"/>
    <w:rsid w:val="0065479B"/>
    <w:rsid w:val="0075371D"/>
    <w:rsid w:val="008E2BA6"/>
    <w:rsid w:val="00907CA8"/>
    <w:rsid w:val="009957B0"/>
    <w:rsid w:val="009A1B8B"/>
    <w:rsid w:val="00A25F82"/>
    <w:rsid w:val="00A355C3"/>
    <w:rsid w:val="00A85095"/>
    <w:rsid w:val="00AD4088"/>
    <w:rsid w:val="00B74E6D"/>
    <w:rsid w:val="00BB24F0"/>
    <w:rsid w:val="00C411C6"/>
    <w:rsid w:val="00D7187D"/>
    <w:rsid w:val="00DB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7111"/>
  <w15:docId w15:val="{C709FC8C-CA9A-4F5B-B62D-AD96C842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A1B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A1B8B"/>
    <w:rPr>
      <w:color w:val="0000FF"/>
      <w:u w:val="single"/>
    </w:rPr>
  </w:style>
  <w:style w:type="paragraph" w:styleId="ListParagraph">
    <w:name w:val="List Paragraph"/>
    <w:basedOn w:val="Normal"/>
    <w:uiPriority w:val="34"/>
    <w:qFormat/>
    <w:rsid w:val="0075371D"/>
    <w:pPr>
      <w:ind w:left="720"/>
      <w:contextualSpacing/>
    </w:pPr>
  </w:style>
  <w:style w:type="character" w:styleId="UnresolvedMention">
    <w:name w:val="Unresolved Mention"/>
    <w:basedOn w:val="DefaultParagraphFont"/>
    <w:uiPriority w:val="99"/>
    <w:semiHidden/>
    <w:unhideWhenUsed/>
    <w:rsid w:val="009957B0"/>
    <w:rPr>
      <w:color w:val="605E5C"/>
      <w:shd w:val="clear" w:color="auto" w:fill="E1DFDD"/>
    </w:rPr>
  </w:style>
  <w:style w:type="paragraph" w:styleId="Header">
    <w:name w:val="header"/>
    <w:basedOn w:val="Normal"/>
    <w:link w:val="HeaderChar"/>
    <w:uiPriority w:val="99"/>
    <w:unhideWhenUsed/>
    <w:rsid w:val="00A85095"/>
    <w:pPr>
      <w:tabs>
        <w:tab w:val="center" w:pos="4680"/>
        <w:tab w:val="right" w:pos="9360"/>
      </w:tabs>
      <w:spacing w:line="240" w:lineRule="auto"/>
    </w:pPr>
  </w:style>
  <w:style w:type="character" w:customStyle="1" w:styleId="HeaderChar">
    <w:name w:val="Header Char"/>
    <w:basedOn w:val="DefaultParagraphFont"/>
    <w:link w:val="Header"/>
    <w:uiPriority w:val="99"/>
    <w:rsid w:val="00A85095"/>
  </w:style>
  <w:style w:type="paragraph" w:styleId="Footer">
    <w:name w:val="footer"/>
    <w:basedOn w:val="Normal"/>
    <w:link w:val="FooterChar"/>
    <w:uiPriority w:val="99"/>
    <w:unhideWhenUsed/>
    <w:rsid w:val="00A85095"/>
    <w:pPr>
      <w:tabs>
        <w:tab w:val="center" w:pos="4680"/>
        <w:tab w:val="right" w:pos="9360"/>
      </w:tabs>
      <w:spacing w:line="240" w:lineRule="auto"/>
    </w:pPr>
  </w:style>
  <w:style w:type="character" w:customStyle="1" w:styleId="FooterChar">
    <w:name w:val="Footer Char"/>
    <w:basedOn w:val="DefaultParagraphFont"/>
    <w:link w:val="Footer"/>
    <w:uiPriority w:val="99"/>
    <w:rsid w:val="00A85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201636">
      <w:bodyDiv w:val="1"/>
      <w:marLeft w:val="0"/>
      <w:marRight w:val="0"/>
      <w:marTop w:val="0"/>
      <w:marBottom w:val="0"/>
      <w:divBdr>
        <w:top w:val="none" w:sz="0" w:space="0" w:color="auto"/>
        <w:left w:val="none" w:sz="0" w:space="0" w:color="auto"/>
        <w:bottom w:val="none" w:sz="0" w:space="0" w:color="auto"/>
        <w:right w:val="none" w:sz="0" w:space="0" w:color="auto"/>
      </w:divBdr>
    </w:div>
    <w:div w:id="1573395611">
      <w:bodyDiv w:val="1"/>
      <w:marLeft w:val="0"/>
      <w:marRight w:val="0"/>
      <w:marTop w:val="0"/>
      <w:marBottom w:val="0"/>
      <w:divBdr>
        <w:top w:val="none" w:sz="0" w:space="0" w:color="auto"/>
        <w:left w:val="none" w:sz="0" w:space="0" w:color="auto"/>
        <w:bottom w:val="none" w:sz="0" w:space="0" w:color="auto"/>
        <w:right w:val="none" w:sz="0" w:space="0" w:color="auto"/>
      </w:divBdr>
    </w:div>
    <w:div w:id="2038460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tokay/DATA606/tree/master/datas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s.usda.gov/northeast-area/beltsville-md-barc/beltsville-agricultural-research-center/sustainable-agricultural-systems-laboratory/docs/farming-systems-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opscience.iop.org/article/10.1088/1748-9326/aae159" TargetMode="External"/><Relationship Id="rId4" Type="http://schemas.openxmlformats.org/officeDocument/2006/relationships/webSettings" Target="webSettings.xml"/><Relationship Id="rId9" Type="http://schemas.openxmlformats.org/officeDocument/2006/relationships/hyperlink" Target="http://www.frontiersin.org/articles/10.3389/fpls.2019.0062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8698</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Maura Tokay</cp:lastModifiedBy>
  <cp:revision>6</cp:revision>
  <dcterms:created xsi:type="dcterms:W3CDTF">2020-02-25T03:12:00Z</dcterms:created>
  <dcterms:modified xsi:type="dcterms:W3CDTF">2020-03-02T05:04:00Z</dcterms:modified>
</cp:coreProperties>
</file>