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1C4" w:rsidRDefault="007131C4">
      <w:r>
        <w:t>Please follow the below Instructions to modify content (</w:t>
      </w:r>
      <w:r w:rsidRPr="007131C4">
        <w:rPr>
          <w:b/>
          <w:color w:val="FF0000"/>
          <w:u w:val="single"/>
        </w:rPr>
        <w:t>ONLY INDENTATION</w:t>
      </w:r>
      <w:r>
        <w:t>) for Guidelines Manual, Appendix-B and Appendix-C.</w:t>
      </w:r>
    </w:p>
    <w:p w:rsidR="003525B2" w:rsidRPr="003525B2" w:rsidRDefault="009178E9">
      <w:pPr>
        <w:rPr>
          <w:b/>
          <w:u w:val="single"/>
        </w:rPr>
      </w:pPr>
      <w:r>
        <w:rPr>
          <w:b/>
          <w:u w:val="single"/>
        </w:rPr>
        <w:t>Step</w:t>
      </w:r>
      <w:r w:rsidR="003525B2" w:rsidRPr="003525B2">
        <w:rPr>
          <w:b/>
          <w:u w:val="single"/>
        </w:rPr>
        <w:t xml:space="preserve"> 0: Create GitHub Account</w:t>
      </w:r>
    </w:p>
    <w:p w:rsidR="003525B2" w:rsidRDefault="003525B2" w:rsidP="003525B2">
      <w:pPr>
        <w:pStyle w:val="ListParagraph"/>
        <w:numPr>
          <w:ilvl w:val="0"/>
          <w:numId w:val="3"/>
        </w:numPr>
      </w:pPr>
      <w:r>
        <w:t>Create GitHub Account</w:t>
      </w:r>
    </w:p>
    <w:p w:rsidR="003525B2" w:rsidRDefault="003525B2" w:rsidP="003525B2">
      <w:pPr>
        <w:pStyle w:val="ListParagraph"/>
        <w:numPr>
          <w:ilvl w:val="0"/>
          <w:numId w:val="3"/>
        </w:numPr>
      </w:pPr>
      <w:r>
        <w:t xml:space="preserve">Share your account with </w:t>
      </w:r>
      <w:hyperlink r:id="rId5" w:history="1">
        <w:r w:rsidR="00336AA8" w:rsidRPr="00765A50">
          <w:rPr>
            <w:rStyle w:val="Hyperlink"/>
          </w:rPr>
          <w:t>kpappu@swingtech.com</w:t>
        </w:r>
      </w:hyperlink>
    </w:p>
    <w:p w:rsidR="00336AA8" w:rsidRDefault="00336AA8" w:rsidP="003525B2">
      <w:pPr>
        <w:pStyle w:val="ListParagraph"/>
        <w:numPr>
          <w:ilvl w:val="0"/>
          <w:numId w:val="3"/>
        </w:numPr>
      </w:pPr>
      <w:r>
        <w:t xml:space="preserve">Add GitHub account to </w:t>
      </w:r>
      <w:proofErr w:type="spellStart"/>
      <w:r>
        <w:t>stussc</w:t>
      </w:r>
      <w:proofErr w:type="spellEnd"/>
      <w:r>
        <w:t>/</w:t>
      </w:r>
      <w:proofErr w:type="spellStart"/>
      <w:r>
        <w:t>ussc</w:t>
      </w:r>
      <w:proofErr w:type="spellEnd"/>
      <w:r>
        <w:t xml:space="preserve"> repository</w:t>
      </w:r>
    </w:p>
    <w:p w:rsidR="00336AA8" w:rsidRDefault="00336AA8" w:rsidP="003525B2">
      <w:pPr>
        <w:pStyle w:val="ListParagraph"/>
        <w:numPr>
          <w:ilvl w:val="0"/>
          <w:numId w:val="3"/>
        </w:numPr>
      </w:pPr>
      <w:r>
        <w:t>Setup GitHub desktop tool on your desktop</w:t>
      </w:r>
    </w:p>
    <w:p w:rsidR="00336AA8" w:rsidRDefault="00336AA8" w:rsidP="003525B2">
      <w:pPr>
        <w:pStyle w:val="ListParagraph"/>
        <w:numPr>
          <w:ilvl w:val="0"/>
          <w:numId w:val="3"/>
        </w:numPr>
      </w:pPr>
      <w:r>
        <w:t xml:space="preserve">Fetch the latest code from </w:t>
      </w:r>
      <w:proofErr w:type="spellStart"/>
      <w:r>
        <w:t>Github</w:t>
      </w:r>
      <w:proofErr w:type="spellEnd"/>
      <w:r>
        <w:t xml:space="preserve"> </w:t>
      </w:r>
      <w:proofErr w:type="spellStart"/>
      <w:r>
        <w:t>stussc</w:t>
      </w:r>
      <w:proofErr w:type="spellEnd"/>
      <w:r>
        <w:t>/</w:t>
      </w:r>
      <w:proofErr w:type="spellStart"/>
      <w:r>
        <w:t>ussc</w:t>
      </w:r>
      <w:proofErr w:type="spellEnd"/>
      <w:r>
        <w:t xml:space="preserve"> repo </w:t>
      </w:r>
      <w:r w:rsidR="004E467F">
        <w:t xml:space="preserve">from the ‘master’ </w:t>
      </w:r>
      <w:r>
        <w:t>and link that to a local repo on your desktop</w:t>
      </w:r>
    </w:p>
    <w:p w:rsidR="004E467F" w:rsidRDefault="004E467F" w:rsidP="003525B2">
      <w:pPr>
        <w:pStyle w:val="ListParagraph"/>
        <w:numPr>
          <w:ilvl w:val="0"/>
          <w:numId w:val="3"/>
        </w:numPr>
      </w:pPr>
      <w:r>
        <w:t xml:space="preserve">Files affected – </w:t>
      </w:r>
      <w:proofErr w:type="spellStart"/>
      <w:proofErr w:type="gramStart"/>
      <w:r>
        <w:t>gl.json</w:t>
      </w:r>
      <w:proofErr w:type="spellEnd"/>
      <w:proofErr w:type="gramEnd"/>
    </w:p>
    <w:p w:rsidR="004E467F" w:rsidRDefault="004E467F" w:rsidP="003525B2">
      <w:pPr>
        <w:pStyle w:val="ListParagraph"/>
        <w:numPr>
          <w:ilvl w:val="0"/>
          <w:numId w:val="3"/>
        </w:numPr>
      </w:pPr>
      <w:r>
        <w:t xml:space="preserve">Open </w:t>
      </w:r>
      <w:proofErr w:type="spellStart"/>
      <w:r>
        <w:t>gl.son</w:t>
      </w:r>
      <w:proofErr w:type="spellEnd"/>
    </w:p>
    <w:p w:rsidR="007131C4" w:rsidRPr="007131C4" w:rsidRDefault="007131C4">
      <w:pPr>
        <w:rPr>
          <w:b/>
          <w:u w:val="single"/>
        </w:rPr>
      </w:pPr>
      <w:r w:rsidRPr="007131C4">
        <w:rPr>
          <w:b/>
          <w:u w:val="single"/>
        </w:rPr>
        <w:t>Step 1: Identifying the content with indentation issues</w:t>
      </w:r>
    </w:p>
    <w:p w:rsidR="007131C4" w:rsidRDefault="007131C4" w:rsidP="007131C4">
      <w:pPr>
        <w:pStyle w:val="ListParagraph"/>
        <w:numPr>
          <w:ilvl w:val="0"/>
          <w:numId w:val="1"/>
        </w:numPr>
      </w:pPr>
      <w:r>
        <w:t xml:space="preserve">Go to </w:t>
      </w:r>
      <w:hyperlink r:id="rId6" w:history="1">
        <w:r w:rsidRPr="00765A50">
          <w:rPr>
            <w:rStyle w:val="Hyperlink"/>
          </w:rPr>
          <w:t>https://www.swingtechsolutions.com</w:t>
        </w:r>
      </w:hyperlink>
    </w:p>
    <w:p w:rsidR="007131C4" w:rsidRDefault="007131C4" w:rsidP="007131C4">
      <w:pPr>
        <w:pStyle w:val="ListParagraph"/>
        <w:numPr>
          <w:ilvl w:val="0"/>
          <w:numId w:val="1"/>
        </w:numPr>
      </w:pPr>
      <w:r>
        <w:t>Click on Guidelines Manual</w:t>
      </w:r>
    </w:p>
    <w:p w:rsidR="007131C4" w:rsidRDefault="007131C4" w:rsidP="007131C4">
      <w:pPr>
        <w:pStyle w:val="ListParagraph"/>
        <w:numPr>
          <w:ilvl w:val="0"/>
          <w:numId w:val="1"/>
        </w:numPr>
      </w:pPr>
      <w:r>
        <w:t xml:space="preserve">Click on Chapter 5, Part-A, any section or guideline. For example </w:t>
      </w:r>
      <w:hyperlink r:id="rId7" w:history="1">
        <w:r>
          <w:rPr>
            <w:rStyle w:val="Hyperlink"/>
            <w:rFonts w:ascii="Helvetica" w:hAnsi="Helvetica" w:cs="Helvetica"/>
            <w:color w:val="4C2C92"/>
            <w:sz w:val="26"/>
            <w:szCs w:val="26"/>
            <w:u w:val="none"/>
            <w:shd w:val="clear" w:color="auto" w:fill="FFFFFF"/>
          </w:rPr>
          <w:t>§5B1.1 -Imposition of a Term of Probation</w:t>
        </w:r>
      </w:hyperlink>
      <w:r>
        <w:t xml:space="preserve"> or </w:t>
      </w:r>
      <w:hyperlink r:id="rId8" w:history="1">
        <w:r>
          <w:rPr>
            <w:rStyle w:val="Hyperlink"/>
            <w:rFonts w:ascii="Helvetica" w:hAnsi="Helvetica" w:cs="Helvetica"/>
            <w:color w:val="0086EA"/>
            <w:sz w:val="26"/>
            <w:szCs w:val="26"/>
            <w:u w:val="none"/>
            <w:shd w:val="clear" w:color="auto" w:fill="FFFFFF"/>
          </w:rPr>
          <w:t>§5B1.3 -Conditions of Probation</w:t>
        </w:r>
      </w:hyperlink>
    </w:p>
    <w:p w:rsidR="007131C4" w:rsidRDefault="007131C4" w:rsidP="007131C4">
      <w:pPr>
        <w:pStyle w:val="ListParagraph"/>
        <w:numPr>
          <w:ilvl w:val="0"/>
          <w:numId w:val="1"/>
        </w:numPr>
      </w:pPr>
      <w:r>
        <w:t xml:space="preserve">Verify the indentation of the content (target) by comparing the section or guideline content with this PDF (source): </w:t>
      </w:r>
      <w:hyperlink r:id="rId9" w:history="1">
        <w:r w:rsidRPr="00765A50">
          <w:rPr>
            <w:rStyle w:val="Hyperlink"/>
          </w:rPr>
          <w:t>https://www.ussc.gov/sites/default/files/pdf/guidelines-manual/2016/GLMFull.pdf</w:t>
        </w:r>
      </w:hyperlink>
    </w:p>
    <w:p w:rsidR="007131C4" w:rsidRDefault="007131C4" w:rsidP="007131C4">
      <w:pPr>
        <w:pStyle w:val="ListParagraph"/>
        <w:numPr>
          <w:ilvl w:val="0"/>
          <w:numId w:val="1"/>
        </w:numPr>
      </w:pPr>
      <w:r>
        <w:t>If the target does not match with the source, please modify the content.</w:t>
      </w:r>
    </w:p>
    <w:p w:rsidR="007131C4" w:rsidRPr="009178E9" w:rsidRDefault="007131C4" w:rsidP="007131C4">
      <w:pPr>
        <w:rPr>
          <w:b/>
          <w:u w:val="single"/>
        </w:rPr>
      </w:pPr>
      <w:r w:rsidRPr="009178E9">
        <w:rPr>
          <w:b/>
          <w:u w:val="single"/>
        </w:rPr>
        <w:t xml:space="preserve">Step 2: </w:t>
      </w:r>
      <w:r w:rsidR="003525B2" w:rsidRPr="009178E9">
        <w:rPr>
          <w:b/>
          <w:u w:val="single"/>
        </w:rPr>
        <w:t>Modifying the content with indentation issues</w:t>
      </w:r>
    </w:p>
    <w:p w:rsidR="007131C4" w:rsidRDefault="009178E9" w:rsidP="007131C4">
      <w:pPr>
        <w:pStyle w:val="ListParagraph"/>
        <w:numPr>
          <w:ilvl w:val="0"/>
          <w:numId w:val="2"/>
        </w:numPr>
      </w:pPr>
      <w:r>
        <w:t xml:space="preserve">Once you have the </w:t>
      </w:r>
      <w:proofErr w:type="spellStart"/>
      <w:proofErr w:type="gramStart"/>
      <w:r>
        <w:t>gl.json</w:t>
      </w:r>
      <w:proofErr w:type="spellEnd"/>
      <w:proofErr w:type="gramEnd"/>
      <w:r>
        <w:t xml:space="preserve"> file open using a text editor like </w:t>
      </w:r>
      <w:proofErr w:type="spellStart"/>
      <w:r>
        <w:t>SubLime</w:t>
      </w:r>
      <w:proofErr w:type="spellEnd"/>
      <w:r>
        <w:t>, please take the “content” portion and copy it to a new file (so that you can make changes to this), you don’t have to save this untitled version of it as you would be copying the “content” for other chapters into this new untitled as you fix each chapter</w:t>
      </w:r>
    </w:p>
    <w:p w:rsidR="009178E9" w:rsidRDefault="009178E9" w:rsidP="009178E9">
      <w:pPr>
        <w:pStyle w:val="ListParagraph"/>
        <w:numPr>
          <w:ilvl w:val="0"/>
          <w:numId w:val="2"/>
        </w:numPr>
      </w:pPr>
      <w:r>
        <w:t xml:space="preserve">Also, open </w:t>
      </w:r>
      <w:hyperlink r:id="rId10" w:history="1">
        <w:r w:rsidRPr="00765A50">
          <w:rPr>
            <w:rStyle w:val="Hyperlink"/>
          </w:rPr>
          <w:t>https://html-online.com/editor/</w:t>
        </w:r>
      </w:hyperlink>
      <w:r>
        <w:t xml:space="preserve"> and copy the “content” portion of the html to the </w:t>
      </w:r>
      <w:proofErr w:type="gramStart"/>
      <w:r>
        <w:t>right side</w:t>
      </w:r>
      <w:proofErr w:type="gramEnd"/>
      <w:r>
        <w:t xml:space="preserve"> portion of this editor and on the left side of the window you will see the WYSWYG content.</w:t>
      </w:r>
    </w:p>
    <w:p w:rsidR="009178E9" w:rsidRDefault="009178E9" w:rsidP="009178E9">
      <w:pPr>
        <w:pStyle w:val="ListParagraph"/>
        <w:numPr>
          <w:ilvl w:val="0"/>
          <w:numId w:val="2"/>
        </w:numPr>
      </w:pPr>
      <w:r>
        <w:t>Now, remove any “&lt;blockquote&gt;” and “&lt;/blockquote&gt;” tags anything above “Commentary” portion of the content (for guidelines manual, it may be different for Appendix-B &amp; Appendix-C).</w:t>
      </w:r>
    </w:p>
    <w:p w:rsidR="009178E9" w:rsidRDefault="009178E9" w:rsidP="0014671E">
      <w:pPr>
        <w:pStyle w:val="ListParagraph"/>
        <w:numPr>
          <w:ilvl w:val="0"/>
          <w:numId w:val="2"/>
        </w:numPr>
      </w:pPr>
      <w:r>
        <w:t xml:space="preserve">After removing “blockquotes” as mentioned in task #3 above, </w:t>
      </w:r>
      <w:r w:rsidR="0014671E">
        <w:t xml:space="preserve">for all right indentations, replace current &lt;p&gt; with </w:t>
      </w:r>
      <w:r w:rsidR="0014671E" w:rsidRPr="0014671E">
        <w:t>&lt;p style='padding-left: 30px;'&gt;</w:t>
      </w:r>
      <w:r w:rsidR="0014671E">
        <w:t xml:space="preserve">. For another level deeper, replace by </w:t>
      </w:r>
      <w:r w:rsidR="0014671E" w:rsidRPr="0014671E">
        <w:t xml:space="preserve">&lt;p style='padding-left: </w:t>
      </w:r>
      <w:r w:rsidR="0014671E">
        <w:t>6</w:t>
      </w:r>
      <w:r w:rsidR="0014671E" w:rsidRPr="0014671E">
        <w:t>0px;'&gt;</w:t>
      </w:r>
      <w:r w:rsidR="0014671E">
        <w:t xml:space="preserve">, for second level deeper, replace by </w:t>
      </w:r>
      <w:r w:rsidR="0014671E" w:rsidRPr="0014671E">
        <w:t xml:space="preserve">&lt;p style='padding-left: </w:t>
      </w:r>
      <w:r w:rsidR="0014671E">
        <w:t>9</w:t>
      </w:r>
      <w:r w:rsidR="0014671E" w:rsidRPr="0014671E">
        <w:t>0px;'&gt;</w:t>
      </w:r>
    </w:p>
    <w:p w:rsidR="0014671E" w:rsidRDefault="0014671E" w:rsidP="0014671E">
      <w:pPr>
        <w:pStyle w:val="ListParagraph"/>
        <w:numPr>
          <w:ilvl w:val="0"/>
          <w:numId w:val="2"/>
        </w:numPr>
      </w:pPr>
      <w:r>
        <w:t xml:space="preserve">At each step of the modification, copy the content to the </w:t>
      </w:r>
      <w:hyperlink r:id="rId11" w:history="1">
        <w:r w:rsidRPr="00765A50">
          <w:rPr>
            <w:rStyle w:val="Hyperlink"/>
          </w:rPr>
          <w:t>https://html-online.com/editor</w:t>
        </w:r>
      </w:hyperlink>
      <w:r>
        <w:t xml:space="preserve"> to verify your work and repeat the steps 3 and 4. Steps 3 might not be repeated unless you missed something before.</w:t>
      </w:r>
    </w:p>
    <w:p w:rsidR="0014671E" w:rsidRDefault="0014671E" w:rsidP="0014671E">
      <w:pPr>
        <w:pStyle w:val="ListParagraph"/>
        <w:numPr>
          <w:ilvl w:val="0"/>
          <w:numId w:val="2"/>
        </w:numPr>
      </w:pPr>
      <w:r>
        <w:t>After you have converted everything, please verify using the html online tool.</w:t>
      </w:r>
    </w:p>
    <w:p w:rsidR="0014671E" w:rsidRDefault="0014671E" w:rsidP="0014671E">
      <w:pPr>
        <w:rPr>
          <w:b/>
          <w:u w:val="single"/>
        </w:rPr>
      </w:pPr>
      <w:r w:rsidRPr="0014671E">
        <w:rPr>
          <w:b/>
          <w:u w:val="single"/>
        </w:rPr>
        <w:t>Step 3: Validate JSON</w:t>
      </w:r>
    </w:p>
    <w:p w:rsidR="003A1ADA" w:rsidRPr="003A1ADA" w:rsidRDefault="003A1ADA" w:rsidP="003A1ADA">
      <w:pPr>
        <w:pStyle w:val="ListParagraph"/>
        <w:numPr>
          <w:ilvl w:val="0"/>
          <w:numId w:val="4"/>
        </w:numPr>
        <w:rPr>
          <w:b/>
          <w:u w:val="single"/>
        </w:rPr>
      </w:pPr>
      <w:r>
        <w:t xml:space="preserve">After the html modification is complete, replace the html content that you modified into the </w:t>
      </w:r>
      <w:proofErr w:type="spellStart"/>
      <w:proofErr w:type="gramStart"/>
      <w:r>
        <w:t>gl.json</w:t>
      </w:r>
      <w:proofErr w:type="spellEnd"/>
      <w:proofErr w:type="gramEnd"/>
      <w:r>
        <w:t xml:space="preserve"> “content” portion</w:t>
      </w:r>
    </w:p>
    <w:p w:rsidR="003A1ADA" w:rsidRDefault="003A1ADA" w:rsidP="003A1ADA">
      <w:pPr>
        <w:pStyle w:val="ListParagraph"/>
        <w:numPr>
          <w:ilvl w:val="0"/>
          <w:numId w:val="4"/>
        </w:numPr>
      </w:pPr>
      <w:r w:rsidRPr="003A1ADA">
        <w:lastRenderedPageBreak/>
        <w:t>Copy the</w:t>
      </w:r>
      <w:r>
        <w:t xml:space="preserve"> whole </w:t>
      </w:r>
      <w:proofErr w:type="spellStart"/>
      <w:proofErr w:type="gramStart"/>
      <w:r>
        <w:t>gl.json</w:t>
      </w:r>
      <w:proofErr w:type="spellEnd"/>
      <w:proofErr w:type="gramEnd"/>
      <w:r>
        <w:t xml:space="preserve"> content and paste it into </w:t>
      </w:r>
      <w:hyperlink r:id="rId12" w:history="1">
        <w:r w:rsidRPr="00765A50">
          <w:rPr>
            <w:rStyle w:val="Hyperlink"/>
          </w:rPr>
          <w:t>https://jsonlint.com/</w:t>
        </w:r>
      </w:hyperlink>
      <w:r>
        <w:t xml:space="preserve"> and validate JSON</w:t>
      </w:r>
    </w:p>
    <w:p w:rsidR="003A1ADA" w:rsidRDefault="003A1ADA" w:rsidP="003A1ADA">
      <w:pPr>
        <w:pStyle w:val="ListParagraph"/>
        <w:numPr>
          <w:ilvl w:val="0"/>
          <w:numId w:val="4"/>
        </w:numPr>
      </w:pPr>
      <w:r>
        <w:t xml:space="preserve">If its valid JSON, go back to your </w:t>
      </w:r>
      <w:proofErr w:type="spellStart"/>
      <w:r>
        <w:t>github</w:t>
      </w:r>
      <w:proofErr w:type="spellEnd"/>
      <w:r>
        <w:t xml:space="preserve"> desktop and </w:t>
      </w:r>
      <w:r w:rsidR="00ED68D7">
        <w:t>commit the file and push the file</w:t>
      </w:r>
      <w:r w:rsidR="00017E9F">
        <w:t xml:space="preserve"> via GitHub Desktop</w:t>
      </w:r>
    </w:p>
    <w:p w:rsidR="00017E9F" w:rsidRDefault="00017E9F" w:rsidP="003A1ADA">
      <w:pPr>
        <w:pStyle w:val="ListParagraph"/>
        <w:numPr>
          <w:ilvl w:val="0"/>
          <w:numId w:val="4"/>
        </w:numPr>
      </w:pPr>
      <w:r>
        <w:t xml:space="preserve">Remember all changes to guidelines will be done to </w:t>
      </w:r>
      <w:proofErr w:type="spellStart"/>
      <w:r>
        <w:t>gl.json</w:t>
      </w:r>
      <w:proofErr w:type="spellEnd"/>
      <w:r>
        <w:t xml:space="preserve"> file</w:t>
      </w:r>
      <w:bookmarkStart w:id="0" w:name="_GoBack"/>
      <w:bookmarkEnd w:id="0"/>
    </w:p>
    <w:p w:rsidR="00017E9F" w:rsidRDefault="00017E9F" w:rsidP="00017E9F"/>
    <w:p w:rsidR="00017E9F" w:rsidRPr="003A1ADA" w:rsidRDefault="00017E9F" w:rsidP="00017E9F">
      <w:r>
        <w:t>Repeat the above steps 1 to 3 through other guidelines.</w:t>
      </w:r>
    </w:p>
    <w:sectPr w:rsidR="00017E9F" w:rsidRPr="003A1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E48D9"/>
    <w:multiLevelType w:val="hybridMultilevel"/>
    <w:tmpl w:val="A3B25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11629"/>
    <w:multiLevelType w:val="hybridMultilevel"/>
    <w:tmpl w:val="DF02F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517FA4"/>
    <w:multiLevelType w:val="hybridMultilevel"/>
    <w:tmpl w:val="450C6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99776B"/>
    <w:multiLevelType w:val="hybridMultilevel"/>
    <w:tmpl w:val="380EF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1C4"/>
    <w:rsid w:val="00017E9F"/>
    <w:rsid w:val="0014671E"/>
    <w:rsid w:val="00336AA8"/>
    <w:rsid w:val="003525B2"/>
    <w:rsid w:val="003A1ADA"/>
    <w:rsid w:val="004E467F"/>
    <w:rsid w:val="005C717C"/>
    <w:rsid w:val="007131C4"/>
    <w:rsid w:val="009178E9"/>
    <w:rsid w:val="00ED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93FC"/>
  <w15:chartTrackingRefBased/>
  <w15:docId w15:val="{4A2079C5-6256-4D85-8864-D1F57BBB5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1C4"/>
    <w:pPr>
      <w:ind w:left="720"/>
      <w:contextualSpacing/>
    </w:pPr>
  </w:style>
  <w:style w:type="character" w:styleId="Hyperlink">
    <w:name w:val="Hyperlink"/>
    <w:basedOn w:val="DefaultParagraphFont"/>
    <w:uiPriority w:val="99"/>
    <w:unhideWhenUsed/>
    <w:rsid w:val="007131C4"/>
    <w:rPr>
      <w:color w:val="0563C1" w:themeColor="hyperlink"/>
      <w:u w:val="single"/>
    </w:rPr>
  </w:style>
  <w:style w:type="character" w:styleId="UnresolvedMention">
    <w:name w:val="Unresolved Mention"/>
    <w:basedOn w:val="DefaultParagraphFont"/>
    <w:uiPriority w:val="99"/>
    <w:semiHidden/>
    <w:unhideWhenUsed/>
    <w:rsid w:val="007131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ingtechsolutions.com/gl/%C2%A75B1.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wingtechsolutions.com/gl/%C2%A75B1.1" TargetMode="External"/><Relationship Id="rId12" Type="http://schemas.openxmlformats.org/officeDocument/2006/relationships/hyperlink" Target="https://jsonli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wingtechsolutions.com" TargetMode="External"/><Relationship Id="rId11" Type="http://schemas.openxmlformats.org/officeDocument/2006/relationships/hyperlink" Target="https://html-online.com/editor" TargetMode="External"/><Relationship Id="rId5" Type="http://schemas.openxmlformats.org/officeDocument/2006/relationships/hyperlink" Target="mailto:kpappu@swingtech.com" TargetMode="External"/><Relationship Id="rId10" Type="http://schemas.openxmlformats.org/officeDocument/2006/relationships/hyperlink" Target="https://html-online.com/editor/" TargetMode="External"/><Relationship Id="rId4" Type="http://schemas.openxmlformats.org/officeDocument/2006/relationships/webSettings" Target="webSettings.xml"/><Relationship Id="rId9" Type="http://schemas.openxmlformats.org/officeDocument/2006/relationships/hyperlink" Target="https://www.ussc.gov/sites/default/files/pdf/guidelines-manual/2016/GLMFull.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Pappu</dc:creator>
  <cp:keywords/>
  <dc:description/>
  <cp:lastModifiedBy>Kumar Pappu</cp:lastModifiedBy>
  <cp:revision>5</cp:revision>
  <dcterms:created xsi:type="dcterms:W3CDTF">2017-11-28T22:03:00Z</dcterms:created>
  <dcterms:modified xsi:type="dcterms:W3CDTF">2017-11-28T22:49:00Z</dcterms:modified>
</cp:coreProperties>
</file>