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Доклад: Язык программирования Julia в задачах математического моделирования</w:t>
      </w:r>
    </w:p>
    <w:p>
      <w:pPr>
        <w:pStyle w:val="Subtitle"/>
      </w:pPr>
      <w:r>
        <w:t xml:space="preserve">Теоретический анализ и экосистема</w:t>
      </w:r>
    </w:p>
    <w:p>
      <w:pPr>
        <w:pStyle w:val="Author"/>
      </w:pPr>
      <w:r>
        <w:t xml:space="preserve">Улитина Мария Максимовна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Целью данной работы является комплексный теоретический анализ языка программирования Julia, исследование его архитектурных особенностей, механизмов компиляции и парадигм проектирования, а также оценка эффективности его применения в современных задачах численного и математического моделирования.</w:t>
      </w:r>
    </w:p>
    <w:bookmarkEnd w:id="20"/>
    <w:bookmarkStart w:id="21" w:name="задание"/>
    <w:p>
      <w:pPr>
        <w:pStyle w:val="Heading2"/>
      </w:pPr>
      <w:r>
        <w:t xml:space="preserve">2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исторический контекст создания Julia и проанализировать суть «проблемы двух языков».</w:t>
      </w:r>
    </w:p>
    <w:p>
      <w:pPr>
        <w:pStyle w:val="Compact"/>
        <w:numPr>
          <w:ilvl w:val="0"/>
          <w:numId w:val="1001"/>
        </w:numPr>
      </w:pPr>
      <w:r>
        <w:t xml:space="preserve">Рассмотреть техническое устройство языка: Just-In-Time компиляцию, инфраструктуру LLVM и динамическую систему типов.</w:t>
      </w:r>
    </w:p>
    <w:p>
      <w:pPr>
        <w:pStyle w:val="Compact"/>
        <w:numPr>
          <w:ilvl w:val="0"/>
          <w:numId w:val="1001"/>
        </w:numPr>
      </w:pPr>
      <w:r>
        <w:t xml:space="preserve">Подробно разобрать концепцию множественной диспетчеризации (Multiple Dispatch) как основу вычислительной эффективности и гибкости.</w:t>
      </w:r>
    </w:p>
    <w:p>
      <w:pPr>
        <w:pStyle w:val="Compact"/>
        <w:numPr>
          <w:ilvl w:val="0"/>
          <w:numId w:val="1001"/>
        </w:numPr>
      </w:pPr>
      <w:r>
        <w:t xml:space="preserve">Оценить возможности языка в области метапрограммирования и генерации кода.</w:t>
      </w:r>
    </w:p>
    <w:p>
      <w:pPr>
        <w:pStyle w:val="Compact"/>
        <w:numPr>
          <w:ilvl w:val="0"/>
          <w:numId w:val="1001"/>
        </w:numPr>
      </w:pPr>
      <w:r>
        <w:t xml:space="preserve">Провести обзор современной экосистемы научных пакетов Julia (SciML) для решения дифференциальных уравнений и задач машинного обучения.</w:t>
      </w:r>
    </w:p>
    <w:bookmarkEnd w:id="21"/>
    <w:bookmarkStart w:id="27" w:name="теоретическое-введение"/>
    <w:p>
      <w:pPr>
        <w:pStyle w:val="Heading2"/>
      </w:pPr>
      <w:r>
        <w:t xml:space="preserve">3 Теоретическое введение</w:t>
      </w:r>
    </w:p>
    <w:bookmarkStart w:id="22" w:name="Xf6b121b6bc60d56528862f40aa3655471cb5c87"/>
    <w:p>
      <w:pPr>
        <w:pStyle w:val="Heading3"/>
      </w:pPr>
      <w:r>
        <w:t xml:space="preserve">3.1 1. Кризис научного программного обеспечения и феномен Julia</w:t>
      </w:r>
    </w:p>
    <w:p>
      <w:pPr>
        <w:pStyle w:val="FirstParagraph"/>
      </w:pPr>
      <w:r>
        <w:t xml:space="preserve">Десятилетиями сфера научного программирования и математического моделирования находилась в состоянии вынужденного компромисса, известного как</w:t>
      </w:r>
      <w:r>
        <w:t xml:space="preserve"> </w:t>
      </w:r>
      <w:r>
        <w:rPr>
          <w:b/>
          <w:bCs/>
        </w:rPr>
        <w:t xml:space="preserve">«проблема двух языков» (Two-Language Problem)</w:t>
      </w:r>
      <w:r>
        <w:t xml:space="preserve">. Суть этой проблемы заключается в глубоком разрыве между удобством разработки и скоростью выполнения программного кода.</w:t>
      </w:r>
    </w:p>
    <w:p>
      <w:pPr>
        <w:pStyle w:val="BodyText"/>
      </w:pPr>
      <w:r>
        <w:t xml:space="preserve">На этапе исследования, прототипирования и проверки гипотез ученые традиционно выбирают высокоуровневые динамические языки, такие как Python, MATLAB или R. Они обладают лаконичным синтаксисом, позволяют абстрагироваться от управления памятью и предлагают удобные интерактивные среды (например, Jupyter). Однако за этот комфорт приходится платить производительностью: интерпретируемая природа этих языков делает их критически медленными при выполнении массивных циклов, потоковых вычислений и ресурсоемких симуляций.</w:t>
      </w:r>
    </w:p>
    <w:p>
      <w:pPr>
        <w:pStyle w:val="BodyText"/>
      </w:pPr>
      <w:r>
        <w:t xml:space="preserve">Когда возникает необходимость запустить математическую модель в промышленном масштабе (например, для расчета климатических изменений или гидродинамики крыла самолета), ученые и инженеры вынуждены полностью переписывать исходный код на низкоуровневые компилируемые языки — C, C++ или Fortran. Этот процесс трансляции порождает массу проблем: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Высокие временные затраты:</w:t>
      </w:r>
      <w:r>
        <w:t xml:space="preserve"> </w:t>
      </w:r>
      <w:r>
        <w:t xml:space="preserve">Перенос алгоритмов может занимать недели и месяцы.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Риск рассинхронизации:</w:t>
      </w:r>
      <w:r>
        <w:t xml:space="preserve"> </w:t>
      </w:r>
      <w:r>
        <w:t xml:space="preserve">Появляются две параллельные кодовые базы, которые сложно поддерживать одновременно.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Человеческий фактор:</w:t>
      </w:r>
      <w:r>
        <w:t xml:space="preserve"> </w:t>
      </w:r>
      <w:r>
        <w:t xml:space="preserve">Математики не всегда являются экспертами в ручном управлении памятью на C++, что ведет к трудноловимым ошибкам утечки памяти или сегментации.</w:t>
      </w:r>
    </w:p>
    <w:p>
      <w:pPr>
        <w:pStyle w:val="BodyText"/>
      </w:pPr>
      <w:r>
        <w:t xml:space="preserve">В 2012 году группа исследователей из Массачусетского технологического института (MIT) — Джефф Безансон, Стефан Карпински, Вирал Шах и Алан Эдельман — опубликовала манифест, в котором провозгласила создание нового языка. Они стремились объединить скорость C, динамичность Python, математическую выразительность MATLAB и гибкость Lisp. Этим языком стала</w:t>
      </w:r>
      <w:r>
        <w:t xml:space="preserve"> </w:t>
      </w:r>
      <w:r>
        <w:rPr>
          <w:b/>
          <w:bCs/>
        </w:rPr>
        <w:t xml:space="preserve">Julia</w:t>
      </w:r>
      <w:r>
        <w:t xml:space="preserve">. Она изначально проектировалась не как язык общего назначения, адаптированный под математику, а как специализированный вычислительный инструмент нового поколения.</w:t>
      </w:r>
    </w:p>
    <w:p>
      <w:r>
        <w:pict>
          <v:rect style="width:0;height:1.5pt" o:hralign="center" o:hrstd="t" o:hr="t"/>
        </w:pict>
      </w:r>
    </w:p>
    <w:bookmarkEnd w:id="22"/>
    <w:bookmarkStart w:id="23" w:name="X0c8b58135046d7e9c7f82ea8afd2f6515c74c6a"/>
    <w:p>
      <w:pPr>
        <w:pStyle w:val="Heading3"/>
      </w:pPr>
      <w:r>
        <w:t xml:space="preserve">3.2 2. Компиляция и устройство производительности</w:t>
      </w:r>
    </w:p>
    <w:p>
      <w:pPr>
        <w:pStyle w:val="FirstParagraph"/>
      </w:pPr>
      <w:r>
        <w:t xml:space="preserve">Главный секрет высокой скорости Julia заключается в отказе от традиционной построчной интерпретации в пользу</w:t>
      </w:r>
      <w:r>
        <w:t xml:space="preserve"> </w:t>
      </w:r>
      <w:r>
        <w:rPr>
          <w:b/>
          <w:bCs/>
        </w:rPr>
        <w:t xml:space="preserve">динамической компиляции «на лету» — Just-In-Time (JIT)</w:t>
      </w:r>
      <w:r>
        <w:t xml:space="preserve">, реализованной на базе открытой инфраструктуры</w:t>
      </w:r>
      <w:r>
        <w:t xml:space="preserve"> </w:t>
      </w:r>
      <w:r>
        <w:rPr>
          <w:b/>
          <w:bCs/>
        </w:rPr>
        <w:t xml:space="preserve">LLVM (Low Level Virtual Machine)</w:t>
      </w:r>
      <w:r>
        <w:t xml:space="preserve">.</w:t>
      </w:r>
    </w:p>
    <w:p>
      <w:pPr>
        <w:pStyle w:val="BodyText"/>
      </w:pPr>
      <w:r>
        <w:t xml:space="preserve">Когда пользователь запускает функцию в Julia, происходит сложный многоступенчатый процесс: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Парсинг и создание AST:</w:t>
      </w:r>
      <w:r>
        <w:t xml:space="preserve"> </w:t>
      </w:r>
      <w:r>
        <w:t xml:space="preserve">Исходный текст превращается в абстрактное синтаксическое дерево.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Вывод типов (Type Inference):</w:t>
      </w:r>
      <w:r>
        <w:t xml:space="preserve"> </w:t>
      </w:r>
      <w:r>
        <w:t xml:space="preserve">Компилятор анализирует типы переданных аргументов. Несмотря на то, что Julia — динамический язык (вам не обязательно указывать типы переменных при объявлении), на этапе вызова функции среда пытается жестко зафиксировать типы данных.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Генерация LLVM IR:</w:t>
      </w:r>
      <w:r>
        <w:t xml:space="preserve"> </w:t>
      </w:r>
      <w:r>
        <w:t xml:space="preserve">Код переводится в промежуточное представление LLVM.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Машинный код:</w:t>
      </w:r>
      <w:r>
        <w:t xml:space="preserve"> </w:t>
      </w:r>
      <w:r>
        <w:t xml:space="preserve">LLVM производит глубокую низкоуровневую оптимизацию (развертывание циклов, векторизацию SIMD) и компилирует функцию в нативный машинный код, специфичный для процессора пользователя.</w:t>
      </w:r>
    </w:p>
    <w:p>
      <w:pPr>
        <w:pStyle w:val="BodyText"/>
      </w:pPr>
      <w:r>
        <w:t xml:space="preserve">Важно отметить концепцию</w:t>
      </w:r>
      <w:r>
        <w:t xml:space="preserve"> </w:t>
      </w:r>
      <w:r>
        <w:rPr>
          <w:b/>
          <w:bCs/>
        </w:rPr>
        <w:t xml:space="preserve">стабильности типов (Type Stability)</w:t>
      </w:r>
      <w:r>
        <w:t xml:space="preserve">. Если функция написана так, что тип возвращаемого значения можно однозначно определить на основе типов входных аргументов, компилятор сгенерирует код, который по скорости ничем не уступает C++. Если же тип «плавает» (например, функция возвращает то целое число, то строку в зависимости от условий), Julia откатывается к динамическому поведению, что снижает скорость. Таким образом, производительность в Julia — это осознанный выбор программиста, подкрепленный строгой математической логикой компилятора.</w:t>
      </w:r>
    </w:p>
    <w:bookmarkEnd w:id="23"/>
    <w:bookmarkStart w:id="24" w:name="X96759dd3abb06cf8a7b8eb77aea1e5c36ea4d99"/>
    <w:p>
      <w:pPr>
        <w:pStyle w:val="Heading3"/>
      </w:pPr>
      <w:r>
        <w:t xml:space="preserve">3.3 3. Множественная диспетчеризация (Multiple Dispatch)</w:t>
      </w:r>
    </w:p>
    <w:p>
      <w:pPr>
        <w:pStyle w:val="FirstParagraph"/>
      </w:pPr>
      <w:r>
        <w:t xml:space="preserve">Если JIT-компиляция обеспечивает Julia скорость, то</w:t>
      </w:r>
      <w:r>
        <w:t xml:space="preserve"> </w:t>
      </w:r>
      <w:r>
        <w:rPr>
          <w:b/>
          <w:bCs/>
        </w:rPr>
        <w:t xml:space="preserve">множественная диспетчеризация</w:t>
      </w:r>
      <w:r>
        <w:t xml:space="preserve"> </w:t>
      </w:r>
      <w:r>
        <w:t xml:space="preserve">обеспечивает её архитектурное изящество. Это центральная парадигма языка, определяющая способ взаимодействия функций и типов данных.</w:t>
      </w:r>
    </w:p>
    <w:p>
      <w:pPr>
        <w:pStyle w:val="BodyText"/>
      </w:pPr>
      <w:r>
        <w:t xml:space="preserve">В классическом объектно-ориентированном программировании (ООП), принятом в Python или C++, метод жестко принадлежит объекту (классу). Выбор реализации метода зависит от одного конкретного объекта (так называемая одиночная диспетчеризация). В математическом моделировании это часто выглядит неестественно. Рассмотрим операцию умножения матрицы на вектор. Кому должен принадлежать метод</w:t>
      </w:r>
      <w:r>
        <w:t xml:space="preserve"> </w:t>
      </w:r>
      <w:r>
        <w:rPr>
          <w:rStyle w:val="VerbatimChar"/>
        </w:rPr>
        <w:t xml:space="preserve">умножить</w:t>
      </w:r>
      <w:r>
        <w:t xml:space="preserve">? Матрице или вектору?</w:t>
      </w:r>
    </w:p>
    <w:p>
      <w:pPr>
        <w:pStyle w:val="BodyText"/>
      </w:pPr>
      <w:r>
        <w:t xml:space="preserve">В Julia функции существуют независимо от объектов, а каждая функция может иметь множество</w:t>
      </w:r>
      <w:r>
        <w:t xml:space="preserve"> </w:t>
      </w:r>
      <w:r>
        <w:rPr>
          <w:b/>
          <w:bCs/>
        </w:rPr>
        <w:t xml:space="preserve">методов</w:t>
      </w:r>
      <w:r>
        <w:t xml:space="preserve"> </w:t>
      </w:r>
      <w:r>
        <w:t xml:space="preserve">(реализаций). Какую именно реализацию выбрать, система решает на основе типов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переданных аргументов.</w:t>
      </w:r>
    </w:p>
    <w:p>
      <w:pPr>
        <w:pStyle w:val="SourceCode"/>
      </w:pPr>
      <w:r>
        <w:rPr>
          <w:rStyle w:val="CommentTok"/>
        </w:rPr>
        <w:t xml:space="preserve"># Абстрактный пример множественной диспетчеризации</w:t>
      </w:r>
      <w:r>
        <w:br/>
      </w:r>
      <w:r>
        <w:rPr>
          <w:rStyle w:val="FunctionTok"/>
        </w:rPr>
        <w:t xml:space="preserve">collide</w:t>
      </w:r>
      <w:r>
        <w:rPr>
          <w:rStyle w:val="NormalTok"/>
        </w:rPr>
        <w:t xml:space="preserve">(obj1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Sphere</w:t>
      </w:r>
      <w:r>
        <w:rPr>
          <w:rStyle w:val="NormalTok"/>
        </w:rPr>
        <w:t xml:space="preserve">, obj2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Sphere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алгоритм для двух сфер</w:t>
      </w:r>
      <w:r>
        <w:br/>
      </w:r>
      <w:r>
        <w:rPr>
          <w:rStyle w:val="FunctionTok"/>
        </w:rPr>
        <w:t xml:space="preserve">collide</w:t>
      </w:r>
      <w:r>
        <w:rPr>
          <w:rStyle w:val="NormalTok"/>
        </w:rPr>
        <w:t xml:space="preserve">(obj1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Sphere</w:t>
      </w:r>
      <w:r>
        <w:rPr>
          <w:rStyle w:val="NormalTok"/>
        </w:rPr>
        <w:t xml:space="preserve">, obj2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Cube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алгоритм для сферы и куба</w:t>
      </w:r>
      <w:r>
        <w:br/>
      </w:r>
      <w:r>
        <w:rPr>
          <w:rStyle w:val="FunctionTok"/>
        </w:rPr>
        <w:t xml:space="preserve">collide</w:t>
      </w:r>
      <w:r>
        <w:rPr>
          <w:rStyle w:val="NormalTok"/>
        </w:rPr>
        <w:t xml:space="preserve">(obj1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Cube</w:t>
      </w:r>
      <w:r>
        <w:rPr>
          <w:rStyle w:val="NormalTok"/>
        </w:rPr>
        <w:t xml:space="preserve">, obj2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Cube</w:t>
      </w:r>
      <w:r>
        <w:rPr>
          <w:rStyle w:val="NormalTok"/>
        </w:rPr>
        <w:t xml:space="preserve">)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алгоритм для двух кубов</w:t>
      </w:r>
    </w:p>
    <w:p>
      <w:pPr>
        <w:pStyle w:val="FirstParagraph"/>
      </w:pPr>
      <w:r>
        <w:t xml:space="preserve">Этот подход дает колоссальное преимущество, называемое</w:t>
      </w:r>
      <w:r>
        <w:t xml:space="preserve"> </w:t>
      </w:r>
      <w:r>
        <w:rPr>
          <w:b/>
          <w:bCs/>
        </w:rPr>
        <w:t xml:space="preserve">композиционностью (Composability)</w:t>
      </w:r>
      <w:r>
        <w:t xml:space="preserve">. Библиотеки, написанные разными людьми, могут бесшовно интегрироваться друг с другом. Вы можете взять пакет для вычислений с произвольной точностью, передать эти новые типы данных в алгоритм численного интегрирования, написанный другим автором десять лет назад, и всё будет работать автоматически и с максимальной скоростью, поскольку Julia сгенерирует новые специализированные машинные инструкции для этой конкретной комбинации типов.</w:t>
      </w:r>
    </w:p>
    <w:bookmarkEnd w:id="24"/>
    <w:bookmarkStart w:id="25" w:name="метапрограммирование-и-кодогенерация"/>
    <w:p>
      <w:pPr>
        <w:pStyle w:val="Heading3"/>
      </w:pPr>
      <w:r>
        <w:t xml:space="preserve">3.4 4. Метапрограммирование и кодогенерация</w:t>
      </w:r>
    </w:p>
    <w:p>
      <w:pPr>
        <w:pStyle w:val="FirstParagraph"/>
      </w:pPr>
      <w:r>
        <w:t xml:space="preserve">Математическое моделирование часто требует автоматического вывода уравнений и рутинной генерации программного кода по аналитическим формулам. В Julia эта задача решается на фундаментальном уровне благодаря концепции</w:t>
      </w:r>
      <w:r>
        <w:t xml:space="preserve"> </w:t>
      </w:r>
      <w:r>
        <w:rPr>
          <w:b/>
          <w:bCs/>
        </w:rPr>
        <w:t xml:space="preserve">гомоиконичности</w:t>
      </w:r>
      <w:r>
        <w:t xml:space="preserve"> </w:t>
      </w:r>
      <w:r>
        <w:t xml:space="preserve">(код программы является структурой данных самого языка), унаследованной из Лиспа.</w:t>
      </w:r>
    </w:p>
    <w:p>
      <w:pPr>
        <w:pStyle w:val="BodyText"/>
      </w:pPr>
      <w:r>
        <w:t xml:space="preserve">С помощью мощной системы макросов (инструментов, начинающихся со знака</w:t>
      </w:r>
      <w:r>
        <w:t xml:space="preserve"> </w:t>
      </w:r>
      <w:r>
        <w:rPr>
          <w:rStyle w:val="VerbatimChar"/>
        </w:rPr>
        <w:t xml:space="preserve">@</w:t>
      </w:r>
      <w:r>
        <w:t xml:space="preserve">) разработчики могут вмешиваться в процесс компиляции. Макросы позволяют преобразовывать выражения, оптимизировать математические формулы до того, как они превратятся в машинный код, и создавать предметно-ориентированные языки (DSL). Это позволяет описывать физические процессы в виде понятных уравнений, которые Julia сама развернет в высокопроизводительный вычислительный цикл.</w:t>
      </w:r>
    </w:p>
    <w:bookmarkEnd w:id="25"/>
    <w:bookmarkStart w:id="26" w:name="X88b9ecbb7e02ef14294eb076353cb9fe5e60770"/>
    <w:p>
      <w:pPr>
        <w:pStyle w:val="Heading3"/>
      </w:pPr>
      <w:r>
        <w:t xml:space="preserve">3.5 5. Экосистема SciML: революция в научном моделировании</w:t>
      </w:r>
    </w:p>
    <w:p>
      <w:pPr>
        <w:pStyle w:val="FirstParagraph"/>
      </w:pPr>
      <w:r>
        <w:t xml:space="preserve">Сегодня Julia — это не просто синтаксис, а мощнейшая инфраструктура для научных вычислений, объединенная под эгидой консорциума</w:t>
      </w:r>
      <w:r>
        <w:t xml:space="preserve"> </w:t>
      </w:r>
      <w:r>
        <w:rPr>
          <w:b/>
          <w:bCs/>
        </w:rPr>
        <w:t xml:space="preserve">SciML (Scientific Machine Learning)</w:t>
      </w:r>
      <w:r>
        <w:t xml:space="preserve">.</w:t>
      </w:r>
    </w:p>
    <w:p>
      <w:pPr>
        <w:pStyle w:val="BodyText"/>
      </w:pPr>
      <w:r>
        <w:t xml:space="preserve">Центральным элементом этой экосистемы является семейство пакетов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В сфере моделирования физических систем решение дифференциальных уравнений (обыкновенных, в частных производных, стохастических) занимает центральное место. Набор инструментов Julia в этой области признан экспертным сообществом одним из лучших в мире. Он включает сотни современных решателей, превосходя по возможностям и скорости классические библиотеки на Fortran.</w:t>
      </w:r>
    </w:p>
    <w:p>
      <w:pPr>
        <w:pStyle w:val="BodyText"/>
      </w:pPr>
      <w:r>
        <w:t xml:space="preserve">Еще одним прорывом стало</w:t>
      </w:r>
      <w:r>
        <w:t xml:space="preserve"> </w:t>
      </w:r>
      <w:r>
        <w:rPr>
          <w:b/>
          <w:bCs/>
        </w:rPr>
        <w:t xml:space="preserve">дифференцируемое программирование (Differentiable Programming)</w:t>
      </w:r>
      <w:r>
        <w:t xml:space="preserve">. Благодаря пакетам автоматического дифференцирования (таким как</w:t>
      </w:r>
      <w:r>
        <w:t xml:space="preserve"> </w:t>
      </w:r>
      <w:r>
        <w:rPr>
          <w:rStyle w:val="VerbatimChar"/>
        </w:rPr>
        <w:t xml:space="preserve">Zygote.jl</w:t>
      </w:r>
      <w:r>
        <w:t xml:space="preserve">), программист может вычислять точные градиенты произвольного кода Julia. Это позволяет объединять традиционные физические модели с глубокими нейронными сетями, создавая так называемые</w:t>
      </w:r>
      <w:r>
        <w:t xml:space="preserve"> </w:t>
      </w:r>
      <w:r>
        <w:rPr>
          <w:i/>
          <w:iCs/>
        </w:rPr>
        <w:t xml:space="preserve">Physics-Informed Neural Networks (PINNs)</w:t>
      </w:r>
      <w:r>
        <w:t xml:space="preserve">. Физические законы (например, закон сохранения энергии) встраиваются напрямую в функцию потерь нейросети, что позволяет обучать модели при экстремальном дефиците реальных данных.</w:t>
      </w:r>
    </w:p>
    <w:p>
      <w:pPr>
        <w:pStyle w:val="BodyText"/>
      </w:pPr>
      <w:r>
        <w:t xml:space="preserve">Кроме того, Julia обладает развитыми механизмами параллелизма. В язык встроена поддержка многопоточности, распределенных вычислений на кластерах и нативной генерации кода для графических процессоров (GPU) через пакеты вроде</w:t>
      </w:r>
      <w:r>
        <w:t xml:space="preserve"> </w:t>
      </w:r>
      <w:r>
        <w:rPr>
          <w:rStyle w:val="VerbatimChar"/>
        </w:rPr>
        <w:t xml:space="preserve">CUDA.jl</w:t>
      </w:r>
      <w:r>
        <w:t xml:space="preserve">. В отличие от Python, где для работы с GPU нужно использовать жестко ограниченные функции библиотек PyTorch или TensorFlow, в Julia вы можете писать стандартные циклы и функции, и они будут компилироваться напрямую в ядра CUDA.</w:t>
      </w:r>
    </w:p>
    <w:bookmarkEnd w:id="26"/>
    <w:bookmarkEnd w:id="27"/>
    <w:bookmarkStart w:id="28" w:name="выводы"/>
    <w:p>
      <w:pPr>
        <w:pStyle w:val="Heading2"/>
      </w:pPr>
      <w:r>
        <w:t xml:space="preserve">4 Выводы</w:t>
      </w:r>
    </w:p>
    <w:p>
      <w:pPr>
        <w:pStyle w:val="FirstParagraph"/>
      </w:pPr>
      <w:r>
        <w:t xml:space="preserve">Язык программирования Julia представляет собой фундаментальный сдвиг в методологии разработки программного обеспечения для науки. Успешно разрешив проблему «двух языков», Julia предоставила исследователям инструмент, сочетающий в себе скорость компилируемых сред и гибкость динамических систем. Использование Julia в математическом моделировании позволяет сократить время от разработки концепции до проведения эксперимента, обеспечивая при этом прозрачность кода и доступ к передовым методам машинного обучения и численного анализа. На сегодняшний день это наиболее перспективная платформа для высокопроизводительных вычислений в академической и инженерной среде.</w:t>
      </w:r>
    </w:p>
    <w:p>
      <w:r>
        <w:pict>
          <v:rect style="width:0;height:1.5pt" o:hralign="center" o:hrstd="t" o:hr="t"/>
        </w:pict>
      </w:r>
    </w:p>
    <w:bookmarkEnd w:id="28"/>
    <w:bookmarkStart w:id="29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Bezanson, J., Edelman, A., Karpinski, S., &amp; Shah, V. B. (2017). Julia: A fresh approach to numerical computing.</w:t>
      </w:r>
      <w:r>
        <w:t xml:space="preserve"> </w:t>
      </w:r>
      <w:r>
        <w:rPr>
          <w:i/>
          <w:iCs/>
        </w:rPr>
        <w:t xml:space="preserve">SIAM Review</w:t>
      </w:r>
      <w:r>
        <w:t xml:space="preserve">, 59(1), 65–98.</w:t>
      </w:r>
    </w:p>
    <w:p>
      <w:pPr>
        <w:pStyle w:val="Compact"/>
        <w:numPr>
          <w:ilvl w:val="0"/>
          <w:numId w:val="1002"/>
        </w:numPr>
      </w:pPr>
      <w:r>
        <w:t xml:space="preserve">Rackauckas, C., &amp; Nie, Q. (2017). DifferentialEquations.jl – A Performant and Feature-Rich Ecosystem for Solving Differential Equations in Julia.</w:t>
      </w:r>
      <w:r>
        <w:t xml:space="preserve"> </w:t>
      </w:r>
      <w:r>
        <w:rPr>
          <w:i/>
          <w:iCs/>
        </w:rPr>
        <w:t xml:space="preserve">Journal of Open Research Software</w:t>
      </w:r>
      <w:r>
        <w:t xml:space="preserve">, 5(1).</w:t>
      </w:r>
    </w:p>
    <w:p>
      <w:pPr>
        <w:pStyle w:val="Compact"/>
        <w:numPr>
          <w:ilvl w:val="0"/>
          <w:numId w:val="1002"/>
        </w:numPr>
      </w:pPr>
      <w:r>
        <w:t xml:space="preserve">Официальный портал документации языка Julia. [Электронный ресурс]. URL: https://docs.julialang.org ::: {#refs} :::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Доклад: Язык программирования Julia в задачах математического моделирования</dc:title>
  <dc:creator>Улитина Мария Максимовна</dc:creator>
  <dc:language>ru-RU</dc:language>
  <cp:keywords/>
  <dcterms:created xsi:type="dcterms:W3CDTF">2026-05-15T18:33:02Z</dcterms:created>
  <dcterms:modified xsi:type="dcterms:W3CDTF">2026-05-15T18:33:02Z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2026-05-15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Теоретический анализ и экосистема</vt:lpwstr>
  </property>
  <property fmtid="{D5CDD505-2E9C-101B-9397-08002B2CF9AE}" pid="17" name="toc-title">
    <vt:lpwstr>Содержание</vt:lpwstr>
  </property>
</Properties>
</file>