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Улитина Мария Максимовна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7 км от катера. Затем лодка снова скрывается в тумане и уходит прямолинейно в неизвестном направлении. Известно, что скорость катера в 3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</w:t>
      </w:r>
      <w:r>
        <w:t xml:space="preserve"> </w:t>
      </w:r>
      <w:r>
        <w:t xml:space="preserve">[@wiki:bash]</w:t>
      </w:r>
      <w:r>
        <w:t xml:space="preserve">.</w:t>
      </w:r>
    </w:p>
    <w:bookmarkEnd w:id="22"/>
    <w:bookmarkStart w:id="4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Формула для варианта:</w:t>
      </w:r>
      <w:r>
        <w:t xml:space="preserve"> </w:t>
      </w:r>
      <w:r>
        <w:rPr>
          <w:rStyle w:val="VerbatimChar"/>
        </w:rPr>
        <w:t xml:space="preserve">(1032236002%70)+1</w:t>
      </w:r>
      <w:r>
        <w:t xml:space="preserve"> </w:t>
      </w:r>
      <w:r>
        <w:t xml:space="preserve">= 3 вариант.</w:t>
      </w:r>
    </w:p>
    <w:p>
      <w:pPr>
        <w:pStyle w:val="BodyText"/>
      </w:pPr>
      <w:r>
        <w:t xml:space="preserve">Необходимо составить уравнение, которое будет описывать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Пусть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момент, когда была обнаружена лодки.</w:t>
      </w:r>
    </w:p>
    <w:p>
      <w:pPr>
        <w:pStyle w:val="BodyText"/>
      </w:pPr>
      <w:r>
        <w:t xml:space="preserve">Необходимо ввести полярные координаты. Пусть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3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3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3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3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9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8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8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7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9" w:name="построение-модели"/>
    <w:p>
      <w:pPr>
        <w:pStyle w:val="Heading2"/>
      </w:pPr>
      <w:r>
        <w:t xml:space="preserve">4.1 Построение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от лодки до катера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br/>
      </w:r>
      <w:r>
        <w:br/>
      </w:r>
      <w:r>
        <w:rPr>
          <w:rStyle w:val="CommentTok"/>
        </w:rPr>
        <w:t xml:space="preserve"># начальные условия для 1 и 2 случаев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</w:t>
      </w:r>
      <w:r>
        <w:t xml:space="preserve"> </w:t>
      </w:r>
      <w:r>
        <w:t xml:space="preserve">[-@fig:001]</w:t>
      </w:r>
      <w:r>
        <w:t xml:space="preserve">):</w:t>
      </w:r>
    </w:p>
    <w:bookmarkStart w:id="26" w:name="fig:001"/>
    <w:p>
      <w:pPr>
        <w:pStyle w:val="CaptionedFigure"/>
      </w:pPr>
      <w:r>
        <w:drawing>
          <wp:inline>
            <wp:extent cx="3733800" cy="2770909"/>
            <wp:effectExtent b="0" l="0" r="0" t="0"/>
            <wp:docPr descr="Траекория движения катера в 1 случае" title="" id="24" name="Picture"/>
            <a:graphic>
              <a:graphicData uri="http://schemas.openxmlformats.org/drawingml/2006/picture">
                <pic:pic>
                  <pic:nvPicPr>
                    <pic:cNvPr descr="image/plot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0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Траекория движения катера в 1 случае</w:t>
      </w:r>
    </w:p>
    <w:bookmarkEnd w:id="26"/>
    <w:p>
      <w:pPr>
        <w:pStyle w:val="SourceCode"/>
      </w:pPr>
      <w:r>
        <w:br/>
      </w:r>
      <w:r>
        <w:rPr>
          <w:rStyle w:val="CommentTok"/>
        </w:rPr>
        <w:t xml:space="preserve">## необходимые действия для построения траектории движения лодки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</w:t>
      </w:r>
      <w:r>
        <w:t xml:space="preserve"> </w:t>
      </w:r>
      <w:r>
        <w:t xml:space="preserve">[-@fig:002]</w:t>
      </w:r>
      <w:r>
        <w:t xml:space="preserve">):</w:t>
      </w:r>
    </w:p>
    <w:bookmarkStart w:id="30" w:name="fig:002"/>
    <w:p>
      <w:pPr>
        <w:pStyle w:val="CaptionedFigure"/>
      </w:pPr>
      <w:r>
        <w:drawing>
          <wp:inline>
            <wp:extent cx="3733800" cy="2868827"/>
            <wp:effectExtent b="0" l="0" r="0" t="0"/>
            <wp:docPr descr="Траекория движения катера и лодки" title="" id="28" name="Picture"/>
            <a:graphic>
              <a:graphicData uri="http://schemas.openxmlformats.org/drawingml/2006/picture">
                <pic:pic>
                  <pic:nvPicPr>
                    <pic:cNvPr descr="image/plot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8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Траекория движения катера и лодки</w:t>
      </w:r>
    </w:p>
    <w:bookmarkEnd w:id="30"/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y1</w:t>
      </w:r>
      <w:r>
        <w:rPr>
          <w:rStyle w:val="NormalTok"/>
        </w:rPr>
        <w:t xml:space="preserve">(θ)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7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(θ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rPr>
          <w:rStyle w:val="ConstantTok"/>
        </w:rPr>
        <w:t xml:space="preserve">φ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π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y1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))</w:t>
      </w:r>
      <w:r>
        <w:br/>
      </w:r>
      <w:r>
        <w:rPr>
          <w:rStyle w:val="FloatTok"/>
        </w:rPr>
        <w:t xml:space="preserve">4.02552903234166</w:t>
      </w:r>
    </w:p>
    <w:p>
      <w:pPr>
        <w:pStyle w:val="FirstParagraph"/>
      </w:pPr>
      <w:r>
        <w:t xml:space="preserve">Теперь перейдем к решению в случае 2.</w:t>
      </w:r>
    </w:p>
    <w:p>
      <w:pPr>
        <w:pStyle w:val="SourceCode"/>
      </w:pPr>
      <w:r>
        <w:br/>
      </w:r>
      <w:r>
        <w:rPr>
          <w:rStyle w:val="CommentTok"/>
        </w:rPr>
        <w:t xml:space="preserve"># постановка проблемы и решение ДУ для 2 случая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</w:t>
      </w:r>
      <w:r>
        <w:t xml:space="preserve"> </w:t>
      </w:r>
      <w:r>
        <w:t xml:space="preserve">[-@fig:003]</w:t>
      </w:r>
      <w:r>
        <w:t xml:space="preserve">):</w:t>
      </w:r>
    </w:p>
    <w:bookmarkStart w:id="34" w:name="fig:003"/>
    <w:p>
      <w:pPr>
        <w:pStyle w:val="CaptionedFigure"/>
      </w:pPr>
      <w:r>
        <w:drawing>
          <wp:inline>
            <wp:extent cx="3733800" cy="2602543"/>
            <wp:effectExtent b="0" l="0" r="0" t="0"/>
            <wp:docPr descr="Траекория движения катера во 2 случае" title="" id="32" name="Picture"/>
            <a:graphic>
              <a:graphicData uri="http://schemas.openxmlformats.org/drawingml/2006/picture">
                <pic:pic>
                  <pic:nvPicPr>
                    <pic:cNvPr descr="image/plot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2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Траекория движения катера во 2 случае</w:t>
      </w:r>
    </w:p>
    <w:bookmarkEnd w:id="34"/>
    <w:p>
      <w:pPr>
        <w:pStyle w:val="SourceCode"/>
      </w:pP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</w:t>
      </w:r>
      <w:r>
        <w:t xml:space="preserve"> </w:t>
      </w:r>
      <w:r>
        <w:t xml:space="preserve">[-@fig:004]</w:t>
      </w:r>
      <w:r>
        <w:t xml:space="preserve">):</w:t>
      </w:r>
    </w:p>
    <w:bookmarkStart w:id="38" w:name="fig:004"/>
    <w:p>
      <w:pPr>
        <w:pStyle w:val="CaptionedFigure"/>
      </w:pPr>
      <w:r>
        <w:drawing>
          <wp:inline>
            <wp:extent cx="3733800" cy="2607733"/>
            <wp:effectExtent b="0" l="0" r="0" t="0"/>
            <wp:docPr descr="Траекория движения катера во 2 случае" title="" id="36" name="Picture"/>
            <a:graphic>
              <a:graphicData uri="http://schemas.openxmlformats.org/drawingml/2006/picture">
                <pic:pic>
                  <pic:nvPicPr>
                    <pic:cNvPr descr="image/plot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7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Траекория движения катера во 2 случае</w:t>
      </w:r>
    </w:p>
    <w:bookmarkEnd w:id="38"/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 для 2 случая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(θ)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7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((θ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π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y2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φ</w:t>
      </w:r>
      <w:r>
        <w:rPr>
          <w:rStyle w:val="NormalTok"/>
        </w:rPr>
        <w:t xml:space="preserve">))</w:t>
      </w:r>
      <w:r>
        <w:br/>
      </w:r>
      <w:r>
        <w:rPr>
          <w:rStyle w:val="FloatTok"/>
        </w:rPr>
        <w:t xml:space="preserve">24.447409366815712</w:t>
      </w:r>
    </w:p>
    <w:bookmarkEnd w:id="39"/>
    <w:bookmarkEnd w:id="40"/>
    <w:bookmarkStart w:id="41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Улитина Мария Максимовна</dc:creator>
  <dc:language>ru-RU</dc:language>
  <cp:keywords/>
  <dcterms:created xsi:type="dcterms:W3CDTF">2026-03-04T19:27:44Z</dcterms:created>
  <dcterms:modified xsi:type="dcterms:W3CDTF">2026-03-04T19:27:44Z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Математическое моделирование</vt:lpwstr>
  </property>
  <property fmtid="{D5CDD505-2E9C-101B-9397-08002B2CF9AE}" pid="14" name="toc-title">
    <vt:lpwstr>Содержание</vt:lpwstr>
  </property>
</Properties>
</file>