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4.png" ContentType="image/png"/>
  <Override PartName="/word/media/rId101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прохождению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  <w:r>
        <w:t xml:space="preserve"> </w:t>
      </w:r>
      <w:r>
        <w:t xml:space="preserve">“</w:t>
      </w:r>
      <w:r>
        <w:t xml:space="preserve">Введение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  <w:r>
        <w:t xml:space="preserve">”</w:t>
      </w:r>
      <w:r>
        <w:t xml:space="preserve">.</w:t>
      </w:r>
      <w:r>
        <w:t xml:space="preserve"> </w:t>
      </w:r>
      <w:r>
        <w:t xml:space="preserve">Этап</w:t>
      </w:r>
      <w:r>
        <w:t xml:space="preserve"> </w:t>
      </w:r>
      <w:r>
        <w:t xml:space="preserve">1.</w:t>
      </w:r>
    </w:p>
    <w:p>
      <w:pPr>
        <w:pStyle w:val="Subtitle"/>
      </w:pPr>
      <w:r>
        <w:t xml:space="preserve">НКАбд-06-23</w:t>
      </w:r>
    </w:p>
    <w:p>
      <w:pPr>
        <w:pStyle w:val="Author"/>
      </w:pPr>
      <w:r>
        <w:t xml:space="preserve">Улитина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Максимовна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Linux.</w:t>
      </w:r>
    </w:p>
    <w:bookmarkEnd w:id="20"/>
    <w:bookmarkStart w:id="10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##Задание 1</w:t>
      </w:r>
    </w:p>
    <w:p>
      <w:pPr>
        <w:pStyle w:val="BodyText"/>
      </w:pPr>
      <w:r>
        <w:t xml:space="preserve">Пояснение: курс называется введение в Linux (рис. 1).</w:t>
      </w:r>
    </w:p>
    <w:p>
      <w:pPr>
        <w:pStyle w:val="CaptionedFigure"/>
      </w:pPr>
      <w:r>
        <w:drawing>
          <wp:inline>
            <wp:extent cx="3733800" cy="2402940"/>
            <wp:effectExtent b="0" l="0" r="0" t="0"/>
            <wp:docPr descr="Задание 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2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1</w:t>
      </w:r>
    </w:p>
    <w:p>
      <w:pPr>
        <w:pStyle w:val="BodyText"/>
      </w:pPr>
      <w:r>
        <w:t xml:space="preserve">##Задание 2</w:t>
      </w:r>
    </w:p>
    <w:p>
      <w:pPr>
        <w:pStyle w:val="BodyText"/>
      </w:pPr>
      <w:r>
        <w:t xml:space="preserve">Пояснение: в курсе нет дедлайнов, за правильные ответы баллы не снимаются (рис. 2).</w:t>
      </w:r>
    </w:p>
    <w:p>
      <w:pPr>
        <w:pStyle w:val="CaptionedFigure"/>
      </w:pPr>
      <w:r>
        <w:drawing>
          <wp:inline>
            <wp:extent cx="3733800" cy="2849478"/>
            <wp:effectExtent b="0" l="0" r="0" t="0"/>
            <wp:docPr descr="Задание 2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9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2</w:t>
      </w:r>
    </w:p>
    <w:p>
      <w:pPr>
        <w:pStyle w:val="BodyText"/>
      </w:pPr>
      <w:r>
        <w:t xml:space="preserve">##Задание 3</w:t>
      </w:r>
    </w:p>
    <w:p>
      <w:pPr>
        <w:pStyle w:val="BodyText"/>
      </w:pPr>
      <w:r>
        <w:t xml:space="preserve">Пояснение: я использую Windows и Linux (рис. 3).</w:t>
      </w:r>
    </w:p>
    <w:p>
      <w:pPr>
        <w:pStyle w:val="CaptionedFigure"/>
      </w:pPr>
      <w:r>
        <w:drawing>
          <wp:inline>
            <wp:extent cx="3733800" cy="1605217"/>
            <wp:effectExtent b="0" l="0" r="0" t="0"/>
            <wp:docPr descr="Задание 3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5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3</w:t>
      </w:r>
    </w:p>
    <w:p>
      <w:pPr>
        <w:pStyle w:val="BodyText"/>
      </w:pPr>
      <w:r>
        <w:t xml:space="preserve">##Задание 3</w:t>
      </w:r>
    </w:p>
    <w:p>
      <w:pPr>
        <w:pStyle w:val="BodyText"/>
      </w:pPr>
      <w:r>
        <w:t xml:space="preserve">Пояснение: виртуальная машина используется для запуска одной системы внутри другой (рис. 4).</w:t>
      </w:r>
    </w:p>
    <w:p>
      <w:pPr>
        <w:pStyle w:val="CaptionedFigure"/>
      </w:pPr>
      <w:r>
        <w:drawing>
          <wp:inline>
            <wp:extent cx="3733800" cy="1723292"/>
            <wp:effectExtent b="0" l="0" r="0" t="0"/>
            <wp:docPr descr="Задание 4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3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4</w:t>
      </w:r>
    </w:p>
    <w:p>
      <w:pPr>
        <w:pStyle w:val="BodyText"/>
      </w:pPr>
      <w:r>
        <w:t xml:space="preserve">##Задание 5</w:t>
      </w:r>
    </w:p>
    <w:p>
      <w:pPr>
        <w:pStyle w:val="BodyText"/>
      </w:pPr>
      <w:r>
        <w:t xml:space="preserve">Пояснение: я смогла запустить Linux Fedora на своей виртуальной машине (рис. 5).</w:t>
      </w:r>
    </w:p>
    <w:p>
      <w:pPr>
        <w:pStyle w:val="CaptionedFigure"/>
      </w:pPr>
      <w:r>
        <w:drawing>
          <wp:inline>
            <wp:extent cx="3733800" cy="1352072"/>
            <wp:effectExtent b="0" l="0" r="0" t="0"/>
            <wp:docPr descr="Задание 5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2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5</w:t>
      </w:r>
    </w:p>
    <w:p>
      <w:pPr>
        <w:pStyle w:val="BodyText"/>
      </w:pPr>
      <w:r>
        <w:t xml:space="preserve">##Задание 6</w:t>
      </w:r>
    </w:p>
    <w:p>
      <w:pPr>
        <w:pStyle w:val="BodyText"/>
      </w:pPr>
      <w:r>
        <w:t xml:space="preserve">Пояснение: я создала документ в LibreOffice и сохранила его в формате .fodt (рис. 6).</w:t>
      </w:r>
    </w:p>
    <w:p>
      <w:pPr>
        <w:pStyle w:val="CaptionedFigure"/>
      </w:pPr>
      <w:r>
        <w:drawing>
          <wp:inline>
            <wp:extent cx="3733800" cy="2853837"/>
            <wp:effectExtent b="0" l="0" r="0" t="0"/>
            <wp:docPr descr="Задание 6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3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6</w:t>
      </w:r>
    </w:p>
    <w:p>
      <w:pPr>
        <w:pStyle w:val="BodyText"/>
      </w:pPr>
      <w:r>
        <w:t xml:space="preserve">(рис. 7).</w:t>
      </w:r>
    </w:p>
    <w:p>
      <w:pPr>
        <w:pStyle w:val="CaptionedFigure"/>
      </w:pPr>
      <w:r>
        <w:drawing>
          <wp:inline>
            <wp:extent cx="3733800" cy="1752528"/>
            <wp:effectExtent b="0" l="0" r="0" t="0"/>
            <wp:docPr descr="Задание 6" title="" id="40" name="Picture"/>
            <a:graphic>
              <a:graphicData uri="http://schemas.openxmlformats.org/drawingml/2006/picture">
                <pic:pic>
                  <pic:nvPicPr>
                    <pic:cNvPr descr="image/8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2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6</w:t>
      </w:r>
    </w:p>
    <w:p>
      <w:pPr>
        <w:pStyle w:val="BodyText"/>
      </w:pPr>
      <w:r>
        <w:t xml:space="preserve">##Задание 7</w:t>
      </w:r>
    </w:p>
    <w:p>
      <w:pPr>
        <w:pStyle w:val="BodyText"/>
      </w:pPr>
      <w:r>
        <w:t xml:space="preserve">Пояснение: установочные пакеты Ubuntu имеют расширение .deb (рис. 8).</w:t>
      </w:r>
    </w:p>
    <w:p>
      <w:pPr>
        <w:pStyle w:val="CaptionedFigure"/>
      </w:pPr>
      <w:r>
        <w:drawing>
          <wp:inline>
            <wp:extent cx="3733800" cy="1752528"/>
            <wp:effectExtent b="0" l="0" r="0" t="0"/>
            <wp:docPr descr="Задание 7" title="" id="42" name="Picture"/>
            <a:graphic>
              <a:graphicData uri="http://schemas.openxmlformats.org/drawingml/2006/picture">
                <pic:pic>
                  <pic:nvPicPr>
                    <pic:cNvPr descr="image/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2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7</w:t>
      </w:r>
    </w:p>
    <w:p>
      <w:pPr>
        <w:pStyle w:val="BodyText"/>
      </w:pPr>
      <w:r>
        <w:t xml:space="preserve">##Задание 8</w:t>
      </w:r>
    </w:p>
    <w:p>
      <w:pPr>
        <w:pStyle w:val="BodyText"/>
      </w:pPr>
      <w:r>
        <w:t xml:space="preserve">Пояснение: установила VLC, в информации о программе узнала фамилию автора (рис. 9).</w:t>
      </w:r>
    </w:p>
    <w:p>
      <w:pPr>
        <w:pStyle w:val="CaptionedFigure"/>
      </w:pPr>
      <w:r>
        <w:drawing>
          <wp:inline>
            <wp:extent cx="3733800" cy="1713479"/>
            <wp:effectExtent b="0" l="0" r="0" t="0"/>
            <wp:docPr descr="Задание 8" title="" id="45" name="Picture"/>
            <a:graphic>
              <a:graphicData uri="http://schemas.openxmlformats.org/drawingml/2006/picture">
                <pic:pic>
                  <pic:nvPicPr>
                    <pic:cNvPr descr="image/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3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8</w:t>
      </w:r>
    </w:p>
    <w:p>
      <w:pPr>
        <w:pStyle w:val="BodyText"/>
      </w:pPr>
      <w:r>
        <w:t xml:space="preserve">##Задание 9</w:t>
      </w:r>
    </w:p>
    <w:p>
      <w:pPr>
        <w:pStyle w:val="BodyText"/>
      </w:pPr>
      <w:r>
        <w:t xml:space="preserve">Пояснение: Update Manager используется для обновления установленных программ, в том числе всей системы, а также обновления ссылок (рис. 10).</w:t>
      </w:r>
    </w:p>
    <w:p>
      <w:pPr>
        <w:pStyle w:val="CaptionedFigure"/>
      </w:pPr>
      <w:r>
        <w:drawing>
          <wp:inline>
            <wp:extent cx="3733800" cy="1708161"/>
            <wp:effectExtent b="0" l="0" r="0" t="0"/>
            <wp:docPr descr="Задание 9" title="" id="48" name="Picture"/>
            <a:graphic>
              <a:graphicData uri="http://schemas.openxmlformats.org/drawingml/2006/picture">
                <pic:pic>
                  <pic:nvPicPr>
                    <pic:cNvPr descr="image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8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9</w:t>
      </w:r>
    </w:p>
    <w:p>
      <w:pPr>
        <w:pStyle w:val="BodyText"/>
      </w:pPr>
      <w:r>
        <w:t xml:space="preserve">##Задание 10</w:t>
      </w:r>
    </w:p>
    <w:p>
      <w:pPr>
        <w:pStyle w:val="BodyText"/>
      </w:pPr>
      <w:r>
        <w:t xml:space="preserve">Пояснение: командная строка также называетс терминалом или консолью (рис. 11).</w:t>
      </w:r>
    </w:p>
    <w:p>
      <w:pPr>
        <w:pStyle w:val="CaptionedFigure"/>
      </w:pPr>
      <w:r>
        <w:drawing>
          <wp:inline>
            <wp:extent cx="3733800" cy="2346495"/>
            <wp:effectExtent b="0" l="0" r="0" t="0"/>
            <wp:docPr descr="Задание 10" title="" id="51" name="Picture"/>
            <a:graphic>
              <a:graphicData uri="http://schemas.openxmlformats.org/drawingml/2006/picture">
                <pic:pic>
                  <pic:nvPicPr>
                    <pic:cNvPr descr="image/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6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10</w:t>
      </w:r>
    </w:p>
    <w:p>
      <w:pPr>
        <w:pStyle w:val="BodyText"/>
      </w:pPr>
      <w:r>
        <w:t xml:space="preserve">##Задание 11</w:t>
      </w:r>
    </w:p>
    <w:p>
      <w:pPr>
        <w:pStyle w:val="BodyText"/>
      </w:pPr>
      <w:r>
        <w:t xml:space="preserve">Пояснение: командная строка чувствительна к регистру (рис. 12).</w:t>
      </w:r>
    </w:p>
    <w:p>
      <w:pPr>
        <w:pStyle w:val="CaptionedFigure"/>
      </w:pPr>
      <w:r>
        <w:drawing>
          <wp:inline>
            <wp:extent cx="3733800" cy="2416309"/>
            <wp:effectExtent b="0" l="0" r="0" t="0"/>
            <wp:docPr descr="Задание 11" title="" id="54" name="Picture"/>
            <a:graphic>
              <a:graphicData uri="http://schemas.openxmlformats.org/drawingml/2006/picture">
                <pic:pic>
                  <pic:nvPicPr>
                    <pic:cNvPr descr="image/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6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11</w:t>
      </w:r>
    </w:p>
    <w:p>
      <w:pPr>
        <w:pStyle w:val="BodyText"/>
      </w:pPr>
      <w:r>
        <w:t xml:space="preserve">##Задание 12</w:t>
      </w:r>
    </w:p>
    <w:p>
      <w:pPr>
        <w:pStyle w:val="BodyText"/>
      </w:pPr>
      <w:r>
        <w:t xml:space="preserve">Пояснение: -A –human-readable - сокращается до -Ahl (рис. 13).</w:t>
      </w:r>
    </w:p>
    <w:p>
      <w:pPr>
        <w:pStyle w:val="CaptionedFigure"/>
      </w:pPr>
      <w:r>
        <w:drawing>
          <wp:inline>
            <wp:extent cx="3733800" cy="2503223"/>
            <wp:effectExtent b="0" l="0" r="0" t="0"/>
            <wp:docPr descr="Задание 12" title="" id="57" name="Picture"/>
            <a:graphic>
              <a:graphicData uri="http://schemas.openxmlformats.org/drawingml/2006/picture">
                <pic:pic>
                  <pic:nvPicPr>
                    <pic:cNvPr descr="image/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3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12</w:t>
      </w:r>
    </w:p>
    <w:p>
      <w:pPr>
        <w:pStyle w:val="BodyText"/>
      </w:pPr>
      <w:r>
        <w:t xml:space="preserve">##Задание 13</w:t>
      </w:r>
    </w:p>
    <w:p>
      <w:pPr>
        <w:pStyle w:val="BodyText"/>
      </w:pPr>
      <w:r>
        <w:t xml:space="preserve">Пояснение: для вывода содержимого директории необходимо указать ls и путь к директории (рис. 14).</w:t>
      </w:r>
    </w:p>
    <w:p>
      <w:pPr>
        <w:pStyle w:val="CaptionedFigure"/>
      </w:pPr>
      <w:r>
        <w:drawing>
          <wp:inline>
            <wp:extent cx="3733800" cy="2629203"/>
            <wp:effectExtent b="0" l="0" r="0" t="0"/>
            <wp:docPr descr="Задание 13" title="" id="60" name="Picture"/>
            <a:graphic>
              <a:graphicData uri="http://schemas.openxmlformats.org/drawingml/2006/picture">
                <pic:pic>
                  <pic:nvPicPr>
                    <pic:cNvPr descr="image/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9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13</w:t>
      </w:r>
    </w:p>
    <w:p>
      <w:pPr>
        <w:pStyle w:val="BodyText"/>
      </w:pPr>
      <w:r>
        <w:t xml:space="preserve">##Задание 14</w:t>
      </w:r>
    </w:p>
    <w:p>
      <w:pPr>
        <w:pStyle w:val="BodyText"/>
      </w:pPr>
      <w:r>
        <w:t xml:space="preserve">Пояснение: ключ -r необходим для удаления директории (рис. 15).</w:t>
      </w:r>
    </w:p>
    <w:p>
      <w:pPr>
        <w:pStyle w:val="CaptionedFigure"/>
      </w:pPr>
      <w:r>
        <w:drawing>
          <wp:inline>
            <wp:extent cx="3733800" cy="2540892"/>
            <wp:effectExtent b="0" l="0" r="0" t="0"/>
            <wp:docPr descr="Задание 14" title="" id="63" name="Picture"/>
            <a:graphic>
              <a:graphicData uri="http://schemas.openxmlformats.org/drawingml/2006/picture">
                <pic:pic>
                  <pic:nvPicPr>
                    <pic:cNvPr descr="image/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0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14</w:t>
      </w:r>
    </w:p>
    <w:p>
      <w:pPr>
        <w:pStyle w:val="BodyText"/>
      </w:pPr>
      <w:r>
        <w:t xml:space="preserve">##Задание 15</w:t>
      </w:r>
    </w:p>
    <w:p>
      <w:pPr>
        <w:pStyle w:val="BodyText"/>
      </w:pPr>
      <w:r>
        <w:t xml:space="preserve">Пояснение: ни терминал, ни Firefox не закроются (рис. 16).</w:t>
      </w:r>
    </w:p>
    <w:p>
      <w:pPr>
        <w:pStyle w:val="CaptionedFigure"/>
      </w:pPr>
      <w:r>
        <w:drawing>
          <wp:inline>
            <wp:extent cx="3733800" cy="1813063"/>
            <wp:effectExtent b="0" l="0" r="0" t="0"/>
            <wp:docPr descr="Задание 15" title="" id="66" name="Picture"/>
            <a:graphic>
              <a:graphicData uri="http://schemas.openxmlformats.org/drawingml/2006/picture">
                <pic:pic>
                  <pic:nvPicPr>
                    <pic:cNvPr descr="image/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3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15</w:t>
      </w:r>
    </w:p>
    <w:p>
      <w:pPr>
        <w:pStyle w:val="BodyText"/>
      </w:pPr>
      <w:r>
        <w:t xml:space="preserve">##Задание 16</w:t>
      </w:r>
    </w:p>
    <w:p>
      <w:pPr>
        <w:pStyle w:val="BodyText"/>
      </w:pPr>
      <w:r>
        <w:t xml:space="preserve">Пояснение: ошибки выводятся на экран (рис. 17).</w:t>
      </w:r>
    </w:p>
    <w:p>
      <w:pPr>
        <w:pStyle w:val="CaptionedFigure"/>
      </w:pPr>
      <w:r>
        <w:drawing>
          <wp:inline>
            <wp:extent cx="3733800" cy="2235493"/>
            <wp:effectExtent b="0" l="0" r="0" t="0"/>
            <wp:docPr descr="Задание 16" title="" id="69" name="Picture"/>
            <a:graphic>
              <a:graphicData uri="http://schemas.openxmlformats.org/drawingml/2006/picture">
                <pic:pic>
                  <pic:nvPicPr>
                    <pic:cNvPr descr="image/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5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16</w:t>
      </w:r>
    </w:p>
    <w:p>
      <w:pPr>
        <w:pStyle w:val="BodyText"/>
      </w:pPr>
      <w:r>
        <w:t xml:space="preserve">##Задание 17</w:t>
      </w:r>
    </w:p>
    <w:p>
      <w:pPr>
        <w:pStyle w:val="BodyText"/>
      </w:pPr>
      <w:r>
        <w:t xml:space="preserve">Пояснение: 2&gt; ипользуется для перенаправления потока ошибок в файл (рис. 18).</w:t>
      </w:r>
    </w:p>
    <w:p>
      <w:pPr>
        <w:pStyle w:val="CaptionedFigure"/>
      </w:pPr>
      <w:r>
        <w:drawing>
          <wp:inline>
            <wp:extent cx="3733800" cy="2144197"/>
            <wp:effectExtent b="0" l="0" r="0" t="0"/>
            <wp:docPr descr="Задание 17" title="" id="72" name="Picture"/>
            <a:graphic>
              <a:graphicData uri="http://schemas.openxmlformats.org/drawingml/2006/picture">
                <pic:pic>
                  <pic:nvPicPr>
                    <pic:cNvPr descr="image/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4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17</w:t>
      </w:r>
    </w:p>
    <w:p>
      <w:pPr>
        <w:pStyle w:val="BodyText"/>
      </w:pPr>
      <w:r>
        <w:t xml:space="preserve">##Задание 18</w:t>
      </w:r>
    </w:p>
    <w:p>
      <w:pPr>
        <w:pStyle w:val="BodyText"/>
      </w:pPr>
      <w:r>
        <w:t xml:space="preserve">Пояснение: сообщения об ошибках, объединенных в конвейер выйдет на экран (рис. 19).</w:t>
      </w:r>
    </w:p>
    <w:p>
      <w:pPr>
        <w:pStyle w:val="CaptionedFigure"/>
      </w:pPr>
      <w:r>
        <w:drawing>
          <wp:inline>
            <wp:extent cx="3733800" cy="1933898"/>
            <wp:effectExtent b="0" l="0" r="0" t="0"/>
            <wp:docPr descr="Задание 18" title="" id="75" name="Picture"/>
            <a:graphic>
              <a:graphicData uri="http://schemas.openxmlformats.org/drawingml/2006/picture">
                <pic:pic>
                  <pic:nvPicPr>
                    <pic:cNvPr descr="image/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3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18</w:t>
      </w:r>
    </w:p>
    <w:p>
      <w:pPr>
        <w:pStyle w:val="BodyText"/>
      </w:pPr>
      <w:r>
        <w:t xml:space="preserve">##Задание 19</w:t>
      </w:r>
    </w:p>
    <w:p>
      <w:pPr>
        <w:pStyle w:val="BodyText"/>
      </w:pPr>
      <w:r>
        <w:t xml:space="preserve">Пояснение: На это влияет часть ключа -0, благодаря которому файл сохранится в текущей папке (рис. 20).</w:t>
      </w:r>
    </w:p>
    <w:p>
      <w:pPr>
        <w:pStyle w:val="CaptionedFigure"/>
      </w:pPr>
      <w:r>
        <w:drawing>
          <wp:inline>
            <wp:extent cx="3733800" cy="2215186"/>
            <wp:effectExtent b="0" l="0" r="0" t="0"/>
            <wp:docPr descr="Задание 19" title="" id="78" name="Picture"/>
            <a:graphic>
              <a:graphicData uri="http://schemas.openxmlformats.org/drawingml/2006/picture">
                <pic:pic>
                  <pic:nvPicPr>
                    <pic:cNvPr descr="image/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5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19</w:t>
      </w:r>
    </w:p>
    <w:p>
      <w:pPr>
        <w:pStyle w:val="BodyText"/>
      </w:pPr>
      <w:r>
        <w:t xml:space="preserve">##Задание 20</w:t>
      </w:r>
    </w:p>
    <w:p>
      <w:pPr>
        <w:pStyle w:val="BodyText"/>
      </w:pPr>
      <w:r>
        <w:t xml:space="preserve">Пояснение: с помощью -q или -quiet wget не будет выводить никаких сообщений на экран(рис. 21).</w:t>
      </w:r>
    </w:p>
    <w:p>
      <w:pPr>
        <w:pStyle w:val="CaptionedFigure"/>
      </w:pPr>
      <w:r>
        <w:drawing>
          <wp:inline>
            <wp:extent cx="3733800" cy="1744598"/>
            <wp:effectExtent b="0" l="0" r="0" t="0"/>
            <wp:docPr descr="Задание 20" title="" id="81" name="Picture"/>
            <a:graphic>
              <a:graphicData uri="http://schemas.openxmlformats.org/drawingml/2006/picture">
                <pic:pic>
                  <pic:nvPicPr>
                    <pic:cNvPr descr="image/2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4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20</w:t>
      </w:r>
    </w:p>
    <w:p>
      <w:pPr>
        <w:pStyle w:val="BodyText"/>
      </w:pPr>
      <w:r>
        <w:t xml:space="preserve">##Задание 21</w:t>
      </w:r>
    </w:p>
    <w:p>
      <w:pPr>
        <w:pStyle w:val="BodyText"/>
      </w:pPr>
      <w:r>
        <w:t xml:space="preserve">Пояснение: -A .jpg оставит только файлы .jpg (рис. 22).</w:t>
      </w:r>
    </w:p>
    <w:p>
      <w:pPr>
        <w:pStyle w:val="CaptionedFigure"/>
      </w:pPr>
      <w:r>
        <w:drawing>
          <wp:inline>
            <wp:extent cx="3733800" cy="2316436"/>
            <wp:effectExtent b="0" l="0" r="0" t="0"/>
            <wp:docPr descr="Задание 21" title="" id="84" name="Picture"/>
            <a:graphic>
              <a:graphicData uri="http://schemas.openxmlformats.org/drawingml/2006/picture">
                <pic:pic>
                  <pic:nvPicPr>
                    <pic:cNvPr descr="image/2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6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21</w:t>
      </w:r>
    </w:p>
    <w:p>
      <w:pPr>
        <w:pStyle w:val="BodyText"/>
      </w:pPr>
      <w:r>
        <w:t xml:space="preserve">##Задание 22</w:t>
      </w:r>
    </w:p>
    <w:p>
      <w:pPr>
        <w:pStyle w:val="BodyText"/>
      </w:pPr>
      <w:r>
        <w:t xml:space="preserve">Пояснение: zip оставляет архив после его распаковки (рис. 23).</w:t>
      </w:r>
    </w:p>
    <w:p>
      <w:pPr>
        <w:pStyle w:val="CaptionedFigure"/>
      </w:pPr>
      <w:r>
        <w:drawing>
          <wp:inline>
            <wp:extent cx="3733800" cy="1822492"/>
            <wp:effectExtent b="0" l="0" r="0" t="0"/>
            <wp:docPr descr="Задание 22" title="" id="87" name="Picture"/>
            <a:graphic>
              <a:graphicData uri="http://schemas.openxmlformats.org/drawingml/2006/picture">
                <pic:pic>
                  <pic:nvPicPr>
                    <pic:cNvPr descr="image/2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2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22</w:t>
      </w:r>
    </w:p>
    <w:p>
      <w:pPr>
        <w:pStyle w:val="BodyText"/>
      </w:pPr>
      <w:r>
        <w:t xml:space="preserve">##Задание 23</w:t>
      </w:r>
    </w:p>
    <w:p>
      <w:pPr>
        <w:pStyle w:val="BodyText"/>
      </w:pPr>
      <w:r>
        <w:t xml:space="preserve">Пояснение: для этого необходимо использовать zip и tar (рис. 24).</w:t>
      </w:r>
    </w:p>
    <w:p>
      <w:pPr>
        <w:pStyle w:val="CaptionedFigure"/>
      </w:pPr>
      <w:r>
        <w:drawing>
          <wp:inline>
            <wp:extent cx="3733800" cy="2031416"/>
            <wp:effectExtent b="0" l="0" r="0" t="0"/>
            <wp:docPr descr="Задание 23" title="" id="90" name="Picture"/>
            <a:graphic>
              <a:graphicData uri="http://schemas.openxmlformats.org/drawingml/2006/picture">
                <pic:pic>
                  <pic:nvPicPr>
                    <pic:cNvPr descr="image/2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1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23</w:t>
      </w:r>
    </w:p>
    <w:p>
      <w:pPr>
        <w:pStyle w:val="BodyText"/>
      </w:pPr>
      <w:r>
        <w:t xml:space="preserve">##Задание 24</w:t>
      </w:r>
    </w:p>
    <w:p>
      <w:pPr>
        <w:pStyle w:val="BodyText"/>
      </w:pPr>
      <w:r>
        <w:t xml:space="preserve">Пояснение: c для архиватор; j как указатель на тип архиватора; f для создания архива в файловой системе (рис. 25).</w:t>
      </w:r>
    </w:p>
    <w:p>
      <w:pPr>
        <w:pStyle w:val="CaptionedFigure"/>
      </w:pPr>
      <w:r>
        <w:drawing>
          <wp:inline>
            <wp:extent cx="3733800" cy="2177666"/>
            <wp:effectExtent b="0" l="0" r="0" t="0"/>
            <wp:docPr descr="Задание 24" title="" id="93" name="Picture"/>
            <a:graphic>
              <a:graphicData uri="http://schemas.openxmlformats.org/drawingml/2006/picture">
                <pic:pic>
                  <pic:nvPicPr>
                    <pic:cNvPr descr="image/2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7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Задание 24</w:t>
      </w:r>
    </w:p>
    <w:p>
      <w:pPr>
        <w:pStyle w:val="BodyText"/>
      </w:pPr>
      <w:r>
        <w:t xml:space="preserve">##Задание 25</w:t>
      </w:r>
    </w:p>
    <w:p>
      <w:pPr>
        <w:pStyle w:val="BodyText"/>
      </w:pPr>
      <w:r>
        <w:t xml:space="preserve">Пояснение: в первом варианте - регистр, во втором количество символов(? - 1 символ), в третьем формат файла (рис. 26).</w:t>
      </w:r>
    </w:p>
    <w:p>
      <w:pPr>
        <w:pStyle w:val="CaptionedFigure"/>
      </w:pPr>
      <w:r>
        <w:drawing>
          <wp:inline>
            <wp:extent cx="3733800" cy="2751466"/>
            <wp:effectExtent b="0" l="0" r="0" t="0"/>
            <wp:docPr descr="Задание 25" title="" id="96" name="Picture"/>
            <a:graphic>
              <a:graphicData uri="http://schemas.openxmlformats.org/drawingml/2006/picture">
                <pic:pic>
                  <pic:nvPicPr>
                    <pic:cNvPr descr="image/26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1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Задание 25</w:t>
      </w:r>
    </w:p>
    <w:p>
      <w:pPr>
        <w:pStyle w:val="BodyText"/>
      </w:pPr>
      <w:r>
        <w:t xml:space="preserve">##Задание 26</w:t>
      </w:r>
    </w:p>
    <w:p>
      <w:pPr>
        <w:pStyle w:val="BodyText"/>
      </w:pPr>
      <w:r>
        <w:t xml:space="preserve">Пояснение: grep чувствителен к регистру (рис. 27).</w:t>
      </w:r>
    </w:p>
    <w:p>
      <w:pPr>
        <w:pStyle w:val="CaptionedFigure"/>
      </w:pPr>
      <w:r>
        <w:drawing>
          <wp:inline>
            <wp:extent cx="3733800" cy="2176575"/>
            <wp:effectExtent b="0" l="0" r="0" t="0"/>
            <wp:docPr descr="Задание 26" title="" id="99" name="Picture"/>
            <a:graphic>
              <a:graphicData uri="http://schemas.openxmlformats.org/drawingml/2006/picture">
                <pic:pic>
                  <pic:nvPicPr>
                    <pic:cNvPr descr="image/27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6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Задание 26</w:t>
      </w:r>
    </w:p>
    <w:p>
      <w:pPr>
        <w:pStyle w:val="BodyText"/>
      </w:pPr>
      <w:r>
        <w:t xml:space="preserve">##Задание 27</w:t>
      </w:r>
    </w:p>
    <w:p>
      <w:pPr>
        <w:pStyle w:val="BodyText"/>
      </w:pPr>
      <w:r>
        <w:t xml:space="preserve">Пояснение:</w:t>
      </w:r>
    </w:p>
    <w:p>
      <w:pPr>
        <w:pStyle w:val="BodyText"/>
      </w:pPr>
      <w:r>
        <w:t xml:space="preserve">(рис.</w:t>
      </w:r>
      <w:r>
        <w:t xml:space="preserve"> </w:t>
      </w:r>
      <w:r>
        <w:rPr>
          <w:bCs/>
          <w:b/>
        </w:rPr>
        <w:t xml:space="preserve">¿fig:028?</w:t>
      </w:r>
      <w:r>
        <w:t xml:space="preserve">).</w:t>
      </w:r>
    </w:p>
    <w:p>
      <w:pPr>
        <w:pStyle w:val="BodyText"/>
      </w:pPr>
      <w:r>
        <w:drawing>
          <wp:inline>
            <wp:extent cx="5334000" cy="1760166"/>
            <wp:effectExtent b="0" l="0" r="0" t="0"/>
            <wp:docPr descr="Пояснение" title="" id="102" name="Picture"/>
            <a:graphic>
              <a:graphicData uri="http://schemas.openxmlformats.org/drawingml/2006/picture">
                <pic:pic>
                  <pic:nvPicPr>
                    <pic:cNvPr descr="image/29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0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(рис.</w:t>
      </w:r>
      <w:r>
        <w:t xml:space="preserve"> </w:t>
      </w:r>
      <w:r>
        <w:rPr>
          <w:bCs/>
          <w:b/>
        </w:rPr>
        <w:t xml:space="preserve">¿fig:028?</w:t>
      </w:r>
      <w:r>
        <w:t xml:space="preserve">).</w:t>
      </w:r>
    </w:p>
    <w:p>
      <w:pPr>
        <w:pStyle w:val="CaptionedFigure"/>
      </w:pPr>
      <w:r>
        <w:drawing>
          <wp:inline>
            <wp:extent cx="3733800" cy="1660238"/>
            <wp:effectExtent b="0" l="0" r="0" t="0"/>
            <wp:docPr descr="Задание 27" title="" id="105" name="Picture"/>
            <a:graphic>
              <a:graphicData uri="http://schemas.openxmlformats.org/drawingml/2006/picture">
                <pic:pic>
                  <pic:nvPicPr>
                    <pic:cNvPr descr="image/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0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Задание 27</w:t>
      </w:r>
    </w:p>
    <w:p>
      <w:pPr>
        <w:pStyle w:val="BodyText"/>
      </w:pPr>
      <w:r>
        <w:t xml:space="preserve">{#fig:029 width=70%}</w:t>
      </w:r>
    </w:p>
    <w:bookmarkEnd w:id="107"/>
    <w:bookmarkStart w:id="10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выполнила первый этап внешнего курса по Linux.</w:t>
      </w:r>
    </w:p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4" Target="media/rId2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4" Target="media/rId104.png" /><Relationship Type="http://schemas.openxmlformats.org/officeDocument/2006/relationships/image" Id="rId101" Target="media/rId101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прохождению внешнего курса “Введение в Linux”. Этап 1.</dc:title>
  <dc:creator>Улитина Мария Максимовна</dc:creator>
  <dc:language>ru-RU</dc:language>
  <cp:keywords/>
  <dcterms:created xsi:type="dcterms:W3CDTF">2024-05-18T13:07:51Z</dcterms:created>
  <dcterms:modified xsi:type="dcterms:W3CDTF">2024-05-18T13:07:51Z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НКАбд-06-23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