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DDA7" w14:textId="138E16FB" w:rsidR="00FB342A" w:rsidRPr="0090012A" w:rsidRDefault="0090012A" w:rsidP="0090012A">
      <w:pPr>
        <w:jc w:val="center"/>
        <w:rPr>
          <w:b/>
          <w:bCs/>
          <w:sz w:val="28"/>
          <w:szCs w:val="28"/>
        </w:rPr>
      </w:pPr>
      <w:r w:rsidRPr="0090012A">
        <w:rPr>
          <w:b/>
          <w:bCs/>
          <w:sz w:val="28"/>
          <w:szCs w:val="28"/>
        </w:rPr>
        <w:t>Project 5</w:t>
      </w:r>
      <w:r w:rsidR="00FF3758">
        <w:rPr>
          <w:b/>
          <w:bCs/>
          <w:sz w:val="28"/>
          <w:szCs w:val="28"/>
        </w:rPr>
        <w:t>_Phase1</w:t>
      </w:r>
      <w:r w:rsidRPr="0090012A">
        <w:rPr>
          <w:b/>
          <w:bCs/>
          <w:sz w:val="28"/>
          <w:szCs w:val="28"/>
        </w:rPr>
        <w:t xml:space="preserve"> </w:t>
      </w:r>
    </w:p>
    <w:p w14:paraId="323BF94E" w14:textId="06FB7355" w:rsidR="0090012A" w:rsidRDefault="0090012A" w:rsidP="0090012A">
      <w:pPr>
        <w:rPr>
          <w:b/>
          <w:bCs/>
          <w:sz w:val="26"/>
          <w:szCs w:val="26"/>
          <w:u w:val="single"/>
        </w:rPr>
      </w:pPr>
      <w:r w:rsidRPr="0090012A">
        <w:rPr>
          <w:b/>
          <w:bCs/>
          <w:sz w:val="26"/>
          <w:szCs w:val="26"/>
          <w:u w:val="single"/>
        </w:rPr>
        <w:t>Title</w:t>
      </w:r>
      <w:r w:rsidR="00FF3758">
        <w:rPr>
          <w:b/>
          <w:bCs/>
          <w:sz w:val="26"/>
          <w:szCs w:val="26"/>
          <w:u w:val="single"/>
        </w:rPr>
        <w:t xml:space="preserve">  </w:t>
      </w:r>
      <w:r w:rsidR="00FF3758">
        <w:rPr>
          <w:b/>
          <w:bCs/>
          <w:sz w:val="26"/>
          <w:szCs w:val="26"/>
          <w:u w:val="single"/>
        </w:rPr>
        <w:tab/>
      </w:r>
      <w:r w:rsidR="00FF3758">
        <w:rPr>
          <w:b/>
          <w:bCs/>
          <w:sz w:val="26"/>
          <w:szCs w:val="26"/>
          <w:u w:val="single"/>
        </w:rPr>
        <w:tab/>
      </w:r>
      <w:r w:rsidR="00FF3758">
        <w:rPr>
          <w:b/>
          <w:bCs/>
          <w:sz w:val="26"/>
          <w:szCs w:val="26"/>
          <w:u w:val="single"/>
        </w:rPr>
        <w:tab/>
        <w:t>(0.</w:t>
      </w:r>
      <w:r w:rsidR="00C06DBE">
        <w:rPr>
          <w:b/>
          <w:bCs/>
          <w:sz w:val="26"/>
          <w:szCs w:val="26"/>
          <w:u w:val="single"/>
        </w:rPr>
        <w:t>1</w:t>
      </w:r>
      <w:r w:rsidR="00FF3758">
        <w:rPr>
          <w:b/>
          <w:bCs/>
          <w:sz w:val="26"/>
          <w:szCs w:val="26"/>
          <w:u w:val="single"/>
        </w:rPr>
        <w:t xml:space="preserve"> points)</w:t>
      </w:r>
    </w:p>
    <w:p w14:paraId="00543A86" w14:textId="440C3A82" w:rsidR="006A1F40" w:rsidRPr="00B67D0B" w:rsidRDefault="00E3419D" w:rsidP="0090012A">
      <w:r>
        <w:rPr>
          <w:sz w:val="26"/>
          <w:szCs w:val="26"/>
        </w:rPr>
        <w:t>Collision avoidance for a robotic manipulator</w:t>
      </w:r>
      <w:r w:rsidR="0046273C">
        <w:rPr>
          <w:sz w:val="26"/>
          <w:szCs w:val="26"/>
        </w:rPr>
        <w:t xml:space="preserve"> in a virtual environment </w:t>
      </w:r>
    </w:p>
    <w:p w14:paraId="7AA2F24B" w14:textId="5EA4E14A" w:rsidR="0081382E" w:rsidRPr="00C80E02" w:rsidRDefault="0090012A" w:rsidP="00C80E02">
      <w:pPr>
        <w:rPr>
          <w:sz w:val="26"/>
          <w:szCs w:val="26"/>
        </w:rPr>
      </w:pPr>
      <w:r w:rsidRPr="0090012A">
        <w:rPr>
          <w:b/>
          <w:bCs/>
          <w:sz w:val="26"/>
          <w:szCs w:val="26"/>
          <w:u w:val="single"/>
        </w:rPr>
        <w:t>Introduction</w:t>
      </w:r>
      <w:r w:rsidR="00FF3758">
        <w:rPr>
          <w:b/>
          <w:bCs/>
          <w:sz w:val="26"/>
          <w:szCs w:val="26"/>
          <w:u w:val="single"/>
        </w:rPr>
        <w:t xml:space="preserve">   </w:t>
      </w:r>
      <w:r w:rsidR="00FF3758">
        <w:rPr>
          <w:b/>
          <w:bCs/>
          <w:sz w:val="26"/>
          <w:szCs w:val="26"/>
          <w:u w:val="single"/>
        </w:rPr>
        <w:tab/>
        <w:t>(</w:t>
      </w:r>
      <w:r w:rsidR="00CB050A">
        <w:rPr>
          <w:b/>
          <w:bCs/>
          <w:sz w:val="26"/>
          <w:szCs w:val="26"/>
          <w:u w:val="single"/>
        </w:rPr>
        <w:t>0.</w:t>
      </w:r>
      <w:r w:rsidR="00C06DBE">
        <w:rPr>
          <w:b/>
          <w:bCs/>
          <w:sz w:val="26"/>
          <w:szCs w:val="26"/>
          <w:u w:val="single"/>
        </w:rPr>
        <w:t>25</w:t>
      </w:r>
      <w:r w:rsidR="00FF3758">
        <w:rPr>
          <w:b/>
          <w:bCs/>
          <w:sz w:val="26"/>
          <w:szCs w:val="26"/>
          <w:u w:val="single"/>
        </w:rPr>
        <w:t xml:space="preserve"> point)</w:t>
      </w:r>
    </w:p>
    <w:p w14:paraId="76270E4B" w14:textId="5F5E682C" w:rsidR="0090012A" w:rsidRDefault="0090012A" w:rsidP="007C4A65">
      <w:pPr>
        <w:pStyle w:val="ListParagraph"/>
        <w:numPr>
          <w:ilvl w:val="0"/>
          <w:numId w:val="1"/>
        </w:numPr>
      </w:pPr>
      <w:r w:rsidRPr="0090012A">
        <w:t>Background</w:t>
      </w:r>
      <w:r w:rsidR="00871743">
        <w:tab/>
      </w:r>
      <w:r w:rsidR="007C4A65">
        <w:t xml:space="preserve">: </w:t>
      </w:r>
      <w:r w:rsidR="0081382E">
        <w:t xml:space="preserve">VxSIM is a virtual environment engine used by my lab at UMBC and contains built-in virtual camera and LiDAR sensors that I can place in a recreated </w:t>
      </w:r>
      <w:r w:rsidR="00887F25">
        <w:t>version of the lab containing a digital twin of the Dobot CR3</w:t>
      </w:r>
      <w:r w:rsidR="00CF5ED7">
        <w:t>. We can place obstacles/customize this space as we see fit, acting as a viable alternative to Gazebo (at least within the scope of this project)</w:t>
      </w:r>
      <w:r w:rsidR="007C4A65">
        <w:t>. Doing so would also help to further the progress of our research.</w:t>
      </w:r>
      <w:r w:rsidR="00871743">
        <w:tab/>
      </w:r>
    </w:p>
    <w:p w14:paraId="4981D2DA" w14:textId="23F018B4" w:rsidR="00882B04" w:rsidRDefault="00882B04" w:rsidP="007C4A65">
      <w:pPr>
        <w:pStyle w:val="ListParagraph"/>
        <w:numPr>
          <w:ilvl w:val="0"/>
          <w:numId w:val="1"/>
        </w:numPr>
      </w:pPr>
      <w:r>
        <w:t>NOTE: This software is proprietary and I would not be able to give the simulation software</w:t>
      </w:r>
      <w:r w:rsidR="00902204">
        <w:t>/environment</w:t>
      </w:r>
      <w:r>
        <w:t xml:space="preserve"> in the submission</w:t>
      </w:r>
      <w:r w:rsidR="00902204">
        <w:t xml:space="preserve"> for testing/verification on the grader’s end</w:t>
      </w:r>
    </w:p>
    <w:p w14:paraId="607AFA64" w14:textId="334E48D1" w:rsidR="0090012A" w:rsidRDefault="0090012A" w:rsidP="0090012A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Goal</w:t>
      </w:r>
      <w:r w:rsidR="00FF3758">
        <w:rPr>
          <w:b/>
          <w:bCs/>
          <w:sz w:val="26"/>
          <w:szCs w:val="26"/>
          <w:u w:val="single"/>
        </w:rPr>
        <w:t xml:space="preserve">                            (0.</w:t>
      </w:r>
      <w:r w:rsidR="00C06DBE">
        <w:rPr>
          <w:b/>
          <w:bCs/>
          <w:sz w:val="26"/>
          <w:szCs w:val="26"/>
          <w:u w:val="single"/>
        </w:rPr>
        <w:t>15</w:t>
      </w:r>
      <w:r w:rsidR="00FF3758">
        <w:rPr>
          <w:b/>
          <w:bCs/>
          <w:sz w:val="26"/>
          <w:szCs w:val="26"/>
          <w:u w:val="single"/>
        </w:rPr>
        <w:t xml:space="preserve"> points)</w:t>
      </w:r>
    </w:p>
    <w:p w14:paraId="1C76B7A4" w14:textId="3BEB3D57" w:rsidR="0090012A" w:rsidRDefault="00C80E02" w:rsidP="00C80E02">
      <w:pPr>
        <w:pStyle w:val="ListParagraph"/>
        <w:numPr>
          <w:ilvl w:val="0"/>
          <w:numId w:val="1"/>
        </w:numPr>
      </w:pPr>
      <w:r>
        <w:t>In a virtual simulation, navigate to a goal position in the virtual environment while avoiding obstacles placed in the scene</w:t>
      </w:r>
      <w:r w:rsidR="00871743">
        <w:t xml:space="preserve"> </w:t>
      </w:r>
      <w:r w:rsidR="00871743">
        <w:tab/>
      </w:r>
    </w:p>
    <w:p w14:paraId="73F9BF4B" w14:textId="534D8259" w:rsidR="00FF3758" w:rsidRDefault="0090012A" w:rsidP="00FF3758">
      <w:pPr>
        <w:rPr>
          <w:b/>
          <w:bCs/>
          <w:sz w:val="26"/>
          <w:szCs w:val="26"/>
          <w:u w:val="single"/>
        </w:rPr>
      </w:pPr>
      <w:r w:rsidRPr="0090012A">
        <w:rPr>
          <w:b/>
          <w:bCs/>
          <w:sz w:val="26"/>
          <w:szCs w:val="26"/>
          <w:u w:val="single"/>
        </w:rPr>
        <w:t>Method</w:t>
      </w:r>
      <w:r w:rsidR="00FF3758">
        <w:rPr>
          <w:b/>
          <w:bCs/>
          <w:sz w:val="26"/>
          <w:szCs w:val="26"/>
          <w:u w:val="single"/>
        </w:rPr>
        <w:tab/>
      </w:r>
      <w:r w:rsidR="00FF3758">
        <w:rPr>
          <w:b/>
          <w:bCs/>
          <w:sz w:val="26"/>
          <w:szCs w:val="26"/>
          <w:u w:val="single"/>
        </w:rPr>
        <w:tab/>
        <w:t>(</w:t>
      </w:r>
      <w:r w:rsidR="00C06DBE">
        <w:rPr>
          <w:b/>
          <w:bCs/>
          <w:sz w:val="26"/>
          <w:szCs w:val="26"/>
          <w:u w:val="single"/>
        </w:rPr>
        <w:t>1</w:t>
      </w:r>
      <w:r w:rsidR="00FF3758">
        <w:rPr>
          <w:b/>
          <w:bCs/>
          <w:sz w:val="26"/>
          <w:szCs w:val="26"/>
          <w:u w:val="single"/>
        </w:rPr>
        <w:t xml:space="preserve"> points)</w:t>
      </w:r>
    </w:p>
    <w:p w14:paraId="2D87E728" w14:textId="77777777" w:rsidR="002409A0" w:rsidRDefault="0090012A" w:rsidP="0090012A">
      <w:pPr>
        <w:pStyle w:val="ListParagraph"/>
        <w:numPr>
          <w:ilvl w:val="0"/>
          <w:numId w:val="1"/>
        </w:numPr>
      </w:pPr>
      <w:r>
        <w:t>Path planning Method</w:t>
      </w:r>
      <w:r w:rsidR="00C80E02">
        <w:t xml:space="preserve">: RRT </w:t>
      </w:r>
      <w:r w:rsidR="00A659A0">
        <w:t>through joint space (6-DOF). Using forward kinematics via DH parameterization (already done), the skeleton of the robot can be uploaded to a matplotlib file</w:t>
      </w:r>
      <w:r w:rsidR="008013FD">
        <w:t>. Using the virtual LiDAR, the obstacles can also be uploaded to the virtual environment.</w:t>
      </w:r>
      <w:r w:rsidR="00603173">
        <w:t xml:space="preserve"> From this, I intend to have RRT run until a series of configurations is found that can be stitched together to navigate the robot from its current configuration to the goal position (</w:t>
      </w:r>
      <w:r w:rsidR="002409A0">
        <w:t>orientation convergence is also achievable, but for simplicity I plan to focus on position.</w:t>
      </w:r>
    </w:p>
    <w:p w14:paraId="28DAD711" w14:textId="17434B2D" w:rsidR="0090012A" w:rsidRDefault="002409A0" w:rsidP="0090012A">
      <w:pPr>
        <w:pStyle w:val="ListParagraph"/>
        <w:numPr>
          <w:ilvl w:val="0"/>
          <w:numId w:val="1"/>
        </w:numPr>
      </w:pPr>
      <w:r>
        <w:t>Software: VxSIM</w:t>
      </w:r>
    </w:p>
    <w:p w14:paraId="0303D66A" w14:textId="0FC8E57F" w:rsidR="00871743" w:rsidRDefault="00AA660E" w:rsidP="00871743">
      <w:pPr>
        <w:pStyle w:val="ListParagraph"/>
        <w:numPr>
          <w:ilvl w:val="0"/>
          <w:numId w:val="1"/>
        </w:numPr>
      </w:pPr>
      <w:r>
        <w:t xml:space="preserve">Hardware </w:t>
      </w:r>
      <w:r w:rsidR="002379AF">
        <w:t>requirements</w:t>
      </w:r>
      <w:r w:rsidR="002409A0">
        <w:t>: Laptop to run the simulation</w:t>
      </w:r>
    </w:p>
    <w:p w14:paraId="4FB3AAC1" w14:textId="77777777" w:rsidR="002409A0" w:rsidRDefault="002409A0" w:rsidP="002409A0">
      <w:pPr>
        <w:pStyle w:val="ListParagraph"/>
        <w:numPr>
          <w:ilvl w:val="0"/>
          <w:numId w:val="1"/>
        </w:numPr>
      </w:pPr>
      <w:r>
        <w:t>Title of the paper/papers that you will implement or use (provide the pdf files</w:t>
      </w:r>
    </w:p>
    <w:p w14:paraId="485A6A7A" w14:textId="77777777" w:rsidR="002409A0" w:rsidRDefault="002409A0" w:rsidP="002409A0">
      <w:pPr>
        <w:pStyle w:val="ListParagraph"/>
        <w:ind w:left="1080"/>
      </w:pPr>
    </w:p>
    <w:p w14:paraId="6199FB59" w14:textId="454548EE" w:rsidR="00AA660E" w:rsidRDefault="00AA660E" w:rsidP="00871743">
      <w:pPr>
        <w:pStyle w:val="ListParagraph"/>
        <w:ind w:left="1080"/>
      </w:pPr>
    </w:p>
    <w:p w14:paraId="122ACEC7" w14:textId="06C2EAAB" w:rsidR="0090012A" w:rsidRPr="0090012A" w:rsidRDefault="0090012A" w:rsidP="0090012A">
      <w:pPr>
        <w:rPr>
          <w:b/>
          <w:bCs/>
          <w:sz w:val="26"/>
          <w:szCs w:val="26"/>
          <w:u w:val="single"/>
        </w:rPr>
      </w:pPr>
      <w:r w:rsidRPr="0090012A">
        <w:rPr>
          <w:b/>
          <w:bCs/>
          <w:sz w:val="26"/>
          <w:szCs w:val="26"/>
          <w:u w:val="single"/>
        </w:rPr>
        <w:t>Timetabl</w:t>
      </w:r>
      <w:r>
        <w:rPr>
          <w:b/>
          <w:bCs/>
          <w:sz w:val="26"/>
          <w:szCs w:val="26"/>
          <w:u w:val="single"/>
        </w:rPr>
        <w:t>e</w:t>
      </w:r>
      <w:r w:rsidR="00871743">
        <w:rPr>
          <w:b/>
          <w:bCs/>
          <w:sz w:val="26"/>
          <w:szCs w:val="26"/>
          <w:u w:val="single"/>
        </w:rPr>
        <w:tab/>
        <w:t xml:space="preserve">       </w:t>
      </w:r>
      <w:r w:rsidR="002379AF">
        <w:rPr>
          <w:b/>
          <w:bCs/>
          <w:sz w:val="26"/>
          <w:szCs w:val="26"/>
          <w:u w:val="single"/>
        </w:rPr>
        <w:tab/>
      </w:r>
      <w:r w:rsidR="00871743">
        <w:rPr>
          <w:b/>
          <w:bCs/>
          <w:sz w:val="26"/>
          <w:szCs w:val="26"/>
          <w:u w:val="single"/>
        </w:rPr>
        <w:t>(0.</w:t>
      </w:r>
      <w:r w:rsidR="00C06DBE">
        <w:rPr>
          <w:b/>
          <w:bCs/>
          <w:sz w:val="26"/>
          <w:szCs w:val="26"/>
          <w:u w:val="single"/>
        </w:rPr>
        <w:t>25</w:t>
      </w:r>
      <w:r w:rsidR="00871743">
        <w:rPr>
          <w:b/>
          <w:bCs/>
          <w:sz w:val="26"/>
          <w:szCs w:val="26"/>
          <w:u w:val="single"/>
        </w:rPr>
        <w:t xml:space="preserve"> points)</w:t>
      </w:r>
    </w:p>
    <w:p w14:paraId="536FF470" w14:textId="4C3EE56F" w:rsidR="0090012A" w:rsidRDefault="009825E5" w:rsidP="00724167">
      <w:pPr>
        <w:pStyle w:val="ListParagraph"/>
        <w:numPr>
          <w:ilvl w:val="0"/>
          <w:numId w:val="2"/>
        </w:numPr>
      </w:pPr>
      <w:r>
        <w:t xml:space="preserve">LiDAR </w:t>
      </w:r>
      <w:r w:rsidR="00724167">
        <w:t>Sensor fusion</w:t>
      </w:r>
      <w:r>
        <w:t xml:space="preserve"> of local virtual environment</w:t>
      </w:r>
      <w:r w:rsidR="00724167">
        <w:t xml:space="preserve"> into MatPlotLib along with robot skeleton </w:t>
      </w:r>
      <w:r w:rsidR="00724167" w:rsidRPr="00C860AF">
        <w:rPr>
          <w:b/>
          <w:bCs/>
        </w:rPr>
        <w:t>(2-3 days)</w:t>
      </w:r>
    </w:p>
    <w:p w14:paraId="3F7E5D19" w14:textId="1C920B1C" w:rsidR="00724167" w:rsidRPr="00C860AF" w:rsidRDefault="00C860AF" w:rsidP="00724167">
      <w:pPr>
        <w:pStyle w:val="ListParagraph"/>
        <w:numPr>
          <w:ilvl w:val="0"/>
          <w:numId w:val="2"/>
        </w:numPr>
      </w:pPr>
      <w:r w:rsidRPr="00C860AF">
        <w:t xml:space="preserve">Joint-space RRT implementation for 6-DOF robot </w:t>
      </w:r>
      <w:r w:rsidRPr="00C860AF">
        <w:rPr>
          <w:b/>
          <w:bCs/>
        </w:rPr>
        <w:t>(3–4 days)</w:t>
      </w:r>
    </w:p>
    <w:p w14:paraId="06818840" w14:textId="55C04FF5" w:rsidR="00C860AF" w:rsidRPr="00B72018" w:rsidRDefault="00B72018" w:rsidP="00724167">
      <w:pPr>
        <w:pStyle w:val="ListParagraph"/>
        <w:numPr>
          <w:ilvl w:val="0"/>
          <w:numId w:val="2"/>
        </w:numPr>
      </w:pPr>
      <w:r w:rsidRPr="00B72018">
        <w:t xml:space="preserve">Forward kinematics-based collision checking for sampled configurations </w:t>
      </w:r>
      <w:r w:rsidRPr="00B72018">
        <w:rPr>
          <w:b/>
          <w:bCs/>
        </w:rPr>
        <w:t>(2–3 days)</w:t>
      </w:r>
    </w:p>
    <w:p w14:paraId="04C3879E" w14:textId="581B6D4F" w:rsidR="00B72018" w:rsidRPr="008651AE" w:rsidRDefault="008651AE" w:rsidP="00724167">
      <w:pPr>
        <w:pStyle w:val="ListParagraph"/>
        <w:numPr>
          <w:ilvl w:val="0"/>
          <w:numId w:val="2"/>
        </w:numPr>
      </w:pPr>
      <w:r w:rsidRPr="008651AE">
        <w:t xml:space="preserve">Path stitching and goal condition verification </w:t>
      </w:r>
      <w:r w:rsidRPr="008651AE">
        <w:rPr>
          <w:b/>
          <w:bCs/>
        </w:rPr>
        <w:t>(1–2 days)</w:t>
      </w:r>
    </w:p>
    <w:p w14:paraId="3F3F053C" w14:textId="74E7AFA8" w:rsidR="008651AE" w:rsidRPr="00C94877" w:rsidRDefault="008651AE" w:rsidP="00724167">
      <w:pPr>
        <w:pStyle w:val="ListParagraph"/>
        <w:numPr>
          <w:ilvl w:val="0"/>
          <w:numId w:val="2"/>
        </w:numPr>
      </w:pPr>
      <w:r>
        <w:t xml:space="preserve">Uploading the found trajectory </w:t>
      </w:r>
      <w:r w:rsidR="00C94877">
        <w:t xml:space="preserve">to be replayed in VxSIM simulation (collision detection active) </w:t>
      </w:r>
      <w:r w:rsidRPr="008651AE">
        <w:t xml:space="preserve"> </w:t>
      </w:r>
      <w:r w:rsidRPr="008651AE">
        <w:rPr>
          <w:b/>
          <w:bCs/>
        </w:rPr>
        <w:t>(1–2 days)</w:t>
      </w:r>
    </w:p>
    <w:p w14:paraId="097B7272" w14:textId="015F0A59" w:rsidR="00C94877" w:rsidRPr="00D65618" w:rsidRDefault="00C94877" w:rsidP="00724167">
      <w:pPr>
        <w:pStyle w:val="ListParagraph"/>
        <w:numPr>
          <w:ilvl w:val="0"/>
          <w:numId w:val="2"/>
        </w:numPr>
      </w:pPr>
      <w:r w:rsidRPr="00C94877">
        <w:t>Testing</w:t>
      </w:r>
      <w:r>
        <w:t xml:space="preserve"> and</w:t>
      </w:r>
      <w:r w:rsidRPr="00C94877">
        <w:t xml:space="preserve"> debugging </w:t>
      </w:r>
      <w:r w:rsidRPr="00C94877">
        <w:rPr>
          <w:b/>
          <w:bCs/>
        </w:rPr>
        <w:t>(3–4 days)</w:t>
      </w:r>
    </w:p>
    <w:p w14:paraId="39B85086" w14:textId="3A9EEE0A" w:rsidR="00D65618" w:rsidRDefault="00D65618" w:rsidP="00724167">
      <w:pPr>
        <w:pStyle w:val="ListParagraph"/>
        <w:numPr>
          <w:ilvl w:val="0"/>
          <w:numId w:val="2"/>
        </w:numPr>
      </w:pPr>
      <w:r w:rsidRPr="00D65618">
        <w:t xml:space="preserve">Final report, results, and presentation preparation </w:t>
      </w:r>
      <w:r w:rsidRPr="00D65618">
        <w:rPr>
          <w:b/>
          <w:bCs/>
        </w:rPr>
        <w:t>(2–3 days)</w:t>
      </w:r>
    </w:p>
    <w:p w14:paraId="4A8587E9" w14:textId="40BDDB65" w:rsidR="0090012A" w:rsidRPr="0090012A" w:rsidRDefault="0090012A" w:rsidP="004B2486">
      <w:pPr>
        <w:tabs>
          <w:tab w:val="left" w:pos="5420"/>
        </w:tabs>
        <w:rPr>
          <w:b/>
          <w:bCs/>
          <w:sz w:val="26"/>
          <w:szCs w:val="26"/>
          <w:u w:val="single"/>
        </w:rPr>
      </w:pPr>
      <w:r w:rsidRPr="0090012A">
        <w:rPr>
          <w:b/>
          <w:bCs/>
          <w:sz w:val="26"/>
          <w:szCs w:val="26"/>
          <w:u w:val="single"/>
        </w:rPr>
        <w:t>References</w:t>
      </w:r>
      <w:r w:rsidR="009B25DC">
        <w:rPr>
          <w:b/>
          <w:bCs/>
          <w:sz w:val="26"/>
          <w:szCs w:val="26"/>
          <w:u w:val="single"/>
        </w:rPr>
        <w:t xml:space="preserve">                (</w:t>
      </w:r>
      <w:r w:rsidR="00871743">
        <w:rPr>
          <w:b/>
          <w:bCs/>
          <w:sz w:val="26"/>
          <w:szCs w:val="26"/>
          <w:u w:val="single"/>
        </w:rPr>
        <w:t>0.</w:t>
      </w:r>
      <w:r w:rsidR="00C06DBE">
        <w:rPr>
          <w:b/>
          <w:bCs/>
          <w:sz w:val="26"/>
          <w:szCs w:val="26"/>
          <w:u w:val="single"/>
        </w:rPr>
        <w:t>25</w:t>
      </w:r>
      <w:r w:rsidR="009B25DC">
        <w:rPr>
          <w:b/>
          <w:bCs/>
          <w:sz w:val="26"/>
          <w:szCs w:val="26"/>
          <w:u w:val="single"/>
        </w:rPr>
        <w:t xml:space="preserve"> point</w:t>
      </w:r>
      <w:r w:rsidR="00871743">
        <w:rPr>
          <w:b/>
          <w:bCs/>
          <w:sz w:val="26"/>
          <w:szCs w:val="26"/>
          <w:u w:val="single"/>
        </w:rPr>
        <w:t>s</w:t>
      </w:r>
      <w:r w:rsidR="009B25DC">
        <w:rPr>
          <w:b/>
          <w:bCs/>
          <w:sz w:val="26"/>
          <w:szCs w:val="26"/>
          <w:u w:val="single"/>
        </w:rPr>
        <w:t>)</w:t>
      </w:r>
      <w:r w:rsidR="004B2486">
        <w:rPr>
          <w:b/>
          <w:bCs/>
          <w:sz w:val="26"/>
          <w:szCs w:val="26"/>
          <w:u w:val="single"/>
        </w:rPr>
        <w:tab/>
      </w:r>
    </w:p>
    <w:p w14:paraId="47562F1D" w14:textId="77777777" w:rsidR="002D76D6" w:rsidRDefault="002D76D6" w:rsidP="002D76D6">
      <w:r w:rsidRPr="002D76D6">
        <w:lastRenderedPageBreak/>
        <w:t>X. Yan, T. Xiong, D. Xiang, D. Zhao and Z. Li, "Obstacle Avoidance Path Planning for Robotic Manipulators Based on an Improved Bidirectional RRT* Algorithm," 2025 7th International Conference on Robotics, Intelligent Control and Artificial Intelligence (RICAI), Hangzhou, China, 2025, pp. 99-103, doi: 10.1109/RICAI68060.2025.11385154. keywords: {Heuristic algorithms;Trees (botanical);Prediction algorithms;Planning;Trajectory;Collision avoidance;Splines (mathematics);Manipulator dynamics;Standards;Convergence;six-degree-of-freedom robotic manipulators;Obstacle avoidance path planning;Bi-RRT* algorithm;Dynamic biased sampling;Natural spline curve},</w:t>
      </w:r>
    </w:p>
    <w:p w14:paraId="2AAA1C02" w14:textId="77777777" w:rsidR="0057702D" w:rsidRDefault="0057702D" w:rsidP="002D76D6"/>
    <w:p w14:paraId="43F17865" w14:textId="77777777" w:rsidR="0057702D" w:rsidRPr="0057702D" w:rsidRDefault="0057702D" w:rsidP="0057702D">
      <w:r w:rsidRPr="0057702D">
        <w:t>B. He, "Obstacle Avoidance of Robotic Arm in Path Planning Based on RRT Algorithm," 2025 6th International Conference on Electrical Technology and Automatic Control (ICETAC), Nanjing, China, 2025, pp. 685-689, doi: 10.1109/ICETAC65964.2025.11144270. keywords: {Vibrations;Service robots;Heuristic algorithms;Blindness;Arms;Manipulators;Path planning;Collision avoidance;MATLAB;Stress;path planning;RRT algorithm;RRT smooth algorithm;obstacle avoidance;robotic arm},</w:t>
      </w:r>
    </w:p>
    <w:p w14:paraId="58D2A400" w14:textId="77777777" w:rsidR="0057702D" w:rsidRPr="002D76D6" w:rsidRDefault="0057702D" w:rsidP="002D76D6"/>
    <w:p w14:paraId="531EC6C1" w14:textId="77777777" w:rsidR="0090012A" w:rsidRDefault="0090012A" w:rsidP="0090012A"/>
    <w:p w14:paraId="080E6D03" w14:textId="77777777" w:rsidR="0090012A" w:rsidRDefault="0090012A" w:rsidP="0090012A">
      <w:pPr>
        <w:jc w:val="center"/>
      </w:pPr>
    </w:p>
    <w:sectPr w:rsidR="00900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6A6F"/>
    <w:multiLevelType w:val="hybridMultilevel"/>
    <w:tmpl w:val="CF42A9B4"/>
    <w:lvl w:ilvl="0" w:tplc="0409000F">
      <w:start w:val="1"/>
      <w:numFmt w:val="decimal"/>
      <w:lvlText w:val="%1."/>
      <w:lvlJc w:val="left"/>
      <w:pPr>
        <w:ind w:left="1444" w:hanging="360"/>
      </w:p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1" w15:restartNumberingAfterBreak="0">
    <w:nsid w:val="67D35A1F"/>
    <w:multiLevelType w:val="hybridMultilevel"/>
    <w:tmpl w:val="31560DEE"/>
    <w:lvl w:ilvl="0" w:tplc="5824E47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1305173">
    <w:abstractNumId w:val="1"/>
  </w:num>
  <w:num w:numId="2" w16cid:durableId="177236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2A"/>
    <w:rsid w:val="00072836"/>
    <w:rsid w:val="002379AF"/>
    <w:rsid w:val="002409A0"/>
    <w:rsid w:val="002D76D6"/>
    <w:rsid w:val="002F720C"/>
    <w:rsid w:val="0046273C"/>
    <w:rsid w:val="004B2486"/>
    <w:rsid w:val="00515C84"/>
    <w:rsid w:val="00522203"/>
    <w:rsid w:val="0057702D"/>
    <w:rsid w:val="00603173"/>
    <w:rsid w:val="006A1F40"/>
    <w:rsid w:val="006E1A84"/>
    <w:rsid w:val="00724167"/>
    <w:rsid w:val="007C4A65"/>
    <w:rsid w:val="008013FD"/>
    <w:rsid w:val="0081382E"/>
    <w:rsid w:val="008142B0"/>
    <w:rsid w:val="00843AA6"/>
    <w:rsid w:val="008651AE"/>
    <w:rsid w:val="00871743"/>
    <w:rsid w:val="00882B04"/>
    <w:rsid w:val="00887F25"/>
    <w:rsid w:val="00892530"/>
    <w:rsid w:val="008E161B"/>
    <w:rsid w:val="0090012A"/>
    <w:rsid w:val="00902204"/>
    <w:rsid w:val="009218B6"/>
    <w:rsid w:val="009825E5"/>
    <w:rsid w:val="009B25DC"/>
    <w:rsid w:val="00A35D79"/>
    <w:rsid w:val="00A659A0"/>
    <w:rsid w:val="00AA660E"/>
    <w:rsid w:val="00B35556"/>
    <w:rsid w:val="00B67D0B"/>
    <w:rsid w:val="00B72018"/>
    <w:rsid w:val="00C06DBE"/>
    <w:rsid w:val="00C80E02"/>
    <w:rsid w:val="00C860AF"/>
    <w:rsid w:val="00C94877"/>
    <w:rsid w:val="00CB050A"/>
    <w:rsid w:val="00CB3278"/>
    <w:rsid w:val="00CF5ED7"/>
    <w:rsid w:val="00D33937"/>
    <w:rsid w:val="00D65618"/>
    <w:rsid w:val="00E30CBE"/>
    <w:rsid w:val="00E3419D"/>
    <w:rsid w:val="00EC4859"/>
    <w:rsid w:val="00FB342A"/>
    <w:rsid w:val="00FD18B4"/>
    <w:rsid w:val="00FF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EF5EA"/>
  <w15:chartTrackingRefBased/>
  <w15:docId w15:val="{3B884760-7E24-40CB-A0FF-4ECB1196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01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2</Pages>
  <Words>555</Words>
  <Characters>2778</Characters>
  <Application>Microsoft Office Word</Application>
  <DocSecurity>0</DocSecurity>
  <Lines>126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Monfaredi</dc:creator>
  <cp:keywords/>
  <dc:description/>
  <cp:lastModifiedBy>Michael Mullaney</cp:lastModifiedBy>
  <cp:revision>45</cp:revision>
  <dcterms:created xsi:type="dcterms:W3CDTF">2020-03-17T21:20:00Z</dcterms:created>
  <dcterms:modified xsi:type="dcterms:W3CDTF">2026-04-12T18:47:00Z</dcterms:modified>
</cp:coreProperties>
</file>