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BEAE" w14:textId="37A1E482" w:rsidR="005720B9" w:rsidRPr="00B77A07" w:rsidRDefault="005720B9" w:rsidP="005720B9">
      <w:pPr>
        <w:pStyle w:val="Title"/>
        <w:rPr>
          <w:lang w:val="pt-BR"/>
        </w:rPr>
      </w:pPr>
      <w:r w:rsidRPr="00B77A07">
        <w:rPr>
          <w:lang w:val="pt-BR"/>
        </w:rPr>
        <w:t xml:space="preserve">Data Warehouse e Visualização </w:t>
      </w:r>
      <w:r w:rsidR="00D233A5">
        <w:rPr>
          <w:lang w:val="pt-BR"/>
        </w:rPr>
        <w:t xml:space="preserve">para </w:t>
      </w:r>
      <w:r w:rsidRPr="00B77A07">
        <w:rPr>
          <w:lang w:val="pt-BR"/>
        </w:rPr>
        <w:t>Análise de</w:t>
      </w:r>
      <w:r w:rsidR="00D233A5">
        <w:rPr>
          <w:lang w:val="pt-BR"/>
        </w:rPr>
        <w:t xml:space="preserve"> Qualidade em Dados de</w:t>
      </w:r>
      <w:r w:rsidRPr="00B77A07">
        <w:rPr>
          <w:lang w:val="pt-BR"/>
        </w:rPr>
        <w:t xml:space="preserve"> </w:t>
      </w:r>
      <w:r w:rsidR="00D233A5">
        <w:rPr>
          <w:lang w:val="pt-BR"/>
        </w:rPr>
        <w:t xml:space="preserve">Projetos </w:t>
      </w:r>
      <w:proofErr w:type="spellStart"/>
      <w:r w:rsidR="00D233A5">
        <w:rPr>
          <w:lang w:val="pt-BR"/>
        </w:rPr>
        <w:t>Upstream</w:t>
      </w:r>
      <w:proofErr w:type="spellEnd"/>
    </w:p>
    <w:p w14:paraId="2D770243" w14:textId="77777777" w:rsidR="005720B9" w:rsidRPr="00B77A07" w:rsidRDefault="005720B9" w:rsidP="005720B9">
      <w:pPr>
        <w:pStyle w:val="Title"/>
        <w:rPr>
          <w:lang w:val="pt-BR"/>
        </w:rPr>
      </w:pPr>
    </w:p>
    <w:p w14:paraId="499E9124" w14:textId="6718C572" w:rsidR="005720B9" w:rsidRPr="007E7E92" w:rsidRDefault="00D233A5" w:rsidP="005720B9">
      <w:pPr>
        <w:pStyle w:val="Author"/>
        <w:rPr>
          <w:lang w:val="pt-BR"/>
        </w:rPr>
      </w:pPr>
      <w:r>
        <w:rPr>
          <w:lang w:val="pt-BR"/>
        </w:rPr>
        <w:t>Matheus Müller Barbosa</w:t>
      </w:r>
    </w:p>
    <w:p w14:paraId="6332F2E2" w14:textId="77777777" w:rsidR="005720B9" w:rsidRPr="00B77A07" w:rsidRDefault="005720B9" w:rsidP="005720B9">
      <w:pPr>
        <w:spacing w:before="240"/>
        <w:jc w:val="center"/>
        <w:rPr>
          <w:rStyle w:val="AddressChar"/>
          <w:lang w:val="pt-BR"/>
        </w:rPr>
      </w:pPr>
      <w:r w:rsidRPr="00B77A07">
        <w:rPr>
          <w:rStyle w:val="AddressChar"/>
          <w:lang w:val="pt-BR"/>
        </w:rPr>
        <w:t>PUC – Rio. Pontifícia Universidade Católica do Rio de Janeiro</w:t>
      </w:r>
    </w:p>
    <w:p w14:paraId="349CBC04" w14:textId="0F168116" w:rsidR="005720B9" w:rsidRPr="007E7E92" w:rsidRDefault="005720B9" w:rsidP="005720B9">
      <w:pPr>
        <w:spacing w:before="240"/>
        <w:jc w:val="center"/>
        <w:rPr>
          <w:lang w:val="pt-BR"/>
        </w:rPr>
      </w:pPr>
      <w:r w:rsidRPr="00B77A07">
        <w:rPr>
          <w:rStyle w:val="AddressChar"/>
          <w:lang w:val="pt-BR"/>
        </w:rPr>
        <w:t>Curso de Pós</w:t>
      </w:r>
      <w:r w:rsidR="00B77A07">
        <w:rPr>
          <w:rStyle w:val="AddressChar"/>
          <w:lang w:val="pt-BR"/>
        </w:rPr>
        <w:t>-</w:t>
      </w:r>
      <w:r w:rsidRPr="00B77A07">
        <w:rPr>
          <w:rStyle w:val="AddressChar"/>
          <w:lang w:val="pt-BR"/>
        </w:rPr>
        <w:t xml:space="preserve">Graduação *Business </w:t>
      </w:r>
      <w:proofErr w:type="spellStart"/>
      <w:r w:rsidRPr="00B77A07">
        <w:rPr>
          <w:rStyle w:val="AddressChar"/>
          <w:lang w:val="pt-BR"/>
        </w:rPr>
        <w:t>Intelligence</w:t>
      </w:r>
      <w:proofErr w:type="spellEnd"/>
      <w:r w:rsidRPr="00B77A07">
        <w:rPr>
          <w:rStyle w:val="AddressChar"/>
          <w:lang w:val="pt-BR"/>
        </w:rPr>
        <w:t xml:space="preserve"> Master* </w:t>
      </w:r>
    </w:p>
    <w:p w14:paraId="7BE5BF37" w14:textId="77777777" w:rsidR="005720B9" w:rsidRPr="00B77A07" w:rsidRDefault="005720B9" w:rsidP="005720B9">
      <w:pPr>
        <w:pStyle w:val="Title"/>
        <w:rPr>
          <w:lang w:val="pt-BR"/>
        </w:rPr>
      </w:pPr>
    </w:p>
    <w:p w14:paraId="37E5920C" w14:textId="77777777" w:rsidR="005720B9" w:rsidRPr="00556B9F" w:rsidRDefault="005720B9" w:rsidP="005720B9">
      <w:pPr>
        <w:pStyle w:val="Email"/>
        <w:rPr>
          <w:lang w:val="pt-BR"/>
        </w:rPr>
        <w:sectPr w:rsidR="005720B9" w:rsidRPr="00556B9F" w:rsidSect="005720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7D20B3F1" w14:textId="5C88EF51" w:rsidR="005720B9" w:rsidRDefault="005720B9" w:rsidP="007F4A8B">
      <w:pPr>
        <w:pStyle w:val="Abstract"/>
        <w:rPr>
          <w:lang w:val="en-US"/>
        </w:rPr>
      </w:pPr>
      <w:r w:rsidRPr="00B77A07">
        <w:rPr>
          <w:b/>
          <w:lang w:val="en-US"/>
        </w:rPr>
        <w:t>Abstract.</w:t>
      </w:r>
      <w:r w:rsidRPr="00B77A07">
        <w:rPr>
          <w:lang w:val="en-US"/>
        </w:rPr>
        <w:t xml:space="preserve"> </w:t>
      </w:r>
      <w:r w:rsidR="00D233A5" w:rsidRPr="00D233A5">
        <w:rPr>
          <w:lang w:val="en-US"/>
        </w:rPr>
        <w:t>This work aims to develop an analytical environment focused on assessing data quality in offshore oil and gas projects in South America. The project involves the construction of a Data Warehouse (DW) using data extracted from spreadsheets related to projects, pipelines, and subsea trees, structured in a star schema and loaded into a PostgreSQL database. ETL processes were developed using Pentaho to apply rules that evaluate the main pillars of data quality: completeness, consistency, duplication, and classification. Finally, the processed data was visualized in a Power BI dashboard, providing a practical tool for diagnostics and decision-making. The results demonstrate the solution’s effectiveness in identifying data issues and supporting data governance in the oil and gas industry.</w:t>
      </w:r>
      <w:r w:rsidR="007F4A8B" w:rsidRPr="00B77A07">
        <w:rPr>
          <w:lang w:val="en-US"/>
        </w:rPr>
        <w:t xml:space="preserve"> </w:t>
      </w:r>
    </w:p>
    <w:p w14:paraId="11071E46" w14:textId="77777777" w:rsidR="00D233A5" w:rsidRPr="00B77A07" w:rsidRDefault="00D233A5" w:rsidP="007F4A8B">
      <w:pPr>
        <w:pStyle w:val="Abstract"/>
        <w:rPr>
          <w:lang w:val="en-US"/>
        </w:rPr>
      </w:pPr>
    </w:p>
    <w:p w14:paraId="6AA41FBB" w14:textId="40ADE301" w:rsidR="005720B9" w:rsidRDefault="005720B9" w:rsidP="005720B9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D233A5" w:rsidRPr="00D233A5">
        <w:t xml:space="preserve">Este trabalho tem como objetivo desenvolver um ambiente analítico voltado à avaliação da qualidade dos dados utilizados em projetos offshore de exploração e produção de petróleo na América do Sul. A proposta consiste na construção de um Data Warehouse (DW) com base em dados extraídos de planilhas relacionadas a projetos, dutos e árvores submarinas, modelados em uma estrutura estrela e carregados em um banco de dados PostgreSQL. Por meio de transformações ETL desenvolvidas no </w:t>
      </w:r>
      <w:proofErr w:type="spellStart"/>
      <w:r w:rsidR="00D233A5" w:rsidRPr="00D233A5">
        <w:t>Pentaho</w:t>
      </w:r>
      <w:proofErr w:type="spellEnd"/>
      <w:r w:rsidR="00D233A5" w:rsidRPr="00D233A5">
        <w:t>, foram aplicadas regras para analisar os principais pilares da qualidade da informação: completude, consistência, duplicidade e classificação. Por fim, as informações tratadas foram visualizadas em um dashboard no Power BI, oferecendo uma ferramenta prática para diagnóstico e tomada de decisão. Os resultados demonstram a eficácia da solução na identificação de falhas e na promoção da governança de dados no setor de óleo e gás.</w:t>
      </w:r>
    </w:p>
    <w:p w14:paraId="6511189B" w14:textId="77777777" w:rsidR="00D233A5" w:rsidRDefault="00D233A5" w:rsidP="005720B9">
      <w:pPr>
        <w:pStyle w:val="Abstract"/>
      </w:pPr>
    </w:p>
    <w:p w14:paraId="3834A6D5" w14:textId="77777777" w:rsidR="00D233A5" w:rsidRDefault="00D233A5" w:rsidP="005720B9">
      <w:pPr>
        <w:pStyle w:val="Abstract"/>
      </w:pPr>
    </w:p>
    <w:p w14:paraId="195042D5" w14:textId="77777777" w:rsidR="00D233A5" w:rsidRDefault="00D233A5" w:rsidP="005720B9">
      <w:pPr>
        <w:pStyle w:val="Abstract"/>
      </w:pPr>
    </w:p>
    <w:p w14:paraId="2CA9A0A7" w14:textId="77777777" w:rsidR="00D233A5" w:rsidRPr="00676E05" w:rsidRDefault="00D233A5" w:rsidP="005720B9">
      <w:pPr>
        <w:pStyle w:val="Abstract"/>
      </w:pPr>
    </w:p>
    <w:p w14:paraId="35623A73" w14:textId="47DB961E" w:rsidR="005720B9" w:rsidRPr="00955EDB" w:rsidRDefault="005720B9" w:rsidP="005720B9">
      <w:pPr>
        <w:pStyle w:val="Heading1"/>
        <w:rPr>
          <w:rFonts w:asciiTheme="minorHAnsi" w:hAnsiTheme="minorHAnsi" w:cstheme="minorHAnsi"/>
          <w:sz w:val="24"/>
          <w:szCs w:val="24"/>
          <w:lang w:val="pt-BR"/>
        </w:rPr>
      </w:pPr>
      <w:bookmarkStart w:id="0" w:name="_Hlk81226778"/>
      <w:r w:rsidRPr="00955EDB">
        <w:rPr>
          <w:rFonts w:asciiTheme="minorHAnsi" w:hAnsiTheme="minorHAnsi" w:cstheme="minorHAnsi"/>
          <w:sz w:val="24"/>
          <w:szCs w:val="24"/>
          <w:lang w:val="pt-BR"/>
        </w:rPr>
        <w:lastRenderedPageBreak/>
        <w:t xml:space="preserve">1. </w:t>
      </w:r>
      <w:r w:rsidR="00D233A5" w:rsidRPr="00955EDB">
        <w:rPr>
          <w:rFonts w:asciiTheme="minorHAnsi" w:hAnsiTheme="minorHAnsi" w:cstheme="minorHAnsi"/>
          <w:sz w:val="24"/>
          <w:szCs w:val="24"/>
          <w:lang w:val="pt-BR"/>
        </w:rPr>
        <w:t>Introdução</w:t>
      </w:r>
    </w:p>
    <w:p w14:paraId="2322344E" w14:textId="77777777" w:rsidR="00D233A5" w:rsidRDefault="00D233A5" w:rsidP="00955EDB">
      <w:pPr>
        <w:pStyle w:val="Heading1"/>
        <w:jc w:val="both"/>
        <w:rPr>
          <w:rFonts w:asciiTheme="minorHAnsi" w:hAnsiTheme="minorHAnsi" w:cstheme="minorHAnsi"/>
          <w:b w:val="0"/>
          <w:kern w:val="0"/>
          <w:sz w:val="24"/>
          <w:szCs w:val="24"/>
          <w:lang w:val="pt-BR"/>
        </w:rPr>
      </w:pPr>
      <w:r w:rsidRPr="00955EDB">
        <w:rPr>
          <w:rFonts w:asciiTheme="minorHAnsi" w:hAnsiTheme="minorHAnsi" w:cstheme="minorHAnsi"/>
          <w:b w:val="0"/>
          <w:kern w:val="0"/>
          <w:sz w:val="24"/>
          <w:szCs w:val="24"/>
          <w:lang w:val="pt-BR"/>
        </w:rPr>
        <w:t>Com o avanço do uso de dados como ativo estratégico nas organizações, a preocupação com a qualidade da informação torna-se cada vez mais crítica, especialmente em setores complexos como o de óleo e gás. Projetos offshore envolvem grandes investimentos, alto risco e requisitos rigorosos de planejamento e execução. Nesse contexto, inconsistências, duplicações ou ausência de dados podem gerar prejuízos operacionais e financeiros. Para mitigar esses riscos, este trabalho propõe a construção de um Data Warehouse (DW) voltado à análise da qualidade dos dados em projetos de desenvolvimento offshore na América do Sul, com foco nos atributos de completude, consistência, duplicidade e classificação.</w:t>
      </w:r>
    </w:p>
    <w:p w14:paraId="22303EF2" w14:textId="77777777" w:rsidR="00E56D63" w:rsidRPr="00E56D63" w:rsidRDefault="00E56D63" w:rsidP="00E56D63">
      <w:pPr>
        <w:rPr>
          <w:lang w:val="pt-BR"/>
        </w:rPr>
      </w:pPr>
    </w:p>
    <w:p w14:paraId="0FA7998B" w14:textId="739F03FE" w:rsidR="005720B9" w:rsidRPr="00955EDB" w:rsidRDefault="005720B9" w:rsidP="005720B9">
      <w:pPr>
        <w:pStyle w:val="Heading1"/>
        <w:rPr>
          <w:rFonts w:asciiTheme="minorHAnsi" w:hAnsiTheme="minorHAnsi" w:cstheme="minorHAnsi"/>
          <w:sz w:val="24"/>
          <w:szCs w:val="24"/>
          <w:lang w:val="pt-BR"/>
        </w:rPr>
      </w:pPr>
      <w:r w:rsidRPr="00955EDB">
        <w:rPr>
          <w:rFonts w:asciiTheme="minorHAnsi" w:hAnsiTheme="minorHAnsi" w:cstheme="minorHAnsi"/>
          <w:sz w:val="24"/>
          <w:szCs w:val="24"/>
          <w:lang w:val="pt-BR"/>
        </w:rPr>
        <w:t xml:space="preserve">2. </w:t>
      </w:r>
      <w:r w:rsidR="00D233A5" w:rsidRPr="00955EDB">
        <w:rPr>
          <w:rFonts w:asciiTheme="minorHAnsi" w:hAnsiTheme="minorHAnsi" w:cstheme="minorHAnsi"/>
          <w:sz w:val="24"/>
          <w:szCs w:val="24"/>
          <w:lang w:val="pt-BR"/>
        </w:rPr>
        <w:t>Objetivo do Trabalho</w:t>
      </w:r>
    </w:p>
    <w:p w14:paraId="3EF36ABE" w14:textId="16792A5B" w:rsidR="00D233A5" w:rsidRPr="00955EDB" w:rsidRDefault="00D233A5" w:rsidP="00D233A5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 xml:space="preserve">O objetivo principal deste trabalho é criar um ambiente analítico para monitoramento e diagnóstico da qualidade dos dados relacionados a projetos de exploração e produção offshore. Para isso, foram utilizadas ferramentas como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Pentaho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>, PostgreSQL e Power BI para realizar a ingestão, tratamento, modelagem e visualização dos dados. O trabalho também visa demonstrar, por meio de um dashboard interativo, os principais problemas de qualidade dos dados, fornecendo subsídios para ações corretivas e melhoria contínua na governança da informação.</w:t>
      </w:r>
    </w:p>
    <w:p w14:paraId="7279F477" w14:textId="77777777" w:rsidR="00D233A5" w:rsidRPr="00955EDB" w:rsidRDefault="00D233A5" w:rsidP="00D233A5">
      <w:pPr>
        <w:rPr>
          <w:rFonts w:asciiTheme="minorHAnsi" w:hAnsiTheme="minorHAnsi" w:cstheme="minorHAnsi"/>
          <w:szCs w:val="24"/>
          <w:highlight w:val="yellow"/>
          <w:lang w:val="pt-BR"/>
        </w:rPr>
      </w:pPr>
    </w:p>
    <w:p w14:paraId="48C204D0" w14:textId="69969E3D" w:rsidR="00CD5699" w:rsidRPr="00955EDB" w:rsidRDefault="00CD5699" w:rsidP="00CD5699">
      <w:pPr>
        <w:pStyle w:val="Heading1"/>
        <w:rPr>
          <w:rFonts w:asciiTheme="minorHAnsi" w:hAnsiTheme="minorHAnsi" w:cstheme="minorHAnsi"/>
          <w:sz w:val="24"/>
          <w:szCs w:val="24"/>
          <w:highlight w:val="yellow"/>
          <w:lang w:val="pt-BR"/>
        </w:rPr>
      </w:pPr>
      <w:r w:rsidRPr="00955EDB">
        <w:rPr>
          <w:rFonts w:asciiTheme="minorHAnsi" w:hAnsiTheme="minorHAnsi" w:cstheme="minorHAnsi"/>
          <w:sz w:val="24"/>
          <w:szCs w:val="24"/>
          <w:lang w:val="pt-BR"/>
        </w:rPr>
        <w:t xml:space="preserve">3. </w:t>
      </w:r>
      <w:r w:rsidR="00955EDB" w:rsidRPr="00955EDB">
        <w:rPr>
          <w:rFonts w:asciiTheme="minorHAnsi" w:hAnsiTheme="minorHAnsi" w:cstheme="minorHAnsi"/>
          <w:sz w:val="24"/>
          <w:szCs w:val="24"/>
          <w:lang w:val="pt-BR"/>
        </w:rPr>
        <w:t>Metodologia</w:t>
      </w:r>
    </w:p>
    <w:p w14:paraId="7BE8F0AC" w14:textId="7743C684" w:rsidR="001C4F7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 xml:space="preserve">A metodologia adotada neste trabalho final compreendeu a criação de um ambiente de Business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Intelligence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 xml:space="preserve"> com foco na avaliação da qualidade dos dados provenientes de projetos offshore. O processo foi dividido em cinco etapas principais: coleta e entendimento dos dados, modelagem dimensional, processo ETL, análise da qualidade dos dados e visualização por meio de dashboard. Cada etapa foi cuidadosamente planejada e executada com o uso de ferramentas robustas e aderentes ao mercado, como PostgreSQL,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Pentaho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 xml:space="preserve"> Data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Integration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 xml:space="preserve"> (PDI) e Power BI.</w:t>
      </w:r>
    </w:p>
    <w:p w14:paraId="60DC6E88" w14:textId="77777777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</w:p>
    <w:p w14:paraId="42AA758A" w14:textId="62E0B068" w:rsidR="00955EDB" w:rsidRPr="00955EDB" w:rsidRDefault="00955EDB" w:rsidP="00955EDB">
      <w:pPr>
        <w:rPr>
          <w:rFonts w:asciiTheme="minorHAnsi" w:hAnsiTheme="minorHAnsi" w:cstheme="minorHAnsi"/>
          <w:b/>
          <w:bCs/>
          <w:szCs w:val="24"/>
          <w:lang w:val="pt-BR"/>
        </w:rPr>
      </w:pPr>
      <w:r w:rsidRPr="00955EDB">
        <w:rPr>
          <w:rFonts w:asciiTheme="minorHAnsi" w:hAnsiTheme="minorHAnsi" w:cstheme="minorHAnsi"/>
          <w:b/>
          <w:bCs/>
          <w:szCs w:val="24"/>
          <w:lang w:val="pt-BR"/>
        </w:rPr>
        <w:t>3.1. Coleta e compreensão dos dados</w:t>
      </w:r>
    </w:p>
    <w:p w14:paraId="206BF737" w14:textId="77777777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>A base de dados utilizada foi composta por três planilhas fornecidas em formato Excel: uma contendo informações sobre projetos offshore (nome, localização, status, profundidade etc.), outra com dados sobre dutos submarinos (diâmetro, comprimento, tipo, localização e projeto associado), e uma terceira com dados sobre árvores submarinas (quantidade, tipo, localização, projeto associado, entre outros).</w:t>
      </w:r>
    </w:p>
    <w:p w14:paraId="3139141F" w14:textId="68F7C8C7" w:rsidR="001C4F7B" w:rsidRPr="00955EDB" w:rsidRDefault="00955EDB" w:rsidP="00955EDB">
      <w:pPr>
        <w:rPr>
          <w:rFonts w:asciiTheme="minorHAnsi" w:hAnsiTheme="minorHAnsi" w:cstheme="minorHAnsi"/>
          <w:szCs w:val="24"/>
          <w:highlight w:val="yellow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>Foi realizada uma análise exploratória para compreender o significado de cada coluna e identificar os principais atributos que seriam utilizados na modelagem dimensional e nas regras de qualidade.</w:t>
      </w:r>
    </w:p>
    <w:p w14:paraId="36C07E6D" w14:textId="74D3731F" w:rsidR="00955EDB" w:rsidRPr="00955EDB" w:rsidRDefault="00955EDB" w:rsidP="00CD5699">
      <w:pPr>
        <w:rPr>
          <w:rFonts w:asciiTheme="minorHAnsi" w:hAnsiTheme="minorHAnsi" w:cstheme="minorHAnsi"/>
          <w:szCs w:val="24"/>
          <w:highlight w:val="yellow"/>
          <w:lang w:val="pt-BR"/>
        </w:rPr>
      </w:pPr>
    </w:p>
    <w:p w14:paraId="36ECFF8C" w14:textId="77777777" w:rsidR="00955EDB" w:rsidRPr="00955EDB" w:rsidRDefault="00955EDB" w:rsidP="00955EDB">
      <w:pPr>
        <w:pStyle w:val="BodyText"/>
        <w:rPr>
          <w:rFonts w:cstheme="minorHAnsi"/>
          <w:lang w:val="pt-BR"/>
        </w:rPr>
      </w:pPr>
      <w:r w:rsidRPr="00955EDB">
        <w:rPr>
          <w:rFonts w:cstheme="minorHAnsi"/>
          <w:b/>
          <w:bCs/>
          <w:lang w:val="pt-BR"/>
        </w:rPr>
        <w:lastRenderedPageBreak/>
        <w:t>3.2. Modelagem Dimensional</w:t>
      </w:r>
    </w:p>
    <w:p w14:paraId="3D146D35" w14:textId="77777777" w:rsidR="00955EDB" w:rsidRPr="00955EDB" w:rsidRDefault="00955EDB" w:rsidP="00955EDB">
      <w:pPr>
        <w:pStyle w:val="BodyText"/>
        <w:rPr>
          <w:rFonts w:cstheme="minorHAnsi"/>
          <w:lang w:val="pt-BR"/>
        </w:rPr>
      </w:pPr>
      <w:r w:rsidRPr="00955EDB">
        <w:rPr>
          <w:rFonts w:cstheme="minorHAnsi"/>
          <w:lang w:val="pt-BR"/>
        </w:rPr>
        <w:t>Foi adotado o modelo estrela para a estruturação do Data Warehouse, com a tabela fato concentrando os projetos offshore (</w:t>
      </w:r>
      <w:proofErr w:type="spellStart"/>
      <w:r w:rsidRPr="00955EDB">
        <w:rPr>
          <w:rFonts w:cstheme="minorHAnsi"/>
          <w:lang w:val="pt-BR"/>
        </w:rPr>
        <w:t>fato_projetos</w:t>
      </w:r>
      <w:proofErr w:type="spellEnd"/>
      <w:r w:rsidRPr="00955EDB">
        <w:rPr>
          <w:rFonts w:cstheme="minorHAnsi"/>
          <w:lang w:val="pt-BR"/>
        </w:rPr>
        <w:t xml:space="preserve">) e três tabelas dimensionais: </w:t>
      </w:r>
      <w:proofErr w:type="spellStart"/>
      <w:r w:rsidRPr="00955EDB">
        <w:rPr>
          <w:rFonts w:cstheme="minorHAnsi"/>
          <w:lang w:val="pt-BR"/>
        </w:rPr>
        <w:t>dim_dutos</w:t>
      </w:r>
      <w:proofErr w:type="spellEnd"/>
      <w:r w:rsidRPr="00955EDB">
        <w:rPr>
          <w:rFonts w:cstheme="minorHAnsi"/>
          <w:lang w:val="pt-BR"/>
        </w:rPr>
        <w:t xml:space="preserve">, </w:t>
      </w:r>
      <w:proofErr w:type="spellStart"/>
      <w:r w:rsidRPr="00955EDB">
        <w:rPr>
          <w:rFonts w:cstheme="minorHAnsi"/>
          <w:lang w:val="pt-BR"/>
        </w:rPr>
        <w:t>dim_subsea_trees</w:t>
      </w:r>
      <w:proofErr w:type="spellEnd"/>
      <w:r w:rsidRPr="00955EDB">
        <w:rPr>
          <w:rFonts w:cstheme="minorHAnsi"/>
          <w:lang w:val="pt-BR"/>
        </w:rPr>
        <w:t xml:space="preserve"> e a </w:t>
      </w:r>
      <w:proofErr w:type="spellStart"/>
      <w:r w:rsidRPr="00955EDB">
        <w:rPr>
          <w:rFonts w:cstheme="minorHAnsi"/>
          <w:lang w:val="pt-BR"/>
        </w:rPr>
        <w:t>dim_temporal</w:t>
      </w:r>
      <w:proofErr w:type="spellEnd"/>
      <w:r w:rsidRPr="00955EDB">
        <w:rPr>
          <w:rFonts w:cstheme="minorHAnsi"/>
          <w:lang w:val="pt-BR"/>
        </w:rPr>
        <w:t xml:space="preserve"> para futura expansão. Essa escolha se deu pela sua simplicidade e eficiência em consultas analíticas.</w:t>
      </w:r>
    </w:p>
    <w:p w14:paraId="53AE71CE" w14:textId="77777777" w:rsidR="00955EDB" w:rsidRPr="00955EDB" w:rsidRDefault="00955EDB" w:rsidP="00955EDB">
      <w:pPr>
        <w:pStyle w:val="BodyText"/>
        <w:rPr>
          <w:rFonts w:cstheme="minorHAnsi"/>
          <w:lang w:val="pt-BR"/>
        </w:rPr>
      </w:pPr>
      <w:r w:rsidRPr="00955EDB">
        <w:rPr>
          <w:rFonts w:cstheme="minorHAnsi"/>
          <w:lang w:val="pt-BR"/>
        </w:rPr>
        <w:t xml:space="preserve">A modelagem considerou chaves substitutas e a normalização de dados categóricos. Cada dimensão foi associada à </w:t>
      </w:r>
      <w:proofErr w:type="spellStart"/>
      <w:r w:rsidRPr="00955EDB">
        <w:rPr>
          <w:rFonts w:cstheme="minorHAnsi"/>
          <w:lang w:val="pt-BR"/>
        </w:rPr>
        <w:t>fato_projetos</w:t>
      </w:r>
      <w:proofErr w:type="spellEnd"/>
      <w:r w:rsidRPr="00955EDB">
        <w:rPr>
          <w:rFonts w:cstheme="minorHAnsi"/>
          <w:lang w:val="pt-BR"/>
        </w:rPr>
        <w:t xml:space="preserve"> por meio do nome do projeto, utilizado como chave de junção no processo de ETL.</w:t>
      </w:r>
    </w:p>
    <w:p w14:paraId="2DE15D55" w14:textId="77777777" w:rsidR="00955EDB" w:rsidRPr="00955EDB" w:rsidRDefault="00955EDB" w:rsidP="00CD5699">
      <w:pPr>
        <w:rPr>
          <w:rFonts w:asciiTheme="minorHAnsi" w:hAnsiTheme="minorHAnsi" w:cstheme="minorHAnsi"/>
          <w:szCs w:val="24"/>
          <w:highlight w:val="yellow"/>
          <w:lang w:val="pt-BR"/>
        </w:rPr>
      </w:pPr>
    </w:p>
    <w:p w14:paraId="11DB65D2" w14:textId="77777777" w:rsidR="00955EDB" w:rsidRPr="00955EDB" w:rsidRDefault="00955EDB" w:rsidP="00955EDB">
      <w:pPr>
        <w:rPr>
          <w:rFonts w:asciiTheme="minorHAnsi" w:hAnsiTheme="minorHAnsi" w:cstheme="minorHAnsi"/>
          <w:b/>
          <w:bCs/>
          <w:szCs w:val="24"/>
          <w:lang w:val="pt-BR"/>
        </w:rPr>
      </w:pPr>
      <w:r w:rsidRPr="00955EDB">
        <w:rPr>
          <w:rFonts w:asciiTheme="minorHAnsi" w:hAnsiTheme="minorHAnsi" w:cstheme="minorHAnsi"/>
          <w:b/>
          <w:bCs/>
          <w:szCs w:val="24"/>
          <w:lang w:val="pt-BR"/>
        </w:rPr>
        <w:t>3.3. Processo ETL (</w:t>
      </w:r>
      <w:proofErr w:type="spellStart"/>
      <w:r w:rsidRPr="00955EDB">
        <w:rPr>
          <w:rFonts w:asciiTheme="minorHAnsi" w:hAnsiTheme="minorHAnsi" w:cstheme="minorHAnsi"/>
          <w:b/>
          <w:bCs/>
          <w:szCs w:val="24"/>
          <w:lang w:val="pt-BR"/>
        </w:rPr>
        <w:t>Extract</w:t>
      </w:r>
      <w:proofErr w:type="spellEnd"/>
      <w:r w:rsidRPr="00955EDB">
        <w:rPr>
          <w:rFonts w:asciiTheme="minorHAnsi" w:hAnsiTheme="minorHAnsi" w:cstheme="minorHAnsi"/>
          <w:b/>
          <w:bCs/>
          <w:szCs w:val="24"/>
          <w:lang w:val="pt-BR"/>
        </w:rPr>
        <w:t xml:space="preserve">, </w:t>
      </w:r>
      <w:proofErr w:type="spellStart"/>
      <w:r w:rsidRPr="00955EDB">
        <w:rPr>
          <w:rFonts w:asciiTheme="minorHAnsi" w:hAnsiTheme="minorHAnsi" w:cstheme="minorHAnsi"/>
          <w:b/>
          <w:bCs/>
          <w:szCs w:val="24"/>
          <w:lang w:val="pt-BR"/>
        </w:rPr>
        <w:t>Transform</w:t>
      </w:r>
      <w:proofErr w:type="spellEnd"/>
      <w:r w:rsidRPr="00955EDB">
        <w:rPr>
          <w:rFonts w:asciiTheme="minorHAnsi" w:hAnsiTheme="minorHAnsi" w:cstheme="minorHAnsi"/>
          <w:b/>
          <w:bCs/>
          <w:szCs w:val="24"/>
          <w:lang w:val="pt-BR"/>
        </w:rPr>
        <w:t xml:space="preserve">, </w:t>
      </w:r>
      <w:proofErr w:type="spellStart"/>
      <w:r w:rsidRPr="00955EDB">
        <w:rPr>
          <w:rFonts w:asciiTheme="minorHAnsi" w:hAnsiTheme="minorHAnsi" w:cstheme="minorHAnsi"/>
          <w:b/>
          <w:bCs/>
          <w:szCs w:val="24"/>
          <w:lang w:val="pt-BR"/>
        </w:rPr>
        <w:t>Load</w:t>
      </w:r>
      <w:proofErr w:type="spellEnd"/>
      <w:r w:rsidRPr="00955EDB">
        <w:rPr>
          <w:rFonts w:asciiTheme="minorHAnsi" w:hAnsiTheme="minorHAnsi" w:cstheme="minorHAnsi"/>
          <w:b/>
          <w:bCs/>
          <w:szCs w:val="24"/>
          <w:lang w:val="pt-BR"/>
        </w:rPr>
        <w:t>)</w:t>
      </w:r>
    </w:p>
    <w:p w14:paraId="28DDDF77" w14:textId="77777777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 xml:space="preserve">As transformações ETL foram desenvolvidas utilizando o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Pentaho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 xml:space="preserve"> Data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Integration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 xml:space="preserve"> (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Spoon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>). Cada etapa do processo foi cuidadosamente projetada para garantir a integridade e padronização dos dados.</w:t>
      </w:r>
    </w:p>
    <w:p w14:paraId="62D2AF38" w14:textId="3E94536D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>•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>ETL01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>-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GRAVA-PROJETOS: Responsável por extrair os dados da planilha de projetos e carregá-los na tabela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fato_projetos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 xml:space="preserve"> do DW.</w:t>
      </w:r>
    </w:p>
    <w:p w14:paraId="4798F320" w14:textId="341C49FC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>•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>ETL02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>-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GRAVA-DUTOS: Carrega os dados de dutos na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dim_dutos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>, relacionando-os com os projetos.</w:t>
      </w:r>
    </w:p>
    <w:p w14:paraId="51B3EF29" w14:textId="5B5163B3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>•ETL03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>-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 </w:t>
      </w:r>
      <w:r w:rsidRPr="00955EDB">
        <w:rPr>
          <w:rFonts w:asciiTheme="minorHAnsi" w:hAnsiTheme="minorHAnsi" w:cstheme="minorHAnsi"/>
          <w:szCs w:val="24"/>
          <w:lang w:val="pt-BR"/>
        </w:rPr>
        <w:t xml:space="preserve">GRAVA-TREES: Carrega os dados de árvores submarinas na </w:t>
      </w:r>
      <w:proofErr w:type="spellStart"/>
      <w:r w:rsidRPr="00955EDB">
        <w:rPr>
          <w:rFonts w:asciiTheme="minorHAnsi" w:hAnsiTheme="minorHAnsi" w:cstheme="minorHAnsi"/>
          <w:szCs w:val="24"/>
          <w:lang w:val="pt-BR"/>
        </w:rPr>
        <w:t>dim_subsea_trees</w:t>
      </w:r>
      <w:proofErr w:type="spellEnd"/>
      <w:r w:rsidRPr="00955EDB">
        <w:rPr>
          <w:rFonts w:asciiTheme="minorHAnsi" w:hAnsiTheme="minorHAnsi" w:cstheme="minorHAnsi"/>
          <w:szCs w:val="24"/>
          <w:lang w:val="pt-BR"/>
        </w:rPr>
        <w:t>.</w:t>
      </w:r>
    </w:p>
    <w:p w14:paraId="10EE7194" w14:textId="7EEADE3E" w:rsidR="00955EDB" w:rsidRPr="00955EDB" w:rsidRDefault="00955EDB" w:rsidP="00955EDB">
      <w:pPr>
        <w:rPr>
          <w:rFonts w:asciiTheme="minorHAnsi" w:hAnsiTheme="minorHAnsi" w:cstheme="minorHAnsi"/>
          <w:szCs w:val="24"/>
          <w:lang w:val="pt-BR"/>
        </w:rPr>
      </w:pPr>
      <w:r w:rsidRPr="00955EDB">
        <w:rPr>
          <w:rFonts w:asciiTheme="minorHAnsi" w:hAnsiTheme="minorHAnsi" w:cstheme="minorHAnsi"/>
          <w:szCs w:val="24"/>
          <w:lang w:val="pt-BR"/>
        </w:rPr>
        <w:t>Todas as transformações aplicam conversões de tipos, validação de campos obrigatórios, remoção de linhas inválidas e junção com a tabela de projetos.</w:t>
      </w:r>
    </w:p>
    <w:p w14:paraId="12994672" w14:textId="56E2D3D9" w:rsidR="00955EDB" w:rsidRDefault="00955EDB" w:rsidP="00955EDB">
      <w:pPr>
        <w:rPr>
          <w:highlight w:val="yellow"/>
          <w:lang w:val="pt-BR"/>
        </w:rPr>
      </w:pPr>
      <w:r w:rsidRPr="00955EDB">
        <w:rPr>
          <w:lang w:val="pt-BR"/>
        </w:rPr>
        <w:drawing>
          <wp:inline distT="0" distB="0" distL="0" distR="0" wp14:anchorId="56E60AFD" wp14:editId="0F7A5B29">
            <wp:extent cx="4902452" cy="1676486"/>
            <wp:effectExtent l="0" t="0" r="0" b="0"/>
            <wp:docPr id="2714961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613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41E6" w14:textId="1B99FEAD" w:rsidR="00955EDB" w:rsidRDefault="00955EDB" w:rsidP="00955EDB">
      <w:pPr>
        <w:jc w:val="center"/>
        <w:rPr>
          <w:sz w:val="18"/>
          <w:szCs w:val="14"/>
          <w:lang w:val="pt-BR"/>
        </w:rPr>
      </w:pPr>
      <w:r w:rsidRPr="00955EDB">
        <w:rPr>
          <w:sz w:val="18"/>
          <w:szCs w:val="14"/>
          <w:lang w:val="pt-BR"/>
        </w:rPr>
        <w:t xml:space="preserve">Figura 1) </w:t>
      </w:r>
      <w:r w:rsidRPr="00955EDB">
        <w:rPr>
          <w:sz w:val="18"/>
          <w:szCs w:val="14"/>
          <w:lang w:val="pt-BR"/>
        </w:rPr>
        <w:t>Imagem ilustrando carregamento da tabela ‘</w:t>
      </w:r>
      <w:proofErr w:type="spellStart"/>
      <w:r w:rsidRPr="00955EDB">
        <w:rPr>
          <w:sz w:val="18"/>
          <w:szCs w:val="14"/>
          <w:lang w:val="pt-BR"/>
        </w:rPr>
        <w:t>Trees</w:t>
      </w:r>
      <w:proofErr w:type="spellEnd"/>
      <w:r w:rsidRPr="00955EDB">
        <w:rPr>
          <w:sz w:val="18"/>
          <w:szCs w:val="14"/>
          <w:lang w:val="pt-BR"/>
        </w:rPr>
        <w:t>’ como exemplo</w:t>
      </w:r>
    </w:p>
    <w:p w14:paraId="1869363B" w14:textId="77777777" w:rsidR="00955EDB" w:rsidRDefault="00955EDB" w:rsidP="00955EDB">
      <w:pPr>
        <w:jc w:val="center"/>
        <w:rPr>
          <w:sz w:val="18"/>
          <w:szCs w:val="14"/>
          <w:lang w:val="pt-BR"/>
        </w:rPr>
      </w:pPr>
    </w:p>
    <w:p w14:paraId="449838F1" w14:textId="77777777" w:rsidR="00955EDB" w:rsidRPr="001A455A" w:rsidRDefault="00955EDB" w:rsidP="00955EDB">
      <w:pPr>
        <w:pStyle w:val="BodyText"/>
        <w:rPr>
          <w:lang w:val="pt-BR"/>
        </w:rPr>
      </w:pPr>
      <w:r>
        <w:rPr>
          <w:b/>
          <w:bCs/>
          <w:lang w:val="pt-BR"/>
        </w:rPr>
        <w:t>3.</w:t>
      </w:r>
      <w:r w:rsidRPr="001A455A">
        <w:rPr>
          <w:b/>
          <w:bCs/>
          <w:lang w:val="pt-BR"/>
        </w:rPr>
        <w:t>4. Análise da Qualidade dos Dados</w:t>
      </w:r>
    </w:p>
    <w:p w14:paraId="1ECD4B0C" w14:textId="77777777" w:rsidR="00955EDB" w:rsidRPr="001A455A" w:rsidRDefault="00955EDB" w:rsidP="00955EDB">
      <w:pPr>
        <w:pStyle w:val="BodyText"/>
        <w:rPr>
          <w:lang w:val="pt-BR"/>
        </w:rPr>
      </w:pPr>
      <w:r w:rsidRPr="001A455A">
        <w:rPr>
          <w:lang w:val="pt-BR"/>
        </w:rPr>
        <w:t>Foram criadas quatro transformações ETL adicionais voltadas exclusivamente à análise da qualidade dos dados da tabela fato:</w:t>
      </w:r>
    </w:p>
    <w:p w14:paraId="44C4C880" w14:textId="77777777" w:rsidR="00955EDB" w:rsidRPr="001A455A" w:rsidRDefault="00955EDB" w:rsidP="00955EDB">
      <w:pPr>
        <w:pStyle w:val="Compact"/>
        <w:numPr>
          <w:ilvl w:val="0"/>
          <w:numId w:val="5"/>
        </w:numPr>
        <w:rPr>
          <w:lang w:val="pt-BR"/>
        </w:rPr>
      </w:pPr>
      <w:r w:rsidRPr="001A455A">
        <w:rPr>
          <w:b/>
          <w:bCs/>
          <w:lang w:val="pt-BR"/>
        </w:rPr>
        <w:t>DQ01-COMPLETUDE-FATO</w:t>
      </w:r>
      <w:r w:rsidRPr="001A455A">
        <w:rPr>
          <w:lang w:val="pt-BR"/>
        </w:rPr>
        <w:t>: Verifica a porcentagem de preenchimento dos campos-chave para identificar ausências de dados.</w:t>
      </w:r>
    </w:p>
    <w:p w14:paraId="4C4CB8BB" w14:textId="77777777" w:rsidR="00955EDB" w:rsidRPr="001A455A" w:rsidRDefault="00955EDB" w:rsidP="00955EDB">
      <w:pPr>
        <w:pStyle w:val="Compact"/>
        <w:numPr>
          <w:ilvl w:val="0"/>
          <w:numId w:val="5"/>
        </w:numPr>
        <w:rPr>
          <w:lang w:val="pt-BR"/>
        </w:rPr>
      </w:pPr>
      <w:r w:rsidRPr="001A455A">
        <w:rPr>
          <w:b/>
          <w:bCs/>
          <w:lang w:val="pt-BR"/>
        </w:rPr>
        <w:lastRenderedPageBreak/>
        <w:t>DQ02-CONSISTENCIA-FATO</w:t>
      </w:r>
      <w:r w:rsidRPr="001A455A">
        <w:rPr>
          <w:lang w:val="pt-BR"/>
        </w:rPr>
        <w:t>: Aplica regras de negócio simples (ex.: valores negativos em profundidade, latitude/longitude inválidas) para verificar consistência.</w:t>
      </w:r>
    </w:p>
    <w:p w14:paraId="3657BCCB" w14:textId="77777777" w:rsidR="00955EDB" w:rsidRPr="001A455A" w:rsidRDefault="00955EDB" w:rsidP="00955EDB">
      <w:pPr>
        <w:pStyle w:val="Compact"/>
        <w:numPr>
          <w:ilvl w:val="0"/>
          <w:numId w:val="5"/>
        </w:numPr>
        <w:rPr>
          <w:lang w:val="pt-BR"/>
        </w:rPr>
      </w:pPr>
      <w:r w:rsidRPr="001A455A">
        <w:rPr>
          <w:b/>
          <w:bCs/>
          <w:lang w:val="pt-BR"/>
        </w:rPr>
        <w:t>DQ03-DUPLICIDADE-FATO</w:t>
      </w:r>
      <w:r w:rsidRPr="001A455A">
        <w:rPr>
          <w:lang w:val="pt-BR"/>
        </w:rPr>
        <w:t>: Identifica registros duplicados a partir da combinação de nome do projeto e país.</w:t>
      </w:r>
    </w:p>
    <w:p w14:paraId="5EF28FEF" w14:textId="77777777" w:rsidR="00955EDB" w:rsidRPr="001A455A" w:rsidRDefault="00955EDB" w:rsidP="00955EDB">
      <w:pPr>
        <w:pStyle w:val="Compact"/>
        <w:numPr>
          <w:ilvl w:val="0"/>
          <w:numId w:val="5"/>
        </w:numPr>
        <w:rPr>
          <w:lang w:val="pt-BR"/>
        </w:rPr>
      </w:pPr>
      <w:r w:rsidRPr="001A455A">
        <w:rPr>
          <w:b/>
          <w:bCs/>
          <w:lang w:val="pt-BR"/>
        </w:rPr>
        <w:t>DQ04-CLASSIFICACAO-FATO</w:t>
      </w:r>
      <w:r w:rsidRPr="001A455A">
        <w:rPr>
          <w:lang w:val="pt-BR"/>
        </w:rPr>
        <w:t>: Classifica os projetos em “</w:t>
      </w:r>
      <w:proofErr w:type="spellStart"/>
      <w:r w:rsidRPr="001A455A">
        <w:rPr>
          <w:lang w:val="pt-BR"/>
        </w:rPr>
        <w:t>Shallow</w:t>
      </w:r>
      <w:proofErr w:type="spellEnd"/>
      <w:r w:rsidRPr="001A455A">
        <w:rPr>
          <w:lang w:val="pt-BR"/>
        </w:rPr>
        <w:t xml:space="preserve"> </w:t>
      </w:r>
      <w:proofErr w:type="spellStart"/>
      <w:r w:rsidRPr="001A455A">
        <w:rPr>
          <w:lang w:val="pt-BR"/>
        </w:rPr>
        <w:t>Water</w:t>
      </w:r>
      <w:proofErr w:type="spellEnd"/>
      <w:r w:rsidRPr="001A455A">
        <w:rPr>
          <w:lang w:val="pt-BR"/>
        </w:rPr>
        <w:t>”, “</w:t>
      </w:r>
      <w:proofErr w:type="spellStart"/>
      <w:r w:rsidRPr="001A455A">
        <w:rPr>
          <w:lang w:val="pt-BR"/>
        </w:rPr>
        <w:t>Deepwater</w:t>
      </w:r>
      <w:proofErr w:type="spellEnd"/>
      <w:r w:rsidRPr="001A455A">
        <w:rPr>
          <w:lang w:val="pt-BR"/>
        </w:rPr>
        <w:t>” ou “Indefinido” com base na profundidade (&lt;200m ou &gt;=200m).</w:t>
      </w:r>
    </w:p>
    <w:p w14:paraId="1A88BC03" w14:textId="77777777" w:rsidR="00955EDB" w:rsidRPr="001A455A" w:rsidRDefault="00955EDB" w:rsidP="00955EDB">
      <w:pPr>
        <w:pStyle w:val="FirstParagraph"/>
        <w:rPr>
          <w:lang w:val="pt-BR"/>
        </w:rPr>
      </w:pPr>
      <w:r w:rsidRPr="001A455A">
        <w:rPr>
          <w:lang w:val="pt-BR"/>
        </w:rPr>
        <w:t>Essas transformações gravam os resultados em tabelas auxiliares no DW, facilitando sua posterior visualização e auditoria.</w:t>
      </w:r>
    </w:p>
    <w:p w14:paraId="18B0757F" w14:textId="77777777" w:rsidR="00955EDB" w:rsidRPr="00955EDB" w:rsidRDefault="00955EDB" w:rsidP="00955EDB">
      <w:pPr>
        <w:jc w:val="center"/>
        <w:rPr>
          <w:sz w:val="18"/>
          <w:szCs w:val="14"/>
          <w:lang w:val="pt-BR"/>
        </w:rPr>
      </w:pPr>
    </w:p>
    <w:p w14:paraId="4D1EBD70" w14:textId="0D79AD56" w:rsidR="00955EDB" w:rsidRDefault="00F25757" w:rsidP="00955EDB">
      <w:pPr>
        <w:rPr>
          <w:highlight w:val="yellow"/>
          <w:lang w:val="pt-BR"/>
        </w:rPr>
      </w:pPr>
      <w:r w:rsidRPr="00F25757">
        <w:rPr>
          <w:lang w:val="pt-BR"/>
        </w:rPr>
        <w:drawing>
          <wp:inline distT="0" distB="0" distL="0" distR="0" wp14:anchorId="0FFB7ABC" wp14:editId="5DA8C7EB">
            <wp:extent cx="5400675" cy="1191895"/>
            <wp:effectExtent l="0" t="0" r="9525" b="8255"/>
            <wp:docPr id="20228117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1702" name="Picture 1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0436" w14:textId="2F2C3F21" w:rsidR="00F25757" w:rsidRDefault="00F25757" w:rsidP="00F25757">
      <w:pPr>
        <w:jc w:val="center"/>
        <w:rPr>
          <w:sz w:val="18"/>
          <w:szCs w:val="14"/>
          <w:lang w:val="pt-BR"/>
        </w:rPr>
      </w:pPr>
      <w:r w:rsidRPr="00955EDB">
        <w:rPr>
          <w:sz w:val="18"/>
          <w:szCs w:val="14"/>
          <w:lang w:val="pt-BR"/>
        </w:rPr>
        <w:t xml:space="preserve">Figura </w:t>
      </w:r>
      <w:r>
        <w:rPr>
          <w:sz w:val="18"/>
          <w:szCs w:val="14"/>
          <w:lang w:val="pt-BR"/>
        </w:rPr>
        <w:t>2</w:t>
      </w:r>
      <w:r w:rsidRPr="00955EDB">
        <w:rPr>
          <w:sz w:val="18"/>
          <w:szCs w:val="14"/>
          <w:lang w:val="pt-BR"/>
        </w:rPr>
        <w:t>) I</w:t>
      </w:r>
      <w:r>
        <w:rPr>
          <w:sz w:val="18"/>
          <w:szCs w:val="14"/>
          <w:lang w:val="pt-BR"/>
        </w:rPr>
        <w:t>lustração da Transformação DQ01-COMPLETUDE-FATO</w:t>
      </w:r>
    </w:p>
    <w:p w14:paraId="56E246E9" w14:textId="77777777" w:rsidR="00F25757" w:rsidRDefault="00F25757" w:rsidP="00F25757">
      <w:pPr>
        <w:jc w:val="center"/>
        <w:rPr>
          <w:sz w:val="18"/>
          <w:szCs w:val="14"/>
          <w:lang w:val="pt-BR"/>
        </w:rPr>
      </w:pPr>
    </w:p>
    <w:p w14:paraId="7151972B" w14:textId="77777777" w:rsidR="00F25757" w:rsidRPr="00F25757" w:rsidRDefault="00F25757" w:rsidP="00F25757">
      <w:pPr>
        <w:pStyle w:val="BodyText"/>
        <w:rPr>
          <w:b/>
          <w:bCs/>
          <w:lang w:val="pt-BR"/>
        </w:rPr>
      </w:pPr>
      <w:r w:rsidRPr="00F25757">
        <w:rPr>
          <w:b/>
          <w:bCs/>
          <w:lang w:val="pt-BR"/>
        </w:rPr>
        <w:t xml:space="preserve">3.5. Automatização com </w:t>
      </w:r>
      <w:proofErr w:type="spellStart"/>
      <w:r w:rsidRPr="00F25757">
        <w:rPr>
          <w:b/>
          <w:bCs/>
          <w:lang w:val="pt-BR"/>
        </w:rPr>
        <w:t>Job</w:t>
      </w:r>
      <w:proofErr w:type="spellEnd"/>
      <w:r w:rsidRPr="00F25757">
        <w:rPr>
          <w:b/>
          <w:bCs/>
          <w:lang w:val="pt-BR"/>
        </w:rPr>
        <w:t xml:space="preserve"> Geral</w:t>
      </w:r>
    </w:p>
    <w:p w14:paraId="62213512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 xml:space="preserve">Para garantir a execução sequencial de todas as transformações, foi criado um </w:t>
      </w:r>
      <w:proofErr w:type="spellStart"/>
      <w:r w:rsidRPr="00F25757">
        <w:rPr>
          <w:lang w:val="pt-BR"/>
        </w:rPr>
        <w:t>job</w:t>
      </w:r>
      <w:proofErr w:type="spellEnd"/>
      <w:r w:rsidRPr="00F25757">
        <w:rPr>
          <w:lang w:val="pt-BR"/>
        </w:rPr>
        <w:t xml:space="preserve"> chamado DQ_JOB_GERAL, que executa:</w:t>
      </w:r>
    </w:p>
    <w:p w14:paraId="2EFDD579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1.</w:t>
      </w:r>
      <w:r w:rsidRPr="00F25757">
        <w:rPr>
          <w:lang w:val="pt-BR"/>
        </w:rPr>
        <w:tab/>
        <w:t>ETL01-GRAVA-PROJETOS</w:t>
      </w:r>
    </w:p>
    <w:p w14:paraId="5AF345F1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2.</w:t>
      </w:r>
      <w:r w:rsidRPr="00F25757">
        <w:rPr>
          <w:lang w:val="pt-BR"/>
        </w:rPr>
        <w:tab/>
        <w:t>ETL02-GRAVA-DUTOS</w:t>
      </w:r>
    </w:p>
    <w:p w14:paraId="41CF173A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3.</w:t>
      </w:r>
      <w:r w:rsidRPr="00F25757">
        <w:rPr>
          <w:lang w:val="pt-BR"/>
        </w:rPr>
        <w:tab/>
        <w:t>ETL03-GRAVA-TREES</w:t>
      </w:r>
    </w:p>
    <w:p w14:paraId="40BADC65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4.</w:t>
      </w:r>
      <w:r w:rsidRPr="00F25757">
        <w:rPr>
          <w:lang w:val="pt-BR"/>
        </w:rPr>
        <w:tab/>
        <w:t>DQ01-COMPLETUDE-FATO</w:t>
      </w:r>
    </w:p>
    <w:p w14:paraId="5BA5DDBD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5.</w:t>
      </w:r>
      <w:r w:rsidRPr="00F25757">
        <w:rPr>
          <w:lang w:val="pt-BR"/>
        </w:rPr>
        <w:tab/>
        <w:t>DQ02-CONSISTENCIA-FATO</w:t>
      </w:r>
    </w:p>
    <w:p w14:paraId="05388DB4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6.</w:t>
      </w:r>
      <w:r w:rsidRPr="00F25757">
        <w:rPr>
          <w:lang w:val="pt-BR"/>
        </w:rPr>
        <w:tab/>
        <w:t>DQ03-DUPLICIDADE-FATO</w:t>
      </w:r>
    </w:p>
    <w:p w14:paraId="65A0F766" w14:textId="77777777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7.</w:t>
      </w:r>
      <w:r w:rsidRPr="00F25757">
        <w:rPr>
          <w:lang w:val="pt-BR"/>
        </w:rPr>
        <w:tab/>
        <w:t>DQ04-CLASSIFICACAO-FATO</w:t>
      </w:r>
    </w:p>
    <w:p w14:paraId="3DBF3B6D" w14:textId="6423EF0F" w:rsidR="00F25757" w:rsidRPr="00F25757" w:rsidRDefault="00F25757" w:rsidP="00F25757">
      <w:pPr>
        <w:pStyle w:val="BodyText"/>
        <w:rPr>
          <w:lang w:val="pt-BR"/>
        </w:rPr>
      </w:pPr>
      <w:r w:rsidRPr="00F25757">
        <w:rPr>
          <w:lang w:val="pt-BR"/>
        </w:rPr>
        <w:t>Essa execução integrada permite a atualização automática do Data Warehouse com novos dados.</w:t>
      </w:r>
      <w:r>
        <w:rPr>
          <w:lang w:val="pt-BR"/>
        </w:rPr>
        <w:t xml:space="preserve"> A figura 3 ilustra o sequenciamento do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>.</w:t>
      </w:r>
    </w:p>
    <w:p w14:paraId="30ABC128" w14:textId="588E6BCF" w:rsidR="00F25757" w:rsidRDefault="00F25757" w:rsidP="00955EDB">
      <w:pPr>
        <w:rPr>
          <w:highlight w:val="yellow"/>
          <w:lang w:val="pt-BR"/>
        </w:rPr>
      </w:pPr>
      <w:r w:rsidRPr="00F25757">
        <w:rPr>
          <w:lang w:val="pt-BR"/>
        </w:rPr>
        <w:lastRenderedPageBreak/>
        <w:drawing>
          <wp:inline distT="0" distB="0" distL="0" distR="0" wp14:anchorId="6ACAC2C2" wp14:editId="4988926A">
            <wp:extent cx="5400675" cy="1358265"/>
            <wp:effectExtent l="0" t="0" r="9525" b="0"/>
            <wp:docPr id="1536290936" name="Picture 1" descr="A computer screen shot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0936" name="Picture 1" descr="A computer screen shot of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EC50" w14:textId="0B680948" w:rsidR="00F25757" w:rsidRDefault="00F25757" w:rsidP="00F25757">
      <w:pPr>
        <w:jc w:val="center"/>
        <w:rPr>
          <w:sz w:val="18"/>
          <w:szCs w:val="14"/>
          <w:lang w:val="pt-BR"/>
        </w:rPr>
      </w:pPr>
      <w:r w:rsidRPr="00955EDB">
        <w:rPr>
          <w:sz w:val="18"/>
          <w:szCs w:val="14"/>
          <w:lang w:val="pt-BR"/>
        </w:rPr>
        <w:t xml:space="preserve">Figura </w:t>
      </w:r>
      <w:r>
        <w:rPr>
          <w:sz w:val="18"/>
          <w:szCs w:val="14"/>
          <w:lang w:val="pt-BR"/>
        </w:rPr>
        <w:t>3</w:t>
      </w:r>
      <w:r w:rsidRPr="00955EDB">
        <w:rPr>
          <w:sz w:val="18"/>
          <w:szCs w:val="14"/>
          <w:lang w:val="pt-BR"/>
        </w:rPr>
        <w:t>) I</w:t>
      </w:r>
      <w:r>
        <w:rPr>
          <w:sz w:val="18"/>
          <w:szCs w:val="14"/>
          <w:lang w:val="pt-BR"/>
        </w:rPr>
        <w:t>lustração d</w:t>
      </w:r>
      <w:r>
        <w:rPr>
          <w:sz w:val="18"/>
          <w:szCs w:val="14"/>
          <w:lang w:val="pt-BR"/>
        </w:rPr>
        <w:t xml:space="preserve">e Funcionamento do </w:t>
      </w:r>
      <w:proofErr w:type="spellStart"/>
      <w:r>
        <w:rPr>
          <w:sz w:val="18"/>
          <w:szCs w:val="14"/>
          <w:lang w:val="pt-BR"/>
        </w:rPr>
        <w:t>Job</w:t>
      </w:r>
      <w:proofErr w:type="spellEnd"/>
      <w:r>
        <w:rPr>
          <w:sz w:val="18"/>
          <w:szCs w:val="14"/>
          <w:lang w:val="pt-BR"/>
        </w:rPr>
        <w:t xml:space="preserve"> DQ_JOB_GERAL</w:t>
      </w:r>
    </w:p>
    <w:p w14:paraId="594BC35E" w14:textId="77777777" w:rsidR="00F25757" w:rsidRDefault="00F25757" w:rsidP="00F25757">
      <w:pPr>
        <w:jc w:val="center"/>
        <w:rPr>
          <w:sz w:val="18"/>
          <w:szCs w:val="14"/>
          <w:lang w:val="pt-BR"/>
        </w:rPr>
      </w:pPr>
    </w:p>
    <w:p w14:paraId="00BED5BB" w14:textId="77777777" w:rsidR="00F25757" w:rsidRDefault="00F25757" w:rsidP="00F25757">
      <w:pPr>
        <w:jc w:val="center"/>
        <w:rPr>
          <w:sz w:val="18"/>
          <w:szCs w:val="14"/>
          <w:lang w:val="pt-BR"/>
        </w:rPr>
      </w:pPr>
    </w:p>
    <w:p w14:paraId="2AF86216" w14:textId="77777777" w:rsidR="00F25757" w:rsidRPr="00F25757" w:rsidRDefault="00F25757" w:rsidP="00F25757">
      <w:pPr>
        <w:rPr>
          <w:rFonts w:asciiTheme="minorHAnsi" w:eastAsiaTheme="minorHAnsi" w:hAnsiTheme="minorHAnsi" w:cstheme="minorBidi"/>
          <w:b/>
          <w:bCs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b/>
          <w:bCs/>
          <w:szCs w:val="24"/>
          <w:lang w:val="pt-BR" w:eastAsia="en-US"/>
        </w:rPr>
        <w:t>3.6. Visualização em Power BI</w:t>
      </w:r>
    </w:p>
    <w:p w14:paraId="15D7BF03" w14:textId="77777777" w:rsidR="00F25757" w:rsidRPr="00F25757" w:rsidRDefault="00F25757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As tabelas do banco PostgreSQL foram conectadas ao Power BI Desktop, onde foi criado um dashboard interativo contendo os seguintes indicadores:</w:t>
      </w:r>
    </w:p>
    <w:p w14:paraId="10C7817A" w14:textId="78BA18D7" w:rsidR="00F25757" w:rsidRPr="00F25757" w:rsidRDefault="00F25757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•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ab/>
        <w:t xml:space="preserve">Percentual de completude por </w:t>
      </w:r>
      <w:r w:rsidR="00E56D63">
        <w:rPr>
          <w:rFonts w:asciiTheme="minorHAnsi" w:eastAsiaTheme="minorHAnsi" w:hAnsiTheme="minorHAnsi" w:cstheme="minorBidi"/>
          <w:szCs w:val="24"/>
          <w:lang w:val="pt-BR" w:eastAsia="en-US"/>
        </w:rPr>
        <w:t xml:space="preserve">principais 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campo</w:t>
      </w:r>
      <w:r w:rsidR="00E56D63">
        <w:rPr>
          <w:rFonts w:asciiTheme="minorHAnsi" w:eastAsiaTheme="minorHAnsi" w:hAnsiTheme="minorHAnsi" w:cstheme="minorBidi"/>
          <w:szCs w:val="24"/>
          <w:lang w:val="pt-BR" w:eastAsia="en-US"/>
        </w:rPr>
        <w:t>s (</w:t>
      </w:r>
      <w:proofErr w:type="spellStart"/>
      <w:r w:rsidR="00E56D63">
        <w:rPr>
          <w:rFonts w:asciiTheme="minorHAnsi" w:eastAsiaTheme="minorHAnsi" w:hAnsiTheme="minorHAnsi" w:cstheme="minorBidi"/>
          <w:szCs w:val="24"/>
          <w:lang w:val="pt-BR" w:eastAsia="en-US"/>
        </w:rPr>
        <w:t>latidude</w:t>
      </w:r>
      <w:proofErr w:type="spellEnd"/>
      <w:r w:rsidR="00E56D63">
        <w:rPr>
          <w:rFonts w:asciiTheme="minorHAnsi" w:eastAsiaTheme="minorHAnsi" w:hAnsiTheme="minorHAnsi" w:cstheme="minorBidi"/>
          <w:szCs w:val="24"/>
          <w:lang w:val="pt-BR" w:eastAsia="en-US"/>
        </w:rPr>
        <w:t xml:space="preserve">, longitude, </w:t>
      </w:r>
      <w:proofErr w:type="spellStart"/>
      <w:r w:rsidR="00E56D63">
        <w:rPr>
          <w:rFonts w:asciiTheme="minorHAnsi" w:eastAsiaTheme="minorHAnsi" w:hAnsiTheme="minorHAnsi" w:cstheme="minorBidi"/>
          <w:szCs w:val="24"/>
          <w:lang w:val="pt-BR" w:eastAsia="en-US"/>
        </w:rPr>
        <w:t>distancia</w:t>
      </w:r>
      <w:proofErr w:type="spellEnd"/>
      <w:r w:rsidR="00E56D63">
        <w:rPr>
          <w:rFonts w:asciiTheme="minorHAnsi" w:eastAsiaTheme="minorHAnsi" w:hAnsiTheme="minorHAnsi" w:cstheme="minorBidi"/>
          <w:szCs w:val="24"/>
          <w:lang w:val="pt-BR" w:eastAsia="en-US"/>
        </w:rPr>
        <w:t xml:space="preserve"> e profundidade)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.</w:t>
      </w:r>
    </w:p>
    <w:p w14:paraId="50BEDF50" w14:textId="77777777" w:rsidR="00F25757" w:rsidRPr="00F25757" w:rsidRDefault="00F25757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•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ab/>
        <w:t>Percentual de consistência por regra.</w:t>
      </w:r>
    </w:p>
    <w:p w14:paraId="4589F088" w14:textId="77777777" w:rsidR="00F25757" w:rsidRPr="00F25757" w:rsidRDefault="00F25757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•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ab/>
        <w:t>Quantidade de registros duplicados e sua identificação.</w:t>
      </w:r>
    </w:p>
    <w:p w14:paraId="57DD5D88" w14:textId="77777777" w:rsidR="00F25757" w:rsidRDefault="00F25757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•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ab/>
        <w:t xml:space="preserve">Distribuição de projetos entre </w:t>
      </w:r>
      <w:proofErr w:type="spellStart"/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Shallow</w:t>
      </w:r>
      <w:proofErr w:type="spellEnd"/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 xml:space="preserve"> </w:t>
      </w:r>
      <w:proofErr w:type="spellStart"/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Water</w:t>
      </w:r>
      <w:proofErr w:type="spellEnd"/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 xml:space="preserve"> e </w:t>
      </w:r>
      <w:proofErr w:type="spellStart"/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Deepwater</w:t>
      </w:r>
      <w:proofErr w:type="spellEnd"/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.</w:t>
      </w:r>
    </w:p>
    <w:p w14:paraId="248FA4B9" w14:textId="2D81FC04" w:rsidR="00E56D63" w:rsidRDefault="00E56D63" w:rsidP="00E56D63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•</w:t>
      </w: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ab/>
      </w:r>
      <w:r>
        <w:rPr>
          <w:rFonts w:asciiTheme="minorHAnsi" w:eastAsiaTheme="minorHAnsi" w:hAnsiTheme="minorHAnsi" w:cstheme="minorBidi"/>
          <w:szCs w:val="24"/>
          <w:lang w:val="pt-BR" w:eastAsia="en-US"/>
        </w:rPr>
        <w:t>Mapa gerado através das informações de longitude e latitude.</w:t>
      </w:r>
    </w:p>
    <w:p w14:paraId="431BA184" w14:textId="6C924789" w:rsidR="00E56D63" w:rsidRPr="00F25757" w:rsidRDefault="00E56D63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</w:p>
    <w:p w14:paraId="5D4B6E82" w14:textId="6EADF27A" w:rsidR="00E56D63" w:rsidRDefault="00F25757" w:rsidP="00F25757">
      <w:pPr>
        <w:rPr>
          <w:rFonts w:asciiTheme="minorHAnsi" w:eastAsiaTheme="minorHAnsi" w:hAnsiTheme="minorHAnsi" w:cstheme="minorBidi"/>
          <w:szCs w:val="24"/>
          <w:lang w:val="pt-BR" w:eastAsia="en-US"/>
        </w:rPr>
      </w:pPr>
      <w:r w:rsidRPr="00F25757">
        <w:rPr>
          <w:rFonts w:asciiTheme="minorHAnsi" w:eastAsiaTheme="minorHAnsi" w:hAnsiTheme="minorHAnsi" w:cstheme="minorBidi"/>
          <w:szCs w:val="24"/>
          <w:lang w:val="pt-BR" w:eastAsia="en-US"/>
        </w:rPr>
        <w:t>A visualização permitiu a análise rápida da qualidade dos dados, facilitando a tomada de decisões sobre as necessidades de correção e aprimoramento dos processos de coleta de informações no setor offshore.</w:t>
      </w:r>
    </w:p>
    <w:p w14:paraId="4392FAF6" w14:textId="4631DE46" w:rsidR="00E56D63" w:rsidRDefault="00E56D63" w:rsidP="00F25757">
      <w:pPr>
        <w:rPr>
          <w:highlight w:val="yellow"/>
          <w:lang w:val="pt-BR"/>
        </w:rPr>
      </w:pPr>
      <w:r w:rsidRPr="00E56D63">
        <w:rPr>
          <w:lang w:val="pt-BR"/>
        </w:rPr>
        <w:drawing>
          <wp:inline distT="0" distB="0" distL="0" distR="0" wp14:anchorId="0228ED3D" wp14:editId="33625B8E">
            <wp:extent cx="5400675" cy="3021965"/>
            <wp:effectExtent l="0" t="0" r="9525" b="6985"/>
            <wp:docPr id="17036300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0026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BDB9" w14:textId="5979C780" w:rsidR="00E56D63" w:rsidRDefault="00E56D63" w:rsidP="00E56D63">
      <w:pPr>
        <w:jc w:val="center"/>
        <w:rPr>
          <w:sz w:val="18"/>
          <w:szCs w:val="14"/>
          <w:lang w:val="pt-BR"/>
        </w:rPr>
      </w:pPr>
      <w:r w:rsidRPr="00955EDB">
        <w:rPr>
          <w:sz w:val="18"/>
          <w:szCs w:val="14"/>
          <w:lang w:val="pt-BR"/>
        </w:rPr>
        <w:t xml:space="preserve">Figura </w:t>
      </w:r>
      <w:r>
        <w:rPr>
          <w:sz w:val="18"/>
          <w:szCs w:val="14"/>
          <w:lang w:val="pt-BR"/>
        </w:rPr>
        <w:t>4</w:t>
      </w:r>
      <w:r w:rsidRPr="00955EDB">
        <w:rPr>
          <w:sz w:val="18"/>
          <w:szCs w:val="14"/>
          <w:lang w:val="pt-BR"/>
        </w:rPr>
        <w:t>) I</w:t>
      </w:r>
      <w:r>
        <w:rPr>
          <w:sz w:val="18"/>
          <w:szCs w:val="14"/>
          <w:lang w:val="pt-BR"/>
        </w:rPr>
        <w:t>lustração d</w:t>
      </w:r>
      <w:r>
        <w:rPr>
          <w:sz w:val="18"/>
          <w:szCs w:val="14"/>
          <w:lang w:val="pt-BR"/>
        </w:rPr>
        <w:t xml:space="preserve">o Dashboard de Data </w:t>
      </w:r>
      <w:proofErr w:type="spellStart"/>
      <w:r>
        <w:rPr>
          <w:sz w:val="18"/>
          <w:szCs w:val="14"/>
          <w:lang w:val="pt-BR"/>
        </w:rPr>
        <w:t>Quality</w:t>
      </w:r>
      <w:proofErr w:type="spellEnd"/>
    </w:p>
    <w:p w14:paraId="4F6F7891" w14:textId="77777777" w:rsidR="00545F08" w:rsidRPr="00545F08" w:rsidRDefault="00545F08" w:rsidP="00545F08">
      <w:pPr>
        <w:rPr>
          <w:rFonts w:asciiTheme="minorHAnsi" w:hAnsiTheme="minorHAnsi" w:cstheme="minorHAnsi"/>
          <w:b/>
          <w:bCs/>
          <w:lang w:val="pt-BR"/>
        </w:rPr>
      </w:pPr>
      <w:r w:rsidRPr="00545F08">
        <w:rPr>
          <w:rFonts w:asciiTheme="minorHAnsi" w:hAnsiTheme="minorHAnsi" w:cstheme="minorHAnsi"/>
          <w:b/>
          <w:bCs/>
          <w:lang w:val="pt-BR"/>
        </w:rPr>
        <w:lastRenderedPageBreak/>
        <w:t>4. Resultados</w:t>
      </w:r>
    </w:p>
    <w:p w14:paraId="02712912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A execução do projeto resultou na construção bem-sucedida de um Data Warehouse voltado à análise da qualidade de dados em projetos offshore de óleo e gás na América do Sul. O modelo dimensional implementado permitiu consolidar e relacionar dados de três fontes principais: projetos, dutos e árvores submarinas.</w:t>
      </w:r>
    </w:p>
    <w:p w14:paraId="4A415B93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Após o carregamento das dimensões e da tabela fato, foi realizado o processo de validação da qualidade dos dados por meio de quatro análises distintas:</w:t>
      </w:r>
    </w:p>
    <w:p w14:paraId="4862ED8C" w14:textId="2A3A21C5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a.</w:t>
      </w:r>
      <w:r>
        <w:rPr>
          <w:rFonts w:asciiTheme="minorHAnsi" w:hAnsiTheme="minorHAnsi" w:cstheme="minorHAnsi"/>
          <w:lang w:val="pt-BR"/>
        </w:rPr>
        <w:t xml:space="preserve"> </w:t>
      </w:r>
      <w:r w:rsidRPr="00545F08">
        <w:rPr>
          <w:rFonts w:asciiTheme="minorHAnsi" w:hAnsiTheme="minorHAnsi" w:cstheme="minorHAnsi"/>
          <w:lang w:val="pt-BR"/>
        </w:rPr>
        <w:t>Completude: Avaliou a proporção de campos preenchidos em relação ao total esperado, considerando atributos-chave como nomes de projeto, datas e localização. O resultado geral de completude se mostrou satisfatório, com mais de 90% de preenchimento na maioria dos campos críticos.</w:t>
      </w:r>
    </w:p>
    <w:p w14:paraId="163FE7DB" w14:textId="731D84A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b.</w:t>
      </w:r>
      <w:r>
        <w:rPr>
          <w:rFonts w:asciiTheme="minorHAnsi" w:hAnsiTheme="minorHAnsi" w:cstheme="minorHAnsi"/>
          <w:lang w:val="pt-BR"/>
        </w:rPr>
        <w:t xml:space="preserve"> </w:t>
      </w:r>
      <w:r w:rsidRPr="00545F08">
        <w:rPr>
          <w:rFonts w:asciiTheme="minorHAnsi" w:hAnsiTheme="minorHAnsi" w:cstheme="minorHAnsi"/>
          <w:lang w:val="pt-BR"/>
        </w:rPr>
        <w:t>Consistência: Verificou a coerência entre campos dependentes, como a relação entre datas de início e fim dos projetos. A aplicação de regras de negócio permitiu identificar inconsistências temporais e falhas lógicas, que foram devidamente sinalizadas.</w:t>
      </w:r>
    </w:p>
    <w:p w14:paraId="2CAE87CA" w14:textId="41589EAA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c.</w:t>
      </w:r>
      <w:r>
        <w:rPr>
          <w:rFonts w:asciiTheme="minorHAnsi" w:hAnsiTheme="minorHAnsi" w:cstheme="minorHAnsi"/>
          <w:lang w:val="pt-BR"/>
        </w:rPr>
        <w:t xml:space="preserve"> </w:t>
      </w:r>
      <w:r w:rsidRPr="00545F08">
        <w:rPr>
          <w:rFonts w:asciiTheme="minorHAnsi" w:hAnsiTheme="minorHAnsi" w:cstheme="minorHAnsi"/>
          <w:lang w:val="pt-BR"/>
        </w:rPr>
        <w:t>Duplicidade: Identificou registros possivelmente duplicados na tabela fato com base em combinações de atributos-chave. A análise revelou seis duplicidades, que foram destacadas para posterior verificação e tratativa.</w:t>
      </w:r>
    </w:p>
    <w:p w14:paraId="3E9C11F2" w14:textId="44B31EBB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d.</w:t>
      </w:r>
      <w:r>
        <w:rPr>
          <w:rFonts w:asciiTheme="minorHAnsi" w:hAnsiTheme="minorHAnsi" w:cstheme="minorHAnsi"/>
          <w:lang w:val="pt-BR"/>
        </w:rPr>
        <w:t xml:space="preserve"> </w:t>
      </w:r>
      <w:r w:rsidRPr="00545F08">
        <w:rPr>
          <w:rFonts w:asciiTheme="minorHAnsi" w:hAnsiTheme="minorHAnsi" w:cstheme="minorHAnsi"/>
          <w:lang w:val="pt-BR"/>
        </w:rPr>
        <w:t>Classificação: Atribuiu uma classificação aos projetos conforme sua profundidade operacional: “</w:t>
      </w:r>
      <w:proofErr w:type="spellStart"/>
      <w:r w:rsidRPr="00545F08">
        <w:rPr>
          <w:rFonts w:asciiTheme="minorHAnsi" w:hAnsiTheme="minorHAnsi" w:cstheme="minorHAnsi"/>
          <w:lang w:val="pt-BR"/>
        </w:rPr>
        <w:t>Shallow</w:t>
      </w:r>
      <w:proofErr w:type="spellEnd"/>
      <w:r w:rsidRPr="00545F08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545F08">
        <w:rPr>
          <w:rFonts w:asciiTheme="minorHAnsi" w:hAnsiTheme="minorHAnsi" w:cstheme="minorHAnsi"/>
          <w:lang w:val="pt-BR"/>
        </w:rPr>
        <w:t>Water</w:t>
      </w:r>
      <w:proofErr w:type="spellEnd"/>
      <w:r w:rsidRPr="00545F08">
        <w:rPr>
          <w:rFonts w:asciiTheme="minorHAnsi" w:hAnsiTheme="minorHAnsi" w:cstheme="minorHAnsi"/>
          <w:lang w:val="pt-BR"/>
        </w:rPr>
        <w:t>” para profundidades abaixo de 200 metros, “</w:t>
      </w:r>
      <w:proofErr w:type="spellStart"/>
      <w:r w:rsidRPr="00545F08">
        <w:rPr>
          <w:rFonts w:asciiTheme="minorHAnsi" w:hAnsiTheme="minorHAnsi" w:cstheme="minorHAnsi"/>
          <w:lang w:val="pt-BR"/>
        </w:rPr>
        <w:t>Deepwater</w:t>
      </w:r>
      <w:proofErr w:type="spellEnd"/>
      <w:r w:rsidRPr="00545F08">
        <w:rPr>
          <w:rFonts w:asciiTheme="minorHAnsi" w:hAnsiTheme="minorHAnsi" w:cstheme="minorHAnsi"/>
          <w:lang w:val="pt-BR"/>
        </w:rPr>
        <w:t>” para profundidades iguais ou superiores a esse valor, e “Indefinido” para registros sem informação. Esta classificação foi útil tanto para a análise dos dados quanto para a visualização dos resultados.</w:t>
      </w:r>
    </w:p>
    <w:p w14:paraId="04694849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O dashboard desenvolvido no Power BI consolidou essas informações em gráficos e indicadores visuais que facilitam a compreensão da qualidade dos dados. Foram criados cards com índices de completude, consistência e duplicidade, além de gráficos com a distribuição de projetos por classificação e por país. Essa visualização permitiu identificar pontos críticos e direcionar ações corretivas.</w:t>
      </w:r>
    </w:p>
    <w:p w14:paraId="5606C40D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 xml:space="preserve">A execução automática do processo ETL via </w:t>
      </w:r>
      <w:proofErr w:type="spellStart"/>
      <w:r w:rsidRPr="00545F08">
        <w:rPr>
          <w:rFonts w:asciiTheme="minorHAnsi" w:hAnsiTheme="minorHAnsi" w:cstheme="minorHAnsi"/>
          <w:lang w:val="pt-BR"/>
        </w:rPr>
        <w:t>job</w:t>
      </w:r>
      <w:proofErr w:type="spellEnd"/>
      <w:r w:rsidRPr="00545F08">
        <w:rPr>
          <w:rFonts w:asciiTheme="minorHAnsi" w:hAnsiTheme="minorHAnsi" w:cstheme="minorHAnsi"/>
          <w:lang w:val="pt-BR"/>
        </w:rPr>
        <w:t xml:space="preserve"> no </w:t>
      </w:r>
      <w:proofErr w:type="spellStart"/>
      <w:r w:rsidRPr="00545F08">
        <w:rPr>
          <w:rFonts w:asciiTheme="minorHAnsi" w:hAnsiTheme="minorHAnsi" w:cstheme="minorHAnsi"/>
          <w:lang w:val="pt-BR"/>
        </w:rPr>
        <w:t>Pentaho</w:t>
      </w:r>
      <w:proofErr w:type="spellEnd"/>
      <w:r w:rsidRPr="00545F08">
        <w:rPr>
          <w:rFonts w:asciiTheme="minorHAnsi" w:hAnsiTheme="minorHAnsi" w:cstheme="minorHAnsi"/>
          <w:lang w:val="pt-BR"/>
        </w:rPr>
        <w:t xml:space="preserve"> garantiu a reprodutibilidade da análise, permitindo atualizações futuras com facilidade. O fluxo completo de extração, transformação, carga e validação dos dados foi integrado com sucesso.</w:t>
      </w:r>
    </w:p>
    <w:p w14:paraId="5C9C1504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</w:p>
    <w:p w14:paraId="6ADF22AD" w14:textId="77777777" w:rsidR="00545F08" w:rsidRPr="00545F08" w:rsidRDefault="00545F08" w:rsidP="00545F08">
      <w:pPr>
        <w:rPr>
          <w:rFonts w:asciiTheme="minorHAnsi" w:hAnsiTheme="minorHAnsi" w:cstheme="minorHAnsi"/>
          <w:b/>
          <w:bCs/>
          <w:lang w:val="pt-BR"/>
        </w:rPr>
      </w:pPr>
      <w:r w:rsidRPr="00545F08">
        <w:rPr>
          <w:rFonts w:asciiTheme="minorHAnsi" w:hAnsiTheme="minorHAnsi" w:cstheme="minorHAnsi"/>
          <w:b/>
          <w:bCs/>
          <w:lang w:val="pt-BR"/>
        </w:rPr>
        <w:t>5. Conclusão</w:t>
      </w:r>
    </w:p>
    <w:p w14:paraId="0D423A17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>Este trabalho demonstrou a importância e a viabilidade da implementação de um Data Warehouse para fins de monitoramento da qualidade de dados em projetos offshore. Por meio da aplicação de técnicas de ETL, modelagem dimensional e visualização interativa, foi possível consolidar informações dispersas e gerar indicadores valiosos para o processo decisório.</w:t>
      </w:r>
    </w:p>
    <w:p w14:paraId="40BB45EB" w14:textId="77777777" w:rsid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 xml:space="preserve">As análises de qualidade permitiram identificar falhas, incoerências e lacunas nos dados, servindo como base para melhorias no processo de coleta e tratamento de informações. </w:t>
      </w:r>
      <w:r w:rsidRPr="00545F08">
        <w:rPr>
          <w:rFonts w:asciiTheme="minorHAnsi" w:hAnsiTheme="minorHAnsi" w:cstheme="minorHAnsi"/>
          <w:lang w:val="pt-BR"/>
        </w:rPr>
        <w:lastRenderedPageBreak/>
        <w:t>Além disso, a automação do processo assegura que as futuras atualizações mantenham o mesmo padrão de rigor analítico.</w:t>
      </w:r>
    </w:p>
    <w:p w14:paraId="181FE30A" w14:textId="77777777" w:rsidR="00545F08" w:rsidRDefault="00545F08" w:rsidP="00545F08">
      <w:pPr>
        <w:rPr>
          <w:rFonts w:asciiTheme="minorHAnsi" w:hAnsiTheme="minorHAnsi" w:cstheme="minorHAnsi"/>
          <w:lang w:val="pt-BR"/>
        </w:rPr>
      </w:pPr>
    </w:p>
    <w:p w14:paraId="784B4CA5" w14:textId="2AB2BA32" w:rsidR="00545F08" w:rsidRPr="00545F08" w:rsidRDefault="00545F08" w:rsidP="00545F08">
      <w:pPr>
        <w:rPr>
          <w:rFonts w:asciiTheme="minorHAnsi" w:hAnsiTheme="minorHAnsi" w:cstheme="minorHAnsi"/>
          <w:b/>
          <w:bCs/>
          <w:lang w:val="pt-BR"/>
        </w:rPr>
      </w:pPr>
      <w:r w:rsidRPr="00545F08">
        <w:rPr>
          <w:rFonts w:asciiTheme="minorHAnsi" w:hAnsiTheme="minorHAnsi" w:cstheme="minorHAnsi"/>
          <w:b/>
          <w:bCs/>
          <w:lang w:val="pt-BR"/>
        </w:rPr>
        <w:t xml:space="preserve">6. </w:t>
      </w:r>
      <w:r w:rsidRPr="00545F08">
        <w:rPr>
          <w:rFonts w:asciiTheme="minorHAnsi" w:hAnsiTheme="minorHAnsi" w:cstheme="minorHAnsi"/>
          <w:b/>
          <w:bCs/>
          <w:lang w:val="pt-BR"/>
        </w:rPr>
        <w:t>Referências</w:t>
      </w:r>
    </w:p>
    <w:p w14:paraId="7BC86114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  <w:r w:rsidRPr="00545F08">
        <w:rPr>
          <w:rFonts w:asciiTheme="minorHAnsi" w:hAnsiTheme="minorHAnsi" w:cstheme="minorHAnsi"/>
          <w:lang w:val="pt-BR"/>
        </w:rPr>
        <w:t xml:space="preserve">LAGO, Karine e ALVES </w:t>
      </w:r>
      <w:proofErr w:type="spellStart"/>
      <w:r w:rsidRPr="00545F08">
        <w:rPr>
          <w:rFonts w:asciiTheme="minorHAnsi" w:hAnsiTheme="minorHAnsi" w:cstheme="minorHAnsi"/>
          <w:lang w:val="pt-BR"/>
        </w:rPr>
        <w:t>Laennder</w:t>
      </w:r>
      <w:proofErr w:type="spellEnd"/>
      <w:r w:rsidRPr="00545F08">
        <w:rPr>
          <w:rFonts w:asciiTheme="minorHAnsi" w:hAnsiTheme="minorHAnsi" w:cstheme="minorHAnsi"/>
          <w:lang w:val="pt-BR"/>
        </w:rPr>
        <w:t xml:space="preserve">. Dominando o Power BI. 3. Ed. São Paulo: DATAB Inteligência e Estratégia, 2020. </w:t>
      </w:r>
    </w:p>
    <w:p w14:paraId="79A813B9" w14:textId="5F7E0C5A" w:rsidR="00545F08" w:rsidRDefault="00545F08" w:rsidP="00545F08">
      <w:pPr>
        <w:rPr>
          <w:rFonts w:asciiTheme="minorHAnsi" w:hAnsiTheme="minorHAnsi" w:cstheme="minorHAnsi"/>
          <w:lang w:val="pt-BR"/>
        </w:rPr>
      </w:pPr>
      <w:hyperlink r:id="rId17" w:history="1">
        <w:r w:rsidRPr="00BE420A">
          <w:rPr>
            <w:rStyle w:val="Hyperlink"/>
            <w:rFonts w:asciiTheme="minorHAnsi" w:hAnsiTheme="minorHAnsi" w:cstheme="minorHAnsi"/>
            <w:lang w:val="pt-BR"/>
          </w:rPr>
          <w:t>https://www.postgresql.org/docs/</w:t>
        </w:r>
      </w:hyperlink>
    </w:p>
    <w:p w14:paraId="6332486E" w14:textId="704D22F7" w:rsidR="00545F08" w:rsidRDefault="00545F08" w:rsidP="00545F08">
      <w:pPr>
        <w:rPr>
          <w:rFonts w:asciiTheme="minorHAnsi" w:hAnsiTheme="minorHAnsi" w:cstheme="minorHAnsi"/>
          <w:lang w:val="pt-BR"/>
        </w:rPr>
      </w:pPr>
      <w:hyperlink r:id="rId18" w:history="1">
        <w:r w:rsidRPr="00BE420A">
          <w:rPr>
            <w:rStyle w:val="Hyperlink"/>
            <w:rFonts w:asciiTheme="minorHAnsi" w:hAnsiTheme="minorHAnsi" w:cstheme="minorHAnsi"/>
            <w:lang w:val="pt-BR"/>
          </w:rPr>
          <w:t>https://help.hitachivantara.com/Documentation/Pentaho/9.2</w:t>
        </w:r>
      </w:hyperlink>
    </w:p>
    <w:p w14:paraId="557D28AD" w14:textId="77777777" w:rsidR="00545F08" w:rsidRDefault="00545F08" w:rsidP="00545F08">
      <w:pPr>
        <w:rPr>
          <w:lang w:val="pt-BR"/>
        </w:rPr>
      </w:pPr>
      <w:r>
        <w:rPr>
          <w:lang w:val="pt-BR"/>
        </w:rPr>
        <w:t xml:space="preserve">Conhecimentos adquiridos na abordagem da disciplina </w:t>
      </w:r>
      <w:r w:rsidRPr="00403AC2">
        <w:rPr>
          <w:lang w:val="pt-BR"/>
        </w:rPr>
        <w:t xml:space="preserve">BI - Business </w:t>
      </w:r>
      <w:proofErr w:type="spellStart"/>
      <w:r w:rsidRPr="00403AC2">
        <w:rPr>
          <w:lang w:val="pt-BR"/>
        </w:rPr>
        <w:t>Intelligence</w:t>
      </w:r>
      <w:proofErr w:type="spellEnd"/>
      <w:r>
        <w:rPr>
          <w:lang w:val="pt-BR"/>
        </w:rPr>
        <w:t xml:space="preserve"> do curso de </w:t>
      </w:r>
      <w:r w:rsidRPr="00E62890">
        <w:rPr>
          <w:lang w:val="pt-BR"/>
        </w:rPr>
        <w:t>pós-graduação BI MASTER da PUC – RIO</w:t>
      </w:r>
      <w:r>
        <w:rPr>
          <w:lang w:val="pt-BR"/>
        </w:rPr>
        <w:t>.</w:t>
      </w:r>
    </w:p>
    <w:p w14:paraId="31B8AFBF" w14:textId="77777777" w:rsidR="00545F08" w:rsidRDefault="00545F08" w:rsidP="00545F08">
      <w:pPr>
        <w:rPr>
          <w:rFonts w:asciiTheme="minorHAnsi" w:hAnsiTheme="minorHAnsi" w:cstheme="minorHAnsi"/>
          <w:lang w:val="pt-BR"/>
        </w:rPr>
      </w:pPr>
    </w:p>
    <w:p w14:paraId="361B7A8E" w14:textId="77777777" w:rsidR="00545F08" w:rsidRPr="00545F08" w:rsidRDefault="00545F08" w:rsidP="00545F08">
      <w:pPr>
        <w:rPr>
          <w:rFonts w:asciiTheme="minorHAnsi" w:hAnsiTheme="minorHAnsi" w:cstheme="minorHAnsi"/>
          <w:lang w:val="pt-BR"/>
        </w:rPr>
      </w:pPr>
    </w:p>
    <w:p w14:paraId="24F7753C" w14:textId="77777777" w:rsidR="00E56D63" w:rsidRPr="00F25757" w:rsidRDefault="00E56D63" w:rsidP="00F25757">
      <w:pPr>
        <w:rPr>
          <w:highlight w:val="yellow"/>
          <w:lang w:val="pt-BR"/>
        </w:rPr>
      </w:pPr>
    </w:p>
    <w:bookmarkEnd w:id="0"/>
    <w:sectPr w:rsidR="00E56D63" w:rsidRPr="00F25757">
      <w:headerReference w:type="even" r:id="rId19"/>
      <w:headerReference w:type="default" r:id="rId20"/>
      <w:footerReference w:type="even" r:id="rId21"/>
      <w:footerReference w:type="first" r:id="rId22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C8F83" w14:textId="77777777" w:rsidR="00D41799" w:rsidRDefault="00D41799">
      <w:pPr>
        <w:spacing w:before="0"/>
      </w:pPr>
      <w:r>
        <w:separator/>
      </w:r>
    </w:p>
  </w:endnote>
  <w:endnote w:type="continuationSeparator" w:id="0">
    <w:p w14:paraId="440C724E" w14:textId="77777777" w:rsidR="00D41799" w:rsidRDefault="00D4179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E2C16" w14:textId="77777777" w:rsidR="00545F08" w:rsidRDefault="00264BE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07A7A" w14:textId="77777777" w:rsidR="00AF326E" w:rsidRDefault="00AF32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1756" w14:textId="77777777" w:rsidR="00545F08" w:rsidRDefault="00264BEE">
    <w: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A753" w14:textId="77777777" w:rsidR="00545F08" w:rsidRDefault="00264BEE">
    <w:pPr>
      <w:jc w:val="left"/>
    </w:pPr>
    <w: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778AF" w14:textId="77777777" w:rsidR="00545F08" w:rsidRDefault="00264BE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655E" w14:textId="77777777" w:rsidR="00D41799" w:rsidRDefault="00D41799">
      <w:pPr>
        <w:spacing w:before="0"/>
      </w:pPr>
      <w:r>
        <w:separator/>
      </w:r>
    </w:p>
  </w:footnote>
  <w:footnote w:type="continuationSeparator" w:id="0">
    <w:p w14:paraId="4764A80F" w14:textId="77777777" w:rsidR="00D41799" w:rsidRDefault="00D4179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871AF" w14:textId="77777777" w:rsidR="00545F08" w:rsidRPr="00EC49FE" w:rsidRDefault="00264BE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24E2728" w14:textId="77777777" w:rsidR="00545F08" w:rsidRPr="00EC49FE" w:rsidRDefault="00264BE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r w:rsidRPr="00EC49FE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5C22" w14:textId="77777777" w:rsidR="00545F08" w:rsidRDefault="00545F08">
    <w:pPr>
      <w:framePr w:wrap="around" w:vAnchor="text" w:hAnchor="margin" w:xAlign="inside" w:y="1"/>
    </w:pPr>
  </w:p>
  <w:p w14:paraId="417F49CF" w14:textId="77777777" w:rsidR="00545F08" w:rsidRDefault="00545F08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B5DFD" w14:textId="77777777" w:rsidR="00AF326E" w:rsidRDefault="00AF32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3E105" w14:textId="77777777" w:rsidR="00545F08" w:rsidRPr="00EC49FE" w:rsidRDefault="00264BE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84C4B58" w14:textId="77777777" w:rsidR="00545F08" w:rsidRPr="00EC49FE" w:rsidRDefault="00264BE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r w:rsidRPr="00EC49FE">
      <w:rPr>
        <w:lang w:val="pt-BR"/>
      </w:rPr>
      <w:t>L.Velho</w:t>
    </w:r>
    <w:proofErr w:type="spellEnd"/>
  </w:p>
  <w:p w14:paraId="61F3303B" w14:textId="77777777" w:rsidR="00545F08" w:rsidRPr="00B77A07" w:rsidRDefault="00545F08">
    <w:pPr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2DE43" w14:textId="77777777" w:rsidR="00545F08" w:rsidRDefault="00545F08">
    <w:pPr>
      <w:framePr w:wrap="around" w:vAnchor="text" w:hAnchor="margin" w:xAlign="inside" w:y="1"/>
    </w:pPr>
  </w:p>
  <w:p w14:paraId="4DA59D23" w14:textId="77777777" w:rsidR="00545F08" w:rsidRDefault="00545F08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2988C9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8D4667"/>
    <w:multiLevelType w:val="hybridMultilevel"/>
    <w:tmpl w:val="67BAB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56A"/>
    <w:multiLevelType w:val="hybridMultilevel"/>
    <w:tmpl w:val="2382A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020E2"/>
    <w:multiLevelType w:val="hybridMultilevel"/>
    <w:tmpl w:val="5D089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44F1F"/>
    <w:multiLevelType w:val="hybridMultilevel"/>
    <w:tmpl w:val="2424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182417">
    <w:abstractNumId w:val="4"/>
  </w:num>
  <w:num w:numId="2" w16cid:durableId="2067029086">
    <w:abstractNumId w:val="2"/>
  </w:num>
  <w:num w:numId="3" w16cid:durableId="746346885">
    <w:abstractNumId w:val="1"/>
  </w:num>
  <w:num w:numId="4" w16cid:durableId="1915163153">
    <w:abstractNumId w:val="3"/>
  </w:num>
  <w:num w:numId="5" w16cid:durableId="75401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B9"/>
    <w:rsid w:val="00035C7E"/>
    <w:rsid w:val="000C0794"/>
    <w:rsid w:val="001A72E6"/>
    <w:rsid w:val="001C4F7B"/>
    <w:rsid w:val="00264BEE"/>
    <w:rsid w:val="002937F8"/>
    <w:rsid w:val="00296C85"/>
    <w:rsid w:val="00334452"/>
    <w:rsid w:val="00334470"/>
    <w:rsid w:val="003776D1"/>
    <w:rsid w:val="00402AF3"/>
    <w:rsid w:val="00403AC2"/>
    <w:rsid w:val="004B1A95"/>
    <w:rsid w:val="005040A0"/>
    <w:rsid w:val="00545F08"/>
    <w:rsid w:val="005720B9"/>
    <w:rsid w:val="006014F6"/>
    <w:rsid w:val="00610A9E"/>
    <w:rsid w:val="007F4A8B"/>
    <w:rsid w:val="00811D04"/>
    <w:rsid w:val="00842598"/>
    <w:rsid w:val="0085235B"/>
    <w:rsid w:val="008E424B"/>
    <w:rsid w:val="008F0EA5"/>
    <w:rsid w:val="00904B76"/>
    <w:rsid w:val="00921332"/>
    <w:rsid w:val="00955EDB"/>
    <w:rsid w:val="00965AD7"/>
    <w:rsid w:val="00A02616"/>
    <w:rsid w:val="00AD7DCC"/>
    <w:rsid w:val="00AF326E"/>
    <w:rsid w:val="00B77A07"/>
    <w:rsid w:val="00B86FBC"/>
    <w:rsid w:val="00BC4AFD"/>
    <w:rsid w:val="00BF137A"/>
    <w:rsid w:val="00C33E37"/>
    <w:rsid w:val="00C70698"/>
    <w:rsid w:val="00C74BFC"/>
    <w:rsid w:val="00C76AE2"/>
    <w:rsid w:val="00C800DA"/>
    <w:rsid w:val="00CB3038"/>
    <w:rsid w:val="00CD53E7"/>
    <w:rsid w:val="00CD5699"/>
    <w:rsid w:val="00CD5C75"/>
    <w:rsid w:val="00D233A5"/>
    <w:rsid w:val="00D41799"/>
    <w:rsid w:val="00E20FA5"/>
    <w:rsid w:val="00E56D63"/>
    <w:rsid w:val="00E62890"/>
    <w:rsid w:val="00ED4F9A"/>
    <w:rsid w:val="00F25757"/>
    <w:rsid w:val="00F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C56BC60"/>
  <w15:chartTrackingRefBased/>
  <w15:docId w15:val="{6B98EFFE-381A-44E7-8663-CACBD464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B9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Heading1">
    <w:name w:val="heading 1"/>
    <w:basedOn w:val="Normal"/>
    <w:next w:val="Normal"/>
    <w:link w:val="Heading1Char"/>
    <w:qFormat/>
    <w:rsid w:val="005720B9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qFormat/>
    <w:rsid w:val="005720B9"/>
    <w:pPr>
      <w:keepNext/>
      <w:spacing w:before="240"/>
      <w:jc w:val="lef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20B9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customStyle="1" w:styleId="Heading2Char">
    <w:name w:val="Heading 2 Char"/>
    <w:basedOn w:val="DefaultParagraphFont"/>
    <w:link w:val="Heading2"/>
    <w:rsid w:val="005720B9"/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Author">
    <w:name w:val="Author"/>
    <w:basedOn w:val="Normal"/>
    <w:rsid w:val="005720B9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5720B9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DefaultParagraphFont"/>
    <w:link w:val="Address"/>
    <w:rsid w:val="005720B9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5720B9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5720B9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5720B9"/>
    <w:pPr>
      <w:jc w:val="center"/>
    </w:pPr>
    <w:rPr>
      <w:noProof/>
    </w:rPr>
  </w:style>
  <w:style w:type="paragraph" w:customStyle="1" w:styleId="Reference">
    <w:name w:val="Reference"/>
    <w:basedOn w:val="Normal"/>
    <w:rsid w:val="005720B9"/>
    <w:pPr>
      <w:ind w:left="284" w:hanging="284"/>
    </w:pPr>
  </w:style>
  <w:style w:type="paragraph" w:styleId="Title">
    <w:name w:val="Title"/>
    <w:basedOn w:val="Normal"/>
    <w:link w:val="TitleChar"/>
    <w:qFormat/>
    <w:rsid w:val="005720B9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20B9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Caption">
    <w:name w:val="caption"/>
    <w:basedOn w:val="Normal"/>
    <w:next w:val="Normal"/>
    <w:qFormat/>
    <w:rsid w:val="005720B9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ListParagraph">
    <w:name w:val="List Paragraph"/>
    <w:basedOn w:val="Normal"/>
    <w:uiPriority w:val="34"/>
    <w:qFormat/>
    <w:rsid w:val="00CD5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5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3E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3E7"/>
    <w:rPr>
      <w:rFonts w:ascii="Times" w:eastAsia="Times New Roman" w:hAnsi="Times" w:cs="Times New Roman"/>
      <w:sz w:val="20"/>
      <w:szCs w:val="20"/>
      <w:lang w:val="en-US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3E7"/>
    <w:rPr>
      <w:rFonts w:ascii="Times" w:eastAsia="Times New Roman" w:hAnsi="Times" w:cs="Times New Roman"/>
      <w:b/>
      <w:bCs/>
      <w:sz w:val="20"/>
      <w:szCs w:val="20"/>
      <w:lang w:val="en-US" w:eastAsia="pt-BR"/>
    </w:rPr>
  </w:style>
  <w:style w:type="paragraph" w:styleId="Footer">
    <w:name w:val="footer"/>
    <w:basedOn w:val="Normal"/>
    <w:link w:val="FooterChar"/>
    <w:uiPriority w:val="99"/>
    <w:unhideWhenUsed/>
    <w:rsid w:val="00AF326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F326E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Header">
    <w:name w:val="header"/>
    <w:basedOn w:val="Normal"/>
    <w:link w:val="HeaderChar"/>
    <w:uiPriority w:val="99"/>
    <w:unhideWhenUsed/>
    <w:rsid w:val="00AF326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F326E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BodyText">
    <w:name w:val="Body Text"/>
    <w:basedOn w:val="Normal"/>
    <w:link w:val="BodyTextChar"/>
    <w:qFormat/>
    <w:rsid w:val="00955EDB"/>
    <w:pPr>
      <w:tabs>
        <w:tab w:val="clear" w:pos="720"/>
      </w:tabs>
      <w:spacing w:before="180" w:after="180"/>
      <w:jc w:val="left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955EDB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955EDB"/>
  </w:style>
  <w:style w:type="paragraph" w:customStyle="1" w:styleId="Compact">
    <w:name w:val="Compact"/>
    <w:basedOn w:val="BodyText"/>
    <w:qFormat/>
    <w:rsid w:val="00955EDB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help.hitachivantara.com/Documentation/Pentaho/9.2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1562</Words>
  <Characters>9705</Characters>
  <Application>Microsoft Office Word</Application>
  <DocSecurity>0</DocSecurity>
  <Lines>206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Muller</dc:creator>
  <cp:keywords/>
  <dc:description/>
  <cp:lastModifiedBy>Matheus Müller</cp:lastModifiedBy>
  <cp:revision>4</cp:revision>
  <dcterms:created xsi:type="dcterms:W3CDTF">2025-07-30T01:49:00Z</dcterms:created>
  <dcterms:modified xsi:type="dcterms:W3CDTF">2025-07-30T02:02:00Z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8d5497c6-da37-4d9b-86ad-c686e379ebe8</vt:lpwstr>
  </property>
</Properties>
</file>