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773CD" w14:textId="77777777" w:rsidR="007A3B78" w:rsidRDefault="00710244">
      <w:r>
        <w:t xml:space="preserve">This is Professor X’s study protocol on interventions to ease </w:t>
      </w:r>
      <w:bookmarkStart w:id="0" w:name="_GoBack"/>
      <w:bookmarkEnd w:id="0"/>
      <w:r>
        <w:t>human-mutant relations.</w:t>
      </w:r>
    </w:p>
    <w:sectPr w:rsidR="007A3B78" w:rsidSect="004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44"/>
    <w:rsid w:val="002D7AAC"/>
    <w:rsid w:val="0043356B"/>
    <w:rsid w:val="00481A4E"/>
    <w:rsid w:val="004F638C"/>
    <w:rsid w:val="00513B8F"/>
    <w:rsid w:val="006E74C9"/>
    <w:rsid w:val="00710244"/>
    <w:rsid w:val="007A3B78"/>
    <w:rsid w:val="00B41AFA"/>
    <w:rsid w:val="00CB1F36"/>
    <w:rsid w:val="00D1565C"/>
    <w:rsid w:val="00E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402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Mulvahill, Matthew J</dc:creator>
  <cp:keywords/>
  <dc:description/>
  <cp:lastModifiedBy>Mulvahill, Matthew J</cp:lastModifiedBy>
  <cp:revision>1</cp:revision>
  <dcterms:created xsi:type="dcterms:W3CDTF">2017-04-25T22:54:00Z</dcterms:created>
  <dcterms:modified xsi:type="dcterms:W3CDTF">2017-04-25T22:55:00Z</dcterms:modified>
</cp:coreProperties>
</file>