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Viridis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code below demonstrates two color palettes in the</w:t>
      </w:r>
      <w:r>
        <w:t xml:space="preserve"> </w:t>
      </w:r>
      <w:hyperlink r:id="rId21">
        <w:r>
          <w:rPr>
            <w:rStyle w:val="Hyperlink"/>
          </w:rPr>
          <w:t xml:space="preserve">viridis</w:t>
        </w:r>
      </w:hyperlink>
      <w:r>
        <w:t xml:space="preserve"> </w:t>
      </w:r>
      <w:r>
        <w:t xml:space="preserve">package. Each plot displays a contour map of the Maunga Whau volcano in Auckland, New Zealand.</w:t>
      </w:r>
    </w:p>
    <w:p>
      <w:pPr>
        <w:pStyle w:val="Heading2"/>
      </w:pPr>
      <w:bookmarkStart w:id="22" w:name="viridis-colors"/>
      <w:bookmarkEnd w:id="22"/>
      <w:r>
        <w:t xml:space="preserve">Viridis colors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agma-colors"/>
      <w:bookmarkEnd w:id="24"/>
      <w:r>
        <w:t xml:space="preserve">Magma colors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7f66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github.com/sjmgarnier/viri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sjmgarnier/vir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Viridis Demo</dc:title>
  <dc:creator/>
  <dcterms:created xsi:type="dcterms:W3CDTF">2018-07-12T19:32:48Z</dcterms:created>
  <dcterms:modified xsi:type="dcterms:W3CDTF">2018-07-12T19:32:48Z</dcterms:modified>
</cp:coreProperties>
</file>