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Maiandra GD" w:hAnsi="Maiandra GD"/>
        </w:rPr>
        <w:alias w:val="#Nav: /Aca_Special_Exams_Details/CompanyPicture"/>
        <w:tag w:val="#Nav: Second_Supplementary_Exams/52098"/>
        <w:id w:val="2146387168"/>
        <w:dataBinding w:prefixMappings="xmlns:ns0='urn:microsoft-dynamics-nav/reports/Second_Supplementary_Exams/52098/'" w:xpath="/ns0:NavWordReportXmlPart[1]/ns0:Aca_Special_Exams_Details[1]/ns0:CompanyPicture[1]" w:storeItemID="{147C96CC-4AA1-4828-A25F-2C201ED0CDA9}"/>
        <w:picture/>
      </w:sdtPr>
      <w:sdtContent>
        <w:p w:rsidRPr="001F58F2" w:rsidR="004C0DF1" w:rsidP="004C0DF1" w:rsidRDefault="004C0DF1">
          <w:pPr>
            <w:jc w:val="center"/>
            <w:rPr>
              <w:rFonts w:ascii="Maiandra GD" w:hAnsi="Maiandra GD"/>
            </w:rPr>
          </w:pPr>
          <w:r w:rsidRPr="001F58F2">
            <w:rPr>
              <w:rFonts w:ascii="Maiandra GD" w:hAnsi="Maiandra GD"/>
              <w:noProof/>
            </w:rPr>
            <w:drawing>
              <wp:inline distT="0" distB="0" distL="0" distR="0" wp14:anchorId="2F691D15" wp14:editId="6E8D85FE">
                <wp:extent cx="1181100" cy="1181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1100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Maiandra GD" w:hAnsi="Maiandra GD"/>
          <w:b/>
        </w:rPr>
        <w:alias w:val="#Nav: /Aca_Special_Exams_Details/CompanyName"/>
        <w:tag w:val="#Nav: Second_Supplementary_Exams/52098"/>
        <w:id w:val="-1936579257"/>
        <w:placeholder>
          <w:docPart w:val="29AD611C74194C1A9F8FC530475B8470"/>
        </w:placeholder>
        <w:dataBinding w:prefixMappings="xmlns:ns0='urn:microsoft-dynamics-nav/reports/Second_Supplementary_Exams/52098/'" w:xpath="/ns0:NavWordReportXmlPart[1]/ns0:Aca_Special_Exams_Details[1]/ns0:CompanyName[1]" w:storeItemID="{147C96CC-4AA1-4828-A25F-2C201ED0CDA9}"/>
        <w:text/>
      </w:sdtPr>
      <w:sdtContent>
        <w:p w:rsidRPr="001F58F2" w:rsidR="004C0DF1" w:rsidP="004C0DF1" w:rsidRDefault="004C0DF1">
          <w:pPr>
            <w:jc w:val="center"/>
            <w:rPr>
              <w:rFonts w:ascii="Maiandra GD" w:hAnsi="Maiandra GD"/>
              <w:b/>
            </w:rPr>
          </w:pPr>
          <w:proofErr w:type="spellStart"/>
          <w:r w:rsidRPr="001F58F2">
            <w:rPr>
              <w:rFonts w:ascii="Maiandra GD" w:hAnsi="Maiandra GD"/>
              <w:b/>
            </w:rPr>
            <w:t>CompanyName</w:t>
          </w:r>
          <w:proofErr w:type="spellEnd"/>
        </w:p>
      </w:sdtContent>
    </w:sdt>
    <w:p w:rsidRPr="001F58F2" w:rsidR="004C0DF1" w:rsidP="004C0DF1" w:rsidRDefault="004C0DF1">
      <w:pPr>
        <w:jc w:val="center"/>
        <w:rPr>
          <w:rFonts w:ascii="Maiandra GD" w:hAnsi="Maiandra GD"/>
          <w:b/>
        </w:rPr>
      </w:pPr>
      <w:r>
        <w:rPr>
          <w:rFonts w:ascii="Maiandra GD" w:hAnsi="Maiandra GD"/>
          <w:b/>
        </w:rPr>
        <w:t xml:space="preserve">SECOND </w:t>
      </w:r>
      <w:r w:rsidRPr="001F58F2">
        <w:rPr>
          <w:rFonts w:ascii="Maiandra GD" w:hAnsi="Maiandra GD"/>
          <w:b/>
        </w:rPr>
        <w:t xml:space="preserve">SUPPLEMENTARY EXAMS </w:t>
      </w:r>
      <w:sdt>
        <w:sdtPr>
          <w:rPr>
            <w:rFonts w:ascii="Maiandra GD" w:hAnsi="Maiandra GD"/>
            <w:b/>
          </w:rPr>
          <w:alias w:val="#Nav: /Aca_Special_Exams_Details/CurrentSemester"/>
          <w:tag w:val="#Nav: Second_Supplementary_Exams/52098"/>
          <w:id w:val="-1994022894"/>
          <w:placeholder>
            <w:docPart w:val="29AD611C74194C1A9F8FC530475B8470"/>
          </w:placeholder>
          <w:dataBinding w:prefixMappings="xmlns:ns0='urn:microsoft-dynamics-nav/reports/Second_Supplementary_Exams/52098/'" w:xpath="/ns0:NavWordReportXmlPart[1]/ns0:Aca_Special_Exams_Details[1]/ns0:CurrentSemester[1]" w:storeItemID="{147C96CC-4AA1-4828-A25F-2C201ED0CDA9}"/>
          <w:text/>
        </w:sdtPr>
        <w:sdtContent>
          <w:proofErr w:type="spellStart"/>
          <w:r w:rsidRPr="001F58F2">
            <w:rPr>
              <w:rFonts w:ascii="Maiandra GD" w:hAnsi="Maiandra GD"/>
              <w:b/>
            </w:rPr>
            <w:t>CurrentSemester</w:t>
          </w:r>
          <w:proofErr w:type="spellEnd"/>
        </w:sdtContent>
      </w:sdt>
      <w:r w:rsidRPr="001F58F2">
        <w:rPr>
          <w:rFonts w:ascii="Maiandra GD" w:hAnsi="Maiandra GD"/>
          <w:b/>
        </w:rPr>
        <w:t xml:space="preserve"> </w:t>
      </w:r>
    </w:p>
    <w:p w:rsidRPr="001F58F2" w:rsidR="004C0DF1" w:rsidP="004C0DF1" w:rsidRDefault="004C0DF1">
      <w:pPr>
        <w:jc w:val="center"/>
        <w:rPr>
          <w:rFonts w:ascii="Maiandra GD" w:hAnsi="Maiandra G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7"/>
        <w:gridCol w:w="1626"/>
        <w:gridCol w:w="1761"/>
        <w:gridCol w:w="1686"/>
        <w:gridCol w:w="1519"/>
        <w:gridCol w:w="1519"/>
      </w:tblGrid>
      <w:tr w:rsidRPr="001F58F2" w:rsidR="004C0DF1" w:rsidTr="001E4E63">
        <w:tc>
          <w:tcPr>
            <w:tcW w:w="1517" w:type="dxa"/>
          </w:tcPr>
          <w:p w:rsidRPr="001F58F2" w:rsidR="004C0DF1" w:rsidP="001E4E63" w:rsidRDefault="004C0DF1">
            <w:pPr>
              <w:jc w:val="center"/>
              <w:rPr>
                <w:rFonts w:ascii="Maiandra GD" w:hAnsi="Maiandra GD"/>
                <w:b/>
              </w:rPr>
            </w:pPr>
            <w:r w:rsidRPr="001F58F2">
              <w:rPr>
                <w:rFonts w:ascii="Maiandra GD" w:hAnsi="Maiandra GD"/>
                <w:b/>
              </w:rPr>
              <w:t>Programme</w:t>
            </w:r>
          </w:p>
        </w:tc>
        <w:tc>
          <w:tcPr>
            <w:tcW w:w="1626" w:type="dxa"/>
          </w:tcPr>
          <w:p w:rsidRPr="001F58F2" w:rsidR="004C0DF1" w:rsidP="001E4E63" w:rsidRDefault="004C0DF1">
            <w:pPr>
              <w:jc w:val="center"/>
              <w:rPr>
                <w:rFonts w:ascii="Maiandra GD" w:hAnsi="Maiandra GD"/>
                <w:b/>
              </w:rPr>
            </w:pPr>
            <w:r w:rsidRPr="001F58F2">
              <w:rPr>
                <w:rFonts w:ascii="Maiandra GD" w:hAnsi="Maiandra GD"/>
                <w:b/>
              </w:rPr>
              <w:t>Unit Code</w:t>
            </w:r>
          </w:p>
        </w:tc>
        <w:tc>
          <w:tcPr>
            <w:tcW w:w="1761" w:type="dxa"/>
          </w:tcPr>
          <w:p w:rsidRPr="001F58F2" w:rsidR="004C0DF1" w:rsidP="001E4E63" w:rsidRDefault="004C0DF1">
            <w:pPr>
              <w:jc w:val="center"/>
              <w:rPr>
                <w:rFonts w:ascii="Maiandra GD" w:hAnsi="Maiandra GD"/>
                <w:b/>
              </w:rPr>
            </w:pPr>
            <w:r w:rsidRPr="001F58F2">
              <w:rPr>
                <w:rFonts w:ascii="Maiandra GD" w:hAnsi="Maiandra GD"/>
                <w:b/>
              </w:rPr>
              <w:t>Unit Description</w:t>
            </w:r>
          </w:p>
        </w:tc>
        <w:tc>
          <w:tcPr>
            <w:tcW w:w="1686" w:type="dxa"/>
          </w:tcPr>
          <w:p w:rsidRPr="001F58F2" w:rsidR="004C0DF1" w:rsidP="001E4E63" w:rsidRDefault="004C0DF1">
            <w:pPr>
              <w:jc w:val="center"/>
              <w:rPr>
                <w:rFonts w:ascii="Maiandra GD" w:hAnsi="Maiandra GD"/>
                <w:b/>
              </w:rPr>
            </w:pPr>
            <w:r w:rsidRPr="001F58F2">
              <w:rPr>
                <w:rFonts w:ascii="Maiandra GD" w:hAnsi="Maiandra GD"/>
                <w:b/>
              </w:rPr>
              <w:t>Student No.</w:t>
            </w:r>
          </w:p>
        </w:tc>
        <w:tc>
          <w:tcPr>
            <w:tcW w:w="1519" w:type="dxa"/>
          </w:tcPr>
          <w:p w:rsidRPr="001F58F2" w:rsidR="004C0DF1" w:rsidP="001E4E63" w:rsidRDefault="004C0DF1">
            <w:pPr>
              <w:jc w:val="center"/>
              <w:rPr>
                <w:rFonts w:ascii="Maiandra GD" w:hAnsi="Maiandra GD"/>
                <w:b/>
              </w:rPr>
            </w:pPr>
            <w:r w:rsidRPr="001F58F2">
              <w:rPr>
                <w:rFonts w:ascii="Maiandra GD" w:hAnsi="Maiandra GD"/>
                <w:b/>
              </w:rPr>
              <w:t>Student Name</w:t>
            </w:r>
          </w:p>
        </w:tc>
        <w:tc>
          <w:tcPr>
            <w:tcW w:w="1519" w:type="dxa"/>
          </w:tcPr>
          <w:p w:rsidRPr="001F58F2" w:rsidR="004C0DF1" w:rsidP="001E4E63" w:rsidRDefault="004C0DF1">
            <w:pPr>
              <w:jc w:val="center"/>
              <w:rPr>
                <w:rFonts w:ascii="Maiandra GD" w:hAnsi="Maiandra GD"/>
                <w:b/>
              </w:rPr>
            </w:pPr>
            <w:r w:rsidRPr="001F58F2">
              <w:rPr>
                <w:rFonts w:ascii="Maiandra GD" w:hAnsi="Maiandra GD"/>
                <w:b/>
              </w:rPr>
              <w:t>Marks</w:t>
            </w:r>
          </w:p>
        </w:tc>
      </w:tr>
      <w:sdt>
        <w:sdtPr>
          <w:rPr>
            <w:rFonts w:ascii="Maiandra GD" w:hAnsi="Maiandra GD"/>
          </w:rPr>
          <w:alias w:val="#Nav: /Aca_Special_Exams_Details"/>
          <w:tag w:val="#Nav: Second_Supplementary_Exams/52098"/>
          <w:id w:val="1632750003"/>
          <w15:dataBinding w:prefixMappings="xmlns:ns0='urn:microsoft-dynamics-nav/reports/Second_Supplementary_Exams/52098/'" w:xpath="/ns0:NavWordReportXmlPart[1]/ns0:Aca_Special_Exams_Details" w:storeItemID="{147C96CC-4AA1-4828-A25F-2C201ED0CDA9}"/>
          <w15:repeatingSection/>
        </w:sdtPr>
        <w:sdtContent>
          <w:sdt>
            <w:sdtPr>
              <w:rPr>
                <w:rFonts w:ascii="Maiandra GD" w:hAnsi="Maiandra GD"/>
              </w:rPr>
              <w:id w:val="2001839928"/>
              <w:placeholder>
                <w:docPart w:val="E4638BD5E6C24C2E86DB02BB2ED6EA27"/>
              </w:placeholder>
              <w15:repeatingSectionItem/>
            </w:sdtPr>
            <w:sdtContent>
              <w:tr w:rsidRPr="001F58F2" w:rsidR="004C0DF1" w:rsidTr="001E4E63">
                <w:sdt>
                  <w:sdtPr>
                    <w:rPr>
                      <w:rFonts w:ascii="Maiandra GD" w:hAnsi="Maiandra GD"/>
                    </w:rPr>
                    <w:id w:val="-374159280"/>
                    <w:placeholder>
                      <w:docPart w:val="DefaultPlaceholder_-1854013440"/>
                    </w:placeholder>
                    <w:dataBinding w:prefixMappings="xmlns:ns0='urn:microsoft-dynamics-nav/reports/Second_Supplementary_Exams/52098/'" w:xpath="/ns0:NavWordReportXmlPart[1]/ns0:Aca_Special_Exams_Details[1]/ns0:Programme[1]" w:storeItemID="{E7554442-8AAC-492C-BE34-1D5C7FB89F7F}"/>
                    <w:text/>
                    <w:alias w:val="#Nav: /Aca_Special_Exams_Details/Programme"/>
                    <w:tag w:val="#Nav: Second_Supplementary_Exams/52098"/>
                  </w:sdtPr>
                  <w:sdtEndPr/>
                  <w:sdtContent>
                    <w:tc>
                      <w:tcPr>
                        <w:tcW w:w="1517" w:type="dxa"/>
                      </w:tcPr>
                      <w:p w:rsidRPr="001F58F2" w:rsidR="004C0DF1" w:rsidP="001E4E63" w:rsidRDefault="004C0DF1">
                        <w:pPr>
                          <w:jc w:val="center"/>
                          <w:rPr>
                            <w:rFonts w:ascii="Maiandra GD" w:hAnsi="Maiandra GD"/>
                          </w:rPr>
                        </w:pPr>
                        <w:r>
                          <w:rPr>
                            <w:rFonts w:ascii="Maiandra GD" w:hAnsi="Maiandra GD"/>
                          </w:rPr>
                          <w:t>Programme</w:t>
                        </w:r>
                      </w:p>
                    </w:tc>
                  </w:sdtContent>
                </w:sdt>
                <w:sdt>
                  <w:sdtPr>
                    <w:rPr>
                      <w:rFonts w:ascii="Maiandra GD" w:hAnsi="Maiandra GD"/>
                    </w:rPr>
                    <w:alias w:val="#Nav: /Aca_Special_Exams_Details/UnitCode"/>
                    <w:tag w:val="#Nav: Second_Supplementary_Exams/52098"/>
                    <w:id w:val="1699361591"/>
                    <w:placeholder>
                      <w:docPart w:val="29AD611C74194C1A9F8FC530475B8470"/>
                    </w:placeholder>
                    <w:dataBinding w:prefixMappings="xmlns:ns0='urn:microsoft-dynamics-nav/reports/Second_Supplementary_Exams/52098/'" w:xpath="/ns0:NavWordReportXmlPart[1]/ns0:Aca_Special_Exams_Details[1]/ns0:UnitCode[1]" w:storeItemID="{147C96CC-4AA1-4828-A25F-2C201ED0CDA9}"/>
                    <w:text/>
                  </w:sdtPr>
                  <w:sdtContent>
                    <w:tc>
                      <w:tcPr>
                        <w:tcW w:w="1626" w:type="dxa"/>
                      </w:tcPr>
                      <w:p w:rsidRPr="001F58F2" w:rsidR="004C0DF1" w:rsidP="001E4E63" w:rsidRDefault="004C0DF1">
                        <w:pPr>
                          <w:rPr>
                            <w:rFonts w:ascii="Maiandra GD" w:hAnsi="Maiandra GD"/>
                          </w:rPr>
                        </w:pPr>
                        <w:proofErr w:type="spellStart"/>
                        <w:r w:rsidRPr="001F58F2">
                          <w:rPr>
                            <w:rFonts w:ascii="Maiandra GD" w:hAnsi="Maiandra GD"/>
                          </w:rPr>
                          <w:t>UnitCode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Maiandra GD" w:hAnsi="Maiandra GD"/>
                    </w:rPr>
                    <w:alias w:val="#Nav: /Aca_Special_Exams_Details/UnitDescription"/>
                    <w:tag w:val="#Nav: Second_Supplementary_Exams/52098"/>
                    <w:id w:val="362874540"/>
                    <w:placeholder>
                      <w:docPart w:val="29AD611C74194C1A9F8FC530475B8470"/>
                    </w:placeholder>
                    <w:dataBinding w:prefixMappings="xmlns:ns0='urn:microsoft-dynamics-nav/reports/Second_Supplementary_Exams/52098/'" w:xpath="/ns0:NavWordReportXmlPart[1]/ns0:Aca_Special_Exams_Details[1]/ns0:UnitDescription[1]" w:storeItemID="{147C96CC-4AA1-4828-A25F-2C201ED0CDA9}"/>
                    <w:text/>
                  </w:sdtPr>
                  <w:sdtContent>
                    <w:tc>
                      <w:tcPr>
                        <w:tcW w:w="1761" w:type="dxa"/>
                      </w:tcPr>
                      <w:p w:rsidRPr="001F58F2" w:rsidR="004C0DF1" w:rsidP="001E4E63" w:rsidRDefault="004C0DF1">
                        <w:pPr>
                          <w:rPr>
                            <w:rFonts w:ascii="Maiandra GD" w:hAnsi="Maiandra GD"/>
                          </w:rPr>
                        </w:pPr>
                        <w:proofErr w:type="spellStart"/>
                        <w:r w:rsidRPr="001F58F2">
                          <w:rPr>
                            <w:rFonts w:ascii="Maiandra GD" w:hAnsi="Maiandra GD"/>
                          </w:rPr>
                          <w:t>UnitDescription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Maiandra GD" w:hAnsi="Maiandra GD"/>
                    </w:rPr>
                    <w:alias w:val="#Nav: /Aca_Special_Exams_Details/StudentNo"/>
                    <w:tag w:val="#Nav: Second_Supplementary_Exams/52098"/>
                    <w:id w:val="993145603"/>
                    <w:placeholder>
                      <w:docPart w:val="29AD611C74194C1A9F8FC530475B8470"/>
                    </w:placeholder>
                    <w:dataBinding w:prefixMappings="xmlns:ns0='urn:microsoft-dynamics-nav/reports/Second_Supplementary_Exams/52098/'" w:xpath="/ns0:NavWordReportXmlPart[1]/ns0:Aca_Special_Exams_Details[1]/ns0:StudentNo[1]" w:storeItemID="{147C96CC-4AA1-4828-A25F-2C201ED0CDA9}"/>
                    <w:text/>
                  </w:sdtPr>
                  <w:sdtContent>
                    <w:tc>
                      <w:tcPr>
                        <w:tcW w:w="1686" w:type="dxa"/>
                      </w:tcPr>
                      <w:p w:rsidRPr="001F58F2" w:rsidR="004C0DF1" w:rsidP="001E4E63" w:rsidRDefault="004C0DF1">
                        <w:pPr>
                          <w:rPr>
                            <w:rFonts w:ascii="Maiandra GD" w:hAnsi="Maiandra GD"/>
                          </w:rPr>
                        </w:pPr>
                        <w:proofErr w:type="spellStart"/>
                        <w:r w:rsidRPr="001F58F2">
                          <w:rPr>
                            <w:rFonts w:ascii="Maiandra GD" w:hAnsi="Maiandra GD"/>
                          </w:rPr>
                          <w:t>StudentNo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Maiandra GD" w:hAnsi="Maiandra GD"/>
                    </w:rPr>
                    <w:alias w:val="#Nav: /Aca_Special_Exams_Details/StudentName"/>
                    <w:tag w:val="#Nav: Second_Supplementary_Exams/52098"/>
                    <w:id w:val="1345983937"/>
                    <w:placeholder>
                      <w:docPart w:val="29AD611C74194C1A9F8FC530475B8470"/>
                    </w:placeholder>
                    <w:dataBinding w:prefixMappings="xmlns:ns0='urn:microsoft-dynamics-nav/reports/Second_Supplementary_Exams/52098/'" w:xpath="/ns0:NavWordReportXmlPart[1]/ns0:Aca_Special_Exams_Details[1]/ns0:StudentName[1]" w:storeItemID="{147C96CC-4AA1-4828-A25F-2C201ED0CDA9}"/>
                    <w:text/>
                  </w:sdtPr>
                  <w:sdtContent>
                    <w:tc>
                      <w:tcPr>
                        <w:tcW w:w="1519" w:type="dxa"/>
                      </w:tcPr>
                      <w:p w:rsidRPr="001F58F2" w:rsidR="004C0DF1" w:rsidP="001E4E63" w:rsidRDefault="004C0DF1">
                        <w:pPr>
                          <w:rPr>
                            <w:rFonts w:ascii="Maiandra GD" w:hAnsi="Maiandra GD"/>
                          </w:rPr>
                        </w:pPr>
                        <w:proofErr w:type="spellStart"/>
                        <w:r w:rsidRPr="001F58F2">
                          <w:rPr>
                            <w:rFonts w:ascii="Maiandra GD" w:hAnsi="Maiandra GD"/>
                          </w:rPr>
                          <w:t>StudentName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Maiandra GD" w:hAnsi="Maiandra GD"/>
                    </w:rPr>
                    <w:alias w:val="#Nav: /Aca_Special_Exams_Details/TotalMarks"/>
                    <w:tag w:val="#Nav: Second_Supplementary_Exams/52098"/>
                    <w:id w:val="-561485121"/>
                    <w:placeholder>
                      <w:docPart w:val="29AD611C74194C1A9F8FC530475B8470"/>
                    </w:placeholder>
                    <w:dataBinding w:prefixMappings="xmlns:ns0='urn:microsoft-dynamics-nav/reports/Second_Supplementary_Exams/52098/'" w:xpath="/ns0:NavWordReportXmlPart[1]/ns0:Aca_Special_Exams_Details[1]/ns0:TotalMarks[1]" w:storeItemID="{147C96CC-4AA1-4828-A25F-2C201ED0CDA9}"/>
                    <w:text/>
                  </w:sdtPr>
                  <w:sdtContent>
                    <w:tc>
                      <w:tcPr>
                        <w:tcW w:w="1519" w:type="dxa"/>
                      </w:tcPr>
                      <w:p w:rsidRPr="001F58F2" w:rsidR="004C0DF1" w:rsidP="001E4E63" w:rsidRDefault="004C0DF1">
                        <w:pPr>
                          <w:rPr>
                            <w:rFonts w:ascii="Maiandra GD" w:hAnsi="Maiandra GD"/>
                          </w:rPr>
                        </w:pPr>
                        <w:proofErr w:type="spellStart"/>
                        <w:r w:rsidRPr="001F58F2">
                          <w:rPr>
                            <w:rFonts w:ascii="Maiandra GD" w:hAnsi="Maiandra GD"/>
                          </w:rPr>
                          <w:t>TotalMarks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Pr="001F58F2" w:rsidR="004C0DF1" w:rsidP="004C0DF1" w:rsidRDefault="004C0DF1">
      <w:pPr>
        <w:jc w:val="center"/>
        <w:rPr>
          <w:rFonts w:ascii="Maiandra GD" w:hAnsi="Maiandra GD"/>
        </w:rPr>
      </w:pPr>
    </w:p>
    <w:p w:rsidR="0055490F" w:rsidRDefault="004C0DF1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DF1"/>
    <w:rsid w:val="004C0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470F8"/>
  <w15:docId w15:val="{AC09FA5A-F366-49CB-A8C3-50EEEB4CC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0D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C0DF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bin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9AD611C74194C1A9F8FC530475B84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0B444D-F985-4F9D-9A2A-8E07989F6523}"/>
      </w:docPartPr>
      <w:docPartBody>
        <w:p w:rsidR="00000000" w:rsidRDefault="00633AA3" w:rsidP="00633AA3">
          <w:pPr>
            <w:pStyle w:val="29AD611C74194C1A9F8FC530475B8470"/>
          </w:pPr>
          <w:r w:rsidRPr="002C064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638BD5E6C24C2E86DB02BB2ED6EA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2E39A1-92DB-4726-A6AC-8AF77DA2690B}"/>
      </w:docPartPr>
      <w:docPartBody>
        <w:p w:rsidR="00000000" w:rsidRDefault="00633AA3" w:rsidP="00633AA3">
          <w:pPr>
            <w:pStyle w:val="E4638BD5E6C24C2E86DB02BB2ED6EA27"/>
          </w:pPr>
          <w:r w:rsidRPr="002C064F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6167D3-C1E2-48A1-A6E6-03287E388EA3}"/>
      </w:docPartPr>
      <w:docPartBody>
        <w:p w:rsidR="00000000" w:rsidRDefault="00633AA3">
          <w:r w:rsidRPr="007953B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AA3"/>
    <w:rsid w:val="00633AA3"/>
    <w:rsid w:val="00FE3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33AA3"/>
    <w:rPr>
      <w:color w:val="808080"/>
    </w:rPr>
  </w:style>
  <w:style w:type="paragraph" w:customStyle="1" w:styleId="29AD611C74194C1A9F8FC530475B8470">
    <w:name w:val="29AD611C74194C1A9F8FC530475B8470"/>
    <w:rsid w:val="00633AA3"/>
  </w:style>
  <w:style w:type="paragraph" w:customStyle="1" w:styleId="E4638BD5E6C24C2E86DB02BB2ED6EA27">
    <w:name w:val="E4638BD5E6C24C2E86DB02BB2ED6EA27"/>
    <w:rsid w:val="00633A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E7554442-8AAC-492C-BE34-1D5C7FB89F7F}">
  <ds:schemaRefs>
    <ds:schemaRef ds:uri="urn:microsoft-dynamics-nav/reports/Second_Supplementary_Exams/52098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2025-04-16T13:49:00Z</dcterms:created>
  <dcterms:modified xsi:type="dcterms:W3CDTF">2025-04-16T13:50:00Z</dcterms:modified>
</cp:coreProperties>
</file>