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els" ContentType="application/vnd.openxmlformats-package.relationships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c7e158f1fa54f2a" /><Relationship Type="http://schemas.openxmlformats.org/officeDocument/2006/relationships/extended-properties" Target="/docProps/app.xml" Id="R476adf14339f4ba5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773f1d2ad315454a" /><Relationship Type="http://schemas.openxmlformats.org/officeDocument/2006/relationships/customXml" Target="/customXML/item.xml" Id="R7ed7ab3733f845be" /></Relationships>
</file>

<file path=customXML/item.xml>�� 
</file>

<file path=docProps/app.xml><?xml version="1.0" encoding="utf-8"?>
<ap:Properties xmlns:ap="http://schemas.openxmlformats.org/officeDocument/2006/extended-properties"/>
</file>