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Requirement Analysis</w:t>
      </w:r>
    </w:p>
    <w:p>
      <w:r>
        <w:t>Project Title: Script-Controlled ACL – Restrict Record Access Based on Field Value</w:t>
      </w:r>
    </w:p>
    <w:p>
      <w:pPr>
        <w:pStyle w:val="Heading2"/>
      </w:pPr>
      <w:r>
        <w:t>1. Functional Requirements</w:t>
      </w:r>
    </w:p>
    <w:p>
      <w:pPr>
        <w:pStyle w:val="ListBullet"/>
      </w:pPr>
      <w:r>
        <w:t>The system should allow access to ServiceNow records based on a specified field value.</w:t>
      </w:r>
    </w:p>
    <w:p>
      <w:pPr>
        <w:pStyle w:val="ListBullet"/>
      </w:pPr>
      <w:r>
        <w:t>The system should use an Access Control List (ACL) to control record access.</w:t>
      </w:r>
    </w:p>
    <w:p>
      <w:pPr>
        <w:pStyle w:val="ListBullet"/>
      </w:pPr>
      <w:r>
        <w:t>The ACL should execute a script to check the required field condition.</w:t>
      </w:r>
    </w:p>
    <w:p>
      <w:pPr>
        <w:pStyle w:val="ListBullet"/>
      </w:pPr>
      <w:r>
        <w:t>Authorized users should be allowed to access the record.</w:t>
      </w:r>
    </w:p>
    <w:p>
      <w:pPr>
        <w:pStyle w:val="ListBullet"/>
      </w:pPr>
      <w:r>
        <w:t>Unauthorized users should be restricted from accessing the record.</w:t>
      </w:r>
    </w:p>
    <w:p>
      <w:pPr>
        <w:pStyle w:val="Heading2"/>
      </w:pPr>
      <w:r>
        <w:t>2. Non-Functional Requirements</w:t>
      </w:r>
    </w:p>
    <w:p>
      <w:pPr>
        <w:pStyle w:val="ListBullet"/>
      </w:pPr>
      <w:r>
        <w:t>The access control mechanism should provide secure record access.</w:t>
      </w:r>
    </w:p>
    <w:p>
      <w:pPr>
        <w:pStyle w:val="ListBullet"/>
      </w:pPr>
      <w:r>
        <w:t>The system should respond efficiently to access requests.</w:t>
      </w:r>
    </w:p>
    <w:p>
      <w:pPr>
        <w:pStyle w:val="ListBullet"/>
      </w:pPr>
      <w:r>
        <w:t>The solution should be reliable and easy to maintain.</w:t>
      </w:r>
    </w:p>
    <w:p>
      <w:pPr>
        <w:pStyle w:val="ListBullet"/>
      </w:pPr>
      <w:r>
        <w:t>The implementation should follow ServiceNow security practices.</w:t>
      </w:r>
    </w:p>
    <w:p>
      <w:pPr>
        <w:pStyle w:val="Heading2"/>
      </w:pPr>
      <w:r>
        <w:t>3. Software Requirements</w:t>
      </w:r>
    </w:p>
    <w:p>
      <w:pPr>
        <w:pStyle w:val="ListBullet"/>
      </w:pPr>
      <w:r>
        <w:t>ServiceNow platform</w:t>
      </w:r>
    </w:p>
    <w:p>
      <w:pPr>
        <w:pStyle w:val="ListBullet"/>
      </w:pPr>
      <w:r>
        <w:t>Web browser</w:t>
      </w:r>
    </w:p>
    <w:p>
      <w:pPr>
        <w:pStyle w:val="ListBullet"/>
      </w:pPr>
      <w:r>
        <w:t>JavaScript for ACL scripting</w:t>
      </w:r>
    </w:p>
    <w:p>
      <w:pPr>
        <w:pStyle w:val="Heading2"/>
      </w:pPr>
      <w:r>
        <w:t>4. Hardware Requirements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Internet connection</w:t>
      </w:r>
    </w:p>
    <w:p>
      <w:pPr>
        <w:pStyle w:val="Heading2"/>
      </w:pPr>
      <w:r>
        <w:t>5. User Requirements</w:t>
      </w:r>
    </w:p>
    <w:p>
      <w:pPr>
        <w:pStyle w:val="ListBullet"/>
      </w:pPr>
      <w:r>
        <w:t>Users should have the required ServiceNow roles and permissions.</w:t>
      </w:r>
    </w:p>
    <w:p>
      <w:pPr>
        <w:pStyle w:val="ListBullet"/>
      </w:pPr>
      <w:r>
        <w:t>Users should access records according to the defined field-based condition.</w:t>
      </w:r>
    </w:p>
    <w:p>
      <w:pPr>
        <w:pStyle w:val="Heading2"/>
      </w:pPr>
      <w:r>
        <w:t>6. Project Constraints</w:t>
      </w:r>
    </w:p>
    <w:p>
      <w:pPr>
        <w:pStyle w:val="ListBullet"/>
      </w:pPr>
      <w:r>
        <w:t>The project depends on the ServiceNow platform.</w:t>
      </w:r>
    </w:p>
    <w:p>
      <w:pPr>
        <w:pStyle w:val="ListBullet"/>
      </w:pPr>
      <w:r>
        <w:t>Access control depends on correctly configured ACL rules and scripts.</w:t>
      </w:r>
    </w:p>
    <w:p>
      <w:pPr>
        <w:pStyle w:val="ListBullet"/>
      </w:pPr>
      <w:r>
        <w:t>Only authorized users should be given access to restricted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