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1972B" w14:textId="6467E5FB" w:rsidR="002D5573" w:rsidRPr="009C3EB1" w:rsidRDefault="002D5573" w:rsidP="009C3EB1">
      <w:pPr>
        <w:spacing w:after="0" w:line="360" w:lineRule="auto"/>
        <w:jc w:val="right"/>
        <w:rPr>
          <w:rFonts w:ascii="Arial" w:hAnsi="Arial" w:cs="Arial"/>
          <w:sz w:val="24"/>
          <w:szCs w:val="24"/>
        </w:rPr>
      </w:pPr>
      <w:bookmarkStart w:id="0" w:name="_GoBack"/>
      <w:bookmarkEnd w:id="0"/>
      <w:r w:rsidRPr="009C3EB1">
        <w:rPr>
          <w:rFonts w:ascii="Arial" w:hAnsi="Arial" w:cs="Arial"/>
          <w:sz w:val="24"/>
          <w:szCs w:val="24"/>
        </w:rPr>
        <w:t>Приложение</w:t>
      </w:r>
      <w:r w:rsidR="00484E3D" w:rsidRPr="009C3EB1">
        <w:rPr>
          <w:rFonts w:ascii="Arial" w:hAnsi="Arial" w:cs="Arial"/>
          <w:sz w:val="24"/>
          <w:szCs w:val="24"/>
        </w:rPr>
        <w:t xml:space="preserve"> 1</w:t>
      </w:r>
      <w:r w:rsidRPr="009C3EB1">
        <w:rPr>
          <w:rFonts w:ascii="Arial" w:hAnsi="Arial" w:cs="Arial"/>
          <w:sz w:val="24"/>
          <w:szCs w:val="24"/>
        </w:rPr>
        <w:t xml:space="preserve"> к Приказу от </w:t>
      </w:r>
      <w:r w:rsidR="009C3EB1" w:rsidRPr="009C3EB1">
        <w:rPr>
          <w:rFonts w:ascii="Arial" w:hAnsi="Arial" w:cs="Arial"/>
          <w:sz w:val="24"/>
          <w:szCs w:val="24"/>
        </w:rPr>
        <w:t>26.03</w:t>
      </w:r>
      <w:r w:rsidR="009C3EB1">
        <w:rPr>
          <w:rFonts w:ascii="Arial" w:hAnsi="Arial" w:cs="Arial"/>
          <w:sz w:val="24"/>
          <w:szCs w:val="24"/>
        </w:rPr>
        <w:t>.2</w:t>
      </w:r>
      <w:r w:rsidR="0029528D" w:rsidRPr="009C3EB1">
        <w:rPr>
          <w:rFonts w:ascii="Arial" w:hAnsi="Arial" w:cs="Arial"/>
          <w:sz w:val="24"/>
          <w:szCs w:val="24"/>
        </w:rPr>
        <w:t>02</w:t>
      </w:r>
      <w:r w:rsidR="00A36D62" w:rsidRPr="009C3EB1">
        <w:rPr>
          <w:rFonts w:ascii="Arial" w:hAnsi="Arial" w:cs="Arial"/>
          <w:sz w:val="24"/>
          <w:szCs w:val="24"/>
        </w:rPr>
        <w:t>5</w:t>
      </w:r>
      <w:r w:rsidR="0029528D" w:rsidRPr="009C3EB1">
        <w:rPr>
          <w:rFonts w:ascii="Arial" w:hAnsi="Arial" w:cs="Arial"/>
          <w:sz w:val="24"/>
          <w:szCs w:val="24"/>
        </w:rPr>
        <w:t xml:space="preserve"> №</w:t>
      </w:r>
      <w:r w:rsidR="009C3EB1" w:rsidRPr="009C3EB1">
        <w:rPr>
          <w:rFonts w:ascii="Arial" w:hAnsi="Arial" w:cs="Arial"/>
          <w:sz w:val="24"/>
          <w:szCs w:val="24"/>
        </w:rPr>
        <w:t xml:space="preserve"> 168</w:t>
      </w:r>
    </w:p>
    <w:p w14:paraId="4D261C83" w14:textId="77777777" w:rsidR="002D5573" w:rsidRPr="009C3EB1" w:rsidRDefault="002D5573" w:rsidP="009C3EB1">
      <w:pPr>
        <w:spacing w:after="0" w:line="360" w:lineRule="auto"/>
        <w:jc w:val="center"/>
        <w:rPr>
          <w:rFonts w:ascii="Arial" w:hAnsi="Arial" w:cs="Arial"/>
          <w:sz w:val="24"/>
          <w:szCs w:val="24"/>
        </w:rPr>
      </w:pPr>
    </w:p>
    <w:p w14:paraId="5E7DC011" w14:textId="77777777" w:rsidR="00A36D62" w:rsidRPr="009C3EB1" w:rsidRDefault="00A36D62" w:rsidP="009C3EB1">
      <w:pPr>
        <w:spacing w:after="0" w:line="360" w:lineRule="auto"/>
        <w:jc w:val="center"/>
        <w:rPr>
          <w:rFonts w:ascii="Arial" w:hAnsi="Arial" w:cs="Arial"/>
          <w:sz w:val="24"/>
          <w:szCs w:val="24"/>
        </w:rPr>
      </w:pPr>
    </w:p>
    <w:p w14:paraId="4816B1BE" w14:textId="77777777" w:rsidR="009C3EB1" w:rsidRDefault="00A36D62" w:rsidP="009C3EB1">
      <w:pPr>
        <w:spacing w:after="0" w:line="360" w:lineRule="auto"/>
        <w:jc w:val="center"/>
        <w:rPr>
          <w:rFonts w:ascii="Arial" w:hAnsi="Arial" w:cs="Arial"/>
          <w:b/>
          <w:sz w:val="24"/>
          <w:szCs w:val="24"/>
        </w:rPr>
      </w:pPr>
      <w:r w:rsidRPr="009C3EB1">
        <w:rPr>
          <w:rFonts w:ascii="Arial" w:hAnsi="Arial" w:cs="Arial"/>
          <w:b/>
          <w:sz w:val="24"/>
          <w:szCs w:val="24"/>
        </w:rPr>
        <w:t xml:space="preserve">Правила предоставления физическим лицам доступа к </w:t>
      </w:r>
      <w:r w:rsidR="00D823A8" w:rsidRPr="009C3EB1">
        <w:rPr>
          <w:rFonts w:ascii="Arial" w:hAnsi="Arial" w:cs="Arial"/>
          <w:b/>
          <w:sz w:val="24"/>
          <w:szCs w:val="24"/>
        </w:rPr>
        <w:t>платформе</w:t>
      </w:r>
      <w:r w:rsidRPr="009C3EB1">
        <w:rPr>
          <w:rFonts w:ascii="Arial" w:hAnsi="Arial" w:cs="Arial"/>
          <w:b/>
          <w:sz w:val="24"/>
          <w:szCs w:val="24"/>
        </w:rPr>
        <w:t xml:space="preserve"> цифрового рубля посредством </w:t>
      </w:r>
      <w:r w:rsidR="00D52C4E" w:rsidRPr="009C3EB1">
        <w:rPr>
          <w:rFonts w:ascii="Arial" w:hAnsi="Arial" w:cs="Arial"/>
          <w:b/>
          <w:sz w:val="24"/>
          <w:szCs w:val="24"/>
        </w:rPr>
        <w:t xml:space="preserve">мобильного приложения </w:t>
      </w:r>
      <w:r w:rsidRPr="009C3EB1">
        <w:rPr>
          <w:rFonts w:ascii="Arial" w:hAnsi="Arial" w:cs="Arial"/>
          <w:b/>
          <w:sz w:val="24"/>
          <w:szCs w:val="24"/>
        </w:rPr>
        <w:t xml:space="preserve">системы </w:t>
      </w:r>
      <w:r w:rsidR="00D52C4E" w:rsidRPr="009C3EB1">
        <w:rPr>
          <w:rFonts w:ascii="Arial" w:hAnsi="Arial" w:cs="Arial"/>
          <w:b/>
          <w:sz w:val="24"/>
          <w:szCs w:val="24"/>
        </w:rPr>
        <w:t xml:space="preserve">«Интернет Банк» </w:t>
      </w:r>
    </w:p>
    <w:p w14:paraId="545B83DD" w14:textId="6148FCCA" w:rsidR="00A36D62" w:rsidRPr="009C3EB1" w:rsidRDefault="00A36D62" w:rsidP="009C3EB1">
      <w:pPr>
        <w:spacing w:after="0" w:line="360" w:lineRule="auto"/>
        <w:jc w:val="center"/>
        <w:rPr>
          <w:rFonts w:ascii="Arial" w:hAnsi="Arial" w:cs="Arial"/>
          <w:b/>
          <w:sz w:val="24"/>
          <w:szCs w:val="24"/>
        </w:rPr>
      </w:pPr>
      <w:r w:rsidRPr="009C3EB1">
        <w:rPr>
          <w:rFonts w:ascii="Arial" w:hAnsi="Arial" w:cs="Arial"/>
          <w:b/>
          <w:sz w:val="24"/>
          <w:szCs w:val="24"/>
        </w:rPr>
        <w:t>АО Ингосстрах Банк</w:t>
      </w:r>
    </w:p>
    <w:p w14:paraId="578070D7" w14:textId="77777777" w:rsidR="00265CFD" w:rsidRPr="009C3EB1" w:rsidRDefault="00265CFD" w:rsidP="009C3EB1">
      <w:pPr>
        <w:spacing w:after="0" w:line="360" w:lineRule="auto"/>
        <w:rPr>
          <w:rFonts w:ascii="Arial" w:hAnsi="Arial" w:cs="Arial"/>
          <w:sz w:val="24"/>
          <w:szCs w:val="24"/>
        </w:rPr>
      </w:pPr>
    </w:p>
    <w:p w14:paraId="7575C636" w14:textId="77777777" w:rsidR="009D1F26" w:rsidRPr="009C3EB1" w:rsidRDefault="009D1F26" w:rsidP="009C3EB1">
      <w:pPr>
        <w:spacing w:after="0" w:line="360" w:lineRule="auto"/>
        <w:jc w:val="center"/>
        <w:rPr>
          <w:rFonts w:ascii="Arial" w:eastAsiaTheme="majorEastAsia" w:hAnsi="Arial" w:cs="Arial"/>
          <w:b/>
          <w:sz w:val="24"/>
          <w:szCs w:val="24"/>
        </w:rPr>
      </w:pPr>
      <w:r w:rsidRPr="009C3EB1">
        <w:rPr>
          <w:rFonts w:ascii="Arial" w:eastAsiaTheme="majorEastAsia" w:hAnsi="Arial" w:cs="Arial"/>
          <w:b/>
          <w:sz w:val="24"/>
          <w:szCs w:val="24"/>
        </w:rPr>
        <w:t>Термины и сокращения</w:t>
      </w:r>
    </w:p>
    <w:p w14:paraId="05C6098E" w14:textId="43358414" w:rsidR="00AA400C" w:rsidRPr="009C3EB1" w:rsidRDefault="0034304A" w:rsidP="009C3EB1">
      <w:pPr>
        <w:spacing w:after="0" w:line="360" w:lineRule="auto"/>
        <w:ind w:firstLine="567"/>
        <w:jc w:val="both"/>
        <w:rPr>
          <w:rFonts w:ascii="Arial" w:eastAsiaTheme="majorEastAsia" w:hAnsi="Arial" w:cs="Arial"/>
          <w:sz w:val="24"/>
          <w:szCs w:val="24"/>
        </w:rPr>
      </w:pPr>
      <w:r w:rsidRPr="009C3EB1">
        <w:rPr>
          <w:rFonts w:ascii="Arial" w:hAnsi="Arial" w:cs="Arial"/>
          <w:sz w:val="24"/>
          <w:szCs w:val="24"/>
        </w:rPr>
        <w:t xml:space="preserve">Настоящие </w:t>
      </w:r>
      <w:r w:rsidR="005901A6" w:rsidRPr="009C3EB1">
        <w:rPr>
          <w:rFonts w:ascii="Arial" w:hAnsi="Arial" w:cs="Arial"/>
          <w:sz w:val="24"/>
          <w:szCs w:val="24"/>
        </w:rPr>
        <w:t xml:space="preserve">Правила предоставления физическим лицам доступа к платформе цифрового рубля посредством </w:t>
      </w:r>
      <w:r w:rsidR="00D52C4E" w:rsidRPr="009C3EB1">
        <w:rPr>
          <w:rFonts w:ascii="Arial" w:hAnsi="Arial" w:cs="Arial"/>
          <w:sz w:val="24"/>
          <w:szCs w:val="24"/>
        </w:rPr>
        <w:t xml:space="preserve">мобильного приложения системы «Интернет Банк» </w:t>
      </w:r>
      <w:r w:rsidR="005901A6" w:rsidRPr="009C3EB1">
        <w:rPr>
          <w:rFonts w:ascii="Arial" w:hAnsi="Arial" w:cs="Arial"/>
          <w:sz w:val="24"/>
          <w:szCs w:val="24"/>
        </w:rPr>
        <w:t xml:space="preserve">АО Ингосстрах Банк </w:t>
      </w:r>
      <w:r w:rsidR="00A36D62" w:rsidRPr="009C3EB1">
        <w:rPr>
          <w:rFonts w:ascii="Arial" w:hAnsi="Arial" w:cs="Arial"/>
          <w:sz w:val="24"/>
          <w:szCs w:val="24"/>
        </w:rPr>
        <w:t xml:space="preserve">(далее — Правила) </w:t>
      </w:r>
      <w:r w:rsidRPr="009C3EB1">
        <w:rPr>
          <w:rFonts w:ascii="Arial" w:hAnsi="Arial" w:cs="Arial"/>
          <w:sz w:val="24"/>
          <w:szCs w:val="24"/>
        </w:rPr>
        <w:t xml:space="preserve">являются приложением к Общим условиям комплексного банковского обслуживания физического лица АО Ингосстрах Банк. </w:t>
      </w:r>
      <w:r w:rsidR="00906EDC" w:rsidRPr="009C3EB1">
        <w:rPr>
          <w:rFonts w:ascii="Arial" w:hAnsi="Arial" w:cs="Arial"/>
          <w:sz w:val="24"/>
          <w:szCs w:val="24"/>
        </w:rPr>
        <w:t xml:space="preserve">Если </w:t>
      </w:r>
      <w:r w:rsidR="00AA400C" w:rsidRPr="009C3EB1">
        <w:rPr>
          <w:rFonts w:ascii="Arial" w:hAnsi="Arial" w:cs="Arial"/>
          <w:sz w:val="24"/>
          <w:szCs w:val="24"/>
        </w:rPr>
        <w:t xml:space="preserve">иное </w:t>
      </w:r>
      <w:r w:rsidR="00906EDC" w:rsidRPr="009C3EB1">
        <w:rPr>
          <w:rFonts w:ascii="Arial" w:hAnsi="Arial" w:cs="Arial"/>
          <w:sz w:val="24"/>
          <w:szCs w:val="24"/>
        </w:rPr>
        <w:t xml:space="preserve">не указано в </w:t>
      </w:r>
      <w:r w:rsidR="008A7460" w:rsidRPr="009C3EB1">
        <w:rPr>
          <w:rFonts w:ascii="Arial" w:hAnsi="Arial" w:cs="Arial"/>
          <w:sz w:val="24"/>
          <w:szCs w:val="24"/>
        </w:rPr>
        <w:t xml:space="preserve">Общих условиях </w:t>
      </w:r>
      <w:r w:rsidR="00906EDC" w:rsidRPr="009C3EB1">
        <w:rPr>
          <w:rFonts w:ascii="Arial" w:hAnsi="Arial" w:cs="Arial"/>
          <w:sz w:val="24"/>
          <w:szCs w:val="24"/>
        </w:rPr>
        <w:t>комплексного банковского обслуживания физического лица (</w:t>
      </w:r>
      <w:r w:rsidR="00A36D62" w:rsidRPr="009C3EB1">
        <w:rPr>
          <w:rFonts w:ascii="Arial" w:hAnsi="Arial" w:cs="Arial"/>
          <w:sz w:val="24"/>
          <w:szCs w:val="24"/>
        </w:rPr>
        <w:t xml:space="preserve">далее — </w:t>
      </w:r>
      <w:r w:rsidR="008A7460" w:rsidRPr="009C3EB1">
        <w:rPr>
          <w:rFonts w:ascii="Arial" w:hAnsi="Arial" w:cs="Arial"/>
          <w:sz w:val="24"/>
          <w:szCs w:val="24"/>
        </w:rPr>
        <w:t>О</w:t>
      </w:r>
      <w:r w:rsidR="00906EDC" w:rsidRPr="009C3EB1">
        <w:rPr>
          <w:rFonts w:ascii="Arial" w:hAnsi="Arial" w:cs="Arial"/>
          <w:sz w:val="24"/>
          <w:szCs w:val="24"/>
        </w:rPr>
        <w:t>КБО), термины и сокращения, используемые в настоящих Правилах</w:t>
      </w:r>
      <w:r w:rsidR="00A36D62" w:rsidRPr="009C3EB1">
        <w:rPr>
          <w:rFonts w:ascii="Arial" w:hAnsi="Arial" w:cs="Arial"/>
          <w:sz w:val="24"/>
          <w:szCs w:val="24"/>
        </w:rPr>
        <w:t>,</w:t>
      </w:r>
      <w:r w:rsidR="00906EDC" w:rsidRPr="009C3EB1">
        <w:rPr>
          <w:rFonts w:ascii="Arial" w:hAnsi="Arial" w:cs="Arial"/>
          <w:sz w:val="24"/>
          <w:szCs w:val="24"/>
        </w:rPr>
        <w:t xml:space="preserve"> имеют следующие значения:  </w:t>
      </w:r>
    </w:p>
    <w:p w14:paraId="0F75D0C2" w14:textId="52B01620" w:rsidR="00562B2F" w:rsidRPr="009C3EB1" w:rsidRDefault="00562B2F" w:rsidP="009C3EB1">
      <w:pPr>
        <w:spacing w:after="0" w:line="360" w:lineRule="auto"/>
        <w:ind w:firstLine="567"/>
        <w:jc w:val="both"/>
        <w:rPr>
          <w:rFonts w:ascii="Arial" w:eastAsiaTheme="majorEastAsia" w:hAnsi="Arial" w:cs="Arial"/>
          <w:sz w:val="24"/>
          <w:szCs w:val="24"/>
        </w:rPr>
      </w:pPr>
      <w:r w:rsidRPr="009C3EB1">
        <w:rPr>
          <w:rFonts w:ascii="Arial" w:eastAsiaTheme="majorEastAsia" w:hAnsi="Arial" w:cs="Arial"/>
          <w:sz w:val="24"/>
          <w:szCs w:val="24"/>
        </w:rPr>
        <w:t xml:space="preserve">Банк </w:t>
      </w:r>
      <w:r w:rsidR="00883BAD" w:rsidRPr="009C3EB1">
        <w:rPr>
          <w:rFonts w:ascii="Arial" w:eastAsiaTheme="majorEastAsia" w:hAnsi="Arial" w:cs="Arial"/>
          <w:sz w:val="24"/>
          <w:szCs w:val="24"/>
        </w:rPr>
        <w:t>—</w:t>
      </w:r>
      <w:r w:rsidR="00B83879" w:rsidRPr="009C3EB1">
        <w:rPr>
          <w:rFonts w:ascii="Arial" w:hAnsi="Arial" w:cs="Arial"/>
          <w:sz w:val="24"/>
          <w:szCs w:val="24"/>
        </w:rPr>
        <w:t xml:space="preserve"> АО Ингосстрах Банк, ОГРН </w:t>
      </w:r>
      <w:r w:rsidR="00B83879" w:rsidRPr="009C3EB1">
        <w:rPr>
          <w:rFonts w:ascii="Arial" w:hAnsi="Arial" w:cs="Arial"/>
          <w:iCs/>
          <w:sz w:val="24"/>
          <w:szCs w:val="24"/>
        </w:rPr>
        <w:t xml:space="preserve">1027739447922, </w:t>
      </w:r>
      <w:r w:rsidR="00B83879" w:rsidRPr="009C3EB1">
        <w:rPr>
          <w:rFonts w:ascii="Arial" w:eastAsiaTheme="majorEastAsia" w:hAnsi="Arial" w:cs="Arial"/>
          <w:sz w:val="24"/>
          <w:szCs w:val="24"/>
        </w:rPr>
        <w:t xml:space="preserve">расположенное по адресу: </w:t>
      </w:r>
      <w:r w:rsidR="00B83879" w:rsidRPr="009C3EB1">
        <w:rPr>
          <w:rFonts w:ascii="Arial" w:hAnsi="Arial" w:cs="Arial"/>
          <w:iCs/>
          <w:sz w:val="24"/>
          <w:szCs w:val="24"/>
        </w:rPr>
        <w:t>г. Москва, ул. Сущевская, д. 27, стр. 1</w:t>
      </w:r>
      <w:r w:rsidR="00B83879" w:rsidRPr="009C3EB1">
        <w:rPr>
          <w:rFonts w:ascii="Arial" w:hAnsi="Arial" w:cs="Arial"/>
          <w:sz w:val="24"/>
          <w:szCs w:val="24"/>
        </w:rPr>
        <w:t xml:space="preserve">, </w:t>
      </w:r>
      <w:r w:rsidR="00772F9D" w:rsidRPr="009C3EB1">
        <w:rPr>
          <w:rFonts w:ascii="Arial" w:hAnsi="Arial" w:cs="Arial"/>
          <w:sz w:val="24"/>
          <w:szCs w:val="24"/>
        </w:rPr>
        <w:t>Универсальная лицензия Банка России №2307</w:t>
      </w:r>
      <w:r w:rsidRPr="009C3EB1">
        <w:rPr>
          <w:rFonts w:ascii="Arial" w:eastAsiaTheme="majorEastAsia" w:hAnsi="Arial" w:cs="Arial"/>
          <w:sz w:val="24"/>
          <w:szCs w:val="24"/>
        </w:rPr>
        <w:t>.</w:t>
      </w:r>
    </w:p>
    <w:p w14:paraId="35D66158" w14:textId="197C5163" w:rsidR="00624914" w:rsidRPr="009C3EB1" w:rsidRDefault="00624914" w:rsidP="009C3EB1">
      <w:pPr>
        <w:spacing w:after="0" w:line="360" w:lineRule="auto"/>
        <w:ind w:firstLine="567"/>
        <w:jc w:val="both"/>
        <w:rPr>
          <w:rFonts w:ascii="Arial" w:eastAsiaTheme="majorEastAsia" w:hAnsi="Arial" w:cs="Arial"/>
          <w:sz w:val="24"/>
          <w:szCs w:val="24"/>
        </w:rPr>
      </w:pPr>
      <w:r w:rsidRPr="009C3EB1">
        <w:rPr>
          <w:rFonts w:ascii="Arial" w:eastAsiaTheme="majorEastAsia" w:hAnsi="Arial" w:cs="Arial"/>
          <w:sz w:val="24"/>
          <w:szCs w:val="24"/>
        </w:rPr>
        <w:t xml:space="preserve">БДС </w:t>
      </w:r>
      <w:r w:rsidR="00883BAD" w:rsidRPr="009C3EB1">
        <w:rPr>
          <w:rFonts w:ascii="Arial" w:eastAsiaTheme="majorEastAsia" w:hAnsi="Arial" w:cs="Arial"/>
          <w:sz w:val="24"/>
          <w:szCs w:val="24"/>
        </w:rPr>
        <w:t>—</w:t>
      </w:r>
      <w:r w:rsidRPr="009C3EB1">
        <w:rPr>
          <w:rFonts w:ascii="Arial" w:eastAsiaTheme="majorEastAsia" w:hAnsi="Arial" w:cs="Arial"/>
          <w:sz w:val="24"/>
          <w:szCs w:val="24"/>
        </w:rPr>
        <w:t xml:space="preserve"> безналичные денежные средства, для целей настоящих Правил в качестве БДС могут рассматриваться только безналичные рубли. </w:t>
      </w:r>
    </w:p>
    <w:p w14:paraId="2E70812C" w14:textId="1C363D3A" w:rsidR="00CE3993" w:rsidRPr="009C3EB1" w:rsidRDefault="00CE3993" w:rsidP="009C3EB1">
      <w:pPr>
        <w:spacing w:after="0" w:line="360" w:lineRule="auto"/>
        <w:ind w:firstLine="567"/>
        <w:jc w:val="both"/>
        <w:rPr>
          <w:rFonts w:ascii="Arial" w:hAnsi="Arial" w:cs="Arial"/>
          <w:sz w:val="24"/>
          <w:szCs w:val="24"/>
        </w:rPr>
      </w:pPr>
      <w:r w:rsidRPr="009C3EB1">
        <w:rPr>
          <w:rFonts w:ascii="Arial" w:eastAsiaTheme="majorEastAsia" w:hAnsi="Arial" w:cs="Arial"/>
          <w:sz w:val="24"/>
          <w:szCs w:val="24"/>
        </w:rPr>
        <w:t xml:space="preserve">Договор </w:t>
      </w:r>
      <w:r w:rsidR="00883BAD" w:rsidRPr="009C3EB1">
        <w:rPr>
          <w:rFonts w:ascii="Arial" w:eastAsiaTheme="majorEastAsia" w:hAnsi="Arial" w:cs="Arial"/>
          <w:sz w:val="24"/>
          <w:szCs w:val="24"/>
        </w:rPr>
        <w:t>—</w:t>
      </w:r>
      <w:r w:rsidRPr="009C3EB1">
        <w:rPr>
          <w:rFonts w:ascii="Arial" w:eastAsiaTheme="majorEastAsia" w:hAnsi="Arial" w:cs="Arial"/>
          <w:sz w:val="24"/>
          <w:szCs w:val="24"/>
        </w:rPr>
        <w:t xml:space="preserve"> </w:t>
      </w:r>
      <w:r w:rsidRPr="009C3EB1">
        <w:rPr>
          <w:rFonts w:ascii="Arial" w:hAnsi="Arial" w:cs="Arial"/>
          <w:sz w:val="24"/>
          <w:szCs w:val="24"/>
        </w:rPr>
        <w:t xml:space="preserve">соглашение, заключенное между Банком и Клиентом в установленном Правилами порядке, предметом которого является предоставление Клиенту Банком финансовых услуг по обеспечению </w:t>
      </w:r>
      <w:r w:rsidR="00A36D62" w:rsidRPr="009C3EB1">
        <w:rPr>
          <w:rFonts w:ascii="Arial" w:hAnsi="Arial" w:cs="Arial"/>
          <w:sz w:val="24"/>
          <w:szCs w:val="24"/>
        </w:rPr>
        <w:t xml:space="preserve">доступа к </w:t>
      </w:r>
      <w:r w:rsidR="00D823A8" w:rsidRPr="009C3EB1">
        <w:rPr>
          <w:rFonts w:ascii="Arial" w:hAnsi="Arial" w:cs="Arial"/>
          <w:sz w:val="24"/>
          <w:szCs w:val="24"/>
        </w:rPr>
        <w:t>платформе</w:t>
      </w:r>
      <w:r w:rsidR="00A36D62" w:rsidRPr="009C3EB1">
        <w:rPr>
          <w:rFonts w:ascii="Arial" w:hAnsi="Arial" w:cs="Arial"/>
          <w:sz w:val="24"/>
          <w:szCs w:val="24"/>
        </w:rPr>
        <w:t xml:space="preserve"> цифрового рубля</w:t>
      </w:r>
      <w:r w:rsidR="00E539C7" w:rsidRPr="009C3EB1">
        <w:rPr>
          <w:rFonts w:ascii="Arial" w:hAnsi="Arial" w:cs="Arial"/>
          <w:sz w:val="24"/>
          <w:szCs w:val="24"/>
        </w:rPr>
        <w:t xml:space="preserve">. </w:t>
      </w:r>
      <w:r w:rsidR="00B64CC3" w:rsidRPr="009C3EB1">
        <w:rPr>
          <w:rFonts w:ascii="Arial" w:hAnsi="Arial" w:cs="Arial"/>
          <w:sz w:val="24"/>
          <w:szCs w:val="24"/>
        </w:rPr>
        <w:t xml:space="preserve">Договор состоит из настоящих Правил, </w:t>
      </w:r>
      <w:r w:rsidR="00A36D62" w:rsidRPr="009C3EB1">
        <w:rPr>
          <w:rFonts w:ascii="Arial" w:hAnsi="Arial" w:cs="Arial"/>
          <w:sz w:val="24"/>
          <w:szCs w:val="24"/>
        </w:rPr>
        <w:t>ОКБО</w:t>
      </w:r>
      <w:r w:rsidR="00B64CC3" w:rsidRPr="009C3EB1">
        <w:rPr>
          <w:rFonts w:ascii="Arial" w:hAnsi="Arial" w:cs="Arial"/>
          <w:sz w:val="24"/>
          <w:szCs w:val="24"/>
        </w:rPr>
        <w:t xml:space="preserve"> и Тарифов.</w:t>
      </w:r>
      <w:r w:rsidR="00B84312" w:rsidRPr="009C3EB1">
        <w:rPr>
          <w:rFonts w:ascii="Arial" w:hAnsi="Arial" w:cs="Arial"/>
          <w:sz w:val="24"/>
          <w:szCs w:val="24"/>
        </w:rPr>
        <w:t xml:space="preserve"> Договор является </w:t>
      </w:r>
      <w:r w:rsidR="00B7010A" w:rsidRPr="009C3EB1">
        <w:rPr>
          <w:rFonts w:ascii="Arial" w:hAnsi="Arial" w:cs="Arial"/>
          <w:sz w:val="24"/>
          <w:szCs w:val="24"/>
        </w:rPr>
        <w:t xml:space="preserve">заключенным между Банком и Клиентом дополнительным соглашением к </w:t>
      </w:r>
      <w:r w:rsidR="0034304A" w:rsidRPr="009C3EB1">
        <w:rPr>
          <w:rFonts w:ascii="Arial" w:hAnsi="Arial" w:cs="Arial"/>
          <w:sz w:val="24"/>
          <w:szCs w:val="24"/>
        </w:rPr>
        <w:t>Д</w:t>
      </w:r>
      <w:r w:rsidR="00B7010A" w:rsidRPr="009C3EB1">
        <w:rPr>
          <w:rFonts w:ascii="Arial" w:hAnsi="Arial" w:cs="Arial"/>
          <w:sz w:val="24"/>
          <w:szCs w:val="24"/>
        </w:rPr>
        <w:t>КБО.</w:t>
      </w:r>
    </w:p>
    <w:p w14:paraId="75653524" w14:textId="67D78F1E" w:rsidR="00D82B0F" w:rsidRPr="009C3EB1" w:rsidRDefault="00D82B0F" w:rsidP="009C3EB1">
      <w:pPr>
        <w:spacing w:after="0" w:line="360" w:lineRule="auto"/>
        <w:ind w:firstLine="567"/>
        <w:jc w:val="both"/>
        <w:rPr>
          <w:rFonts w:ascii="Arial" w:eastAsiaTheme="majorEastAsia" w:hAnsi="Arial" w:cs="Arial"/>
          <w:sz w:val="24"/>
          <w:szCs w:val="24"/>
        </w:rPr>
      </w:pPr>
      <w:r w:rsidRPr="009C3EB1">
        <w:rPr>
          <w:rFonts w:ascii="Arial" w:hAnsi="Arial" w:cs="Arial"/>
          <w:sz w:val="24"/>
          <w:szCs w:val="24"/>
        </w:rPr>
        <w:t xml:space="preserve">Клиент </w:t>
      </w:r>
      <w:r w:rsidR="00883BAD" w:rsidRPr="009C3EB1">
        <w:rPr>
          <w:rFonts w:ascii="Arial" w:hAnsi="Arial" w:cs="Arial"/>
          <w:sz w:val="24"/>
          <w:szCs w:val="24"/>
        </w:rPr>
        <w:t>—</w:t>
      </w:r>
      <w:r w:rsidRPr="009C3EB1">
        <w:rPr>
          <w:rFonts w:ascii="Arial" w:hAnsi="Arial" w:cs="Arial"/>
          <w:sz w:val="24"/>
          <w:szCs w:val="24"/>
        </w:rPr>
        <w:t xml:space="preserve"> физическое лицо, заключившее </w:t>
      </w:r>
      <w:r w:rsidR="001040AA" w:rsidRPr="009C3EB1">
        <w:rPr>
          <w:rFonts w:ascii="Arial" w:hAnsi="Arial" w:cs="Arial"/>
          <w:sz w:val="24"/>
          <w:szCs w:val="24"/>
        </w:rPr>
        <w:t xml:space="preserve">с Банком </w:t>
      </w:r>
      <w:r w:rsidRPr="009C3EB1">
        <w:rPr>
          <w:rFonts w:ascii="Arial" w:hAnsi="Arial" w:cs="Arial"/>
          <w:sz w:val="24"/>
          <w:szCs w:val="24"/>
        </w:rPr>
        <w:t>Договор в предусмотренном настоящими Правилами порядке</w:t>
      </w:r>
      <w:r w:rsidR="000D5CE5" w:rsidRPr="009C3EB1">
        <w:rPr>
          <w:rFonts w:ascii="Arial" w:hAnsi="Arial" w:cs="Arial"/>
          <w:sz w:val="24"/>
          <w:szCs w:val="24"/>
        </w:rPr>
        <w:t xml:space="preserve">, а также </w:t>
      </w:r>
      <w:r w:rsidR="00BB1BC0" w:rsidRPr="009C3EB1">
        <w:rPr>
          <w:rFonts w:ascii="Arial" w:hAnsi="Arial" w:cs="Arial"/>
          <w:sz w:val="24"/>
          <w:szCs w:val="24"/>
        </w:rPr>
        <w:t xml:space="preserve">заключившее </w:t>
      </w:r>
      <w:r w:rsidR="000D5CE5" w:rsidRPr="009C3EB1">
        <w:rPr>
          <w:rFonts w:ascii="Arial" w:hAnsi="Arial" w:cs="Arial"/>
          <w:sz w:val="24"/>
          <w:szCs w:val="24"/>
        </w:rPr>
        <w:t xml:space="preserve">ранее </w:t>
      </w:r>
      <w:r w:rsidR="00A36D62" w:rsidRPr="009C3EB1">
        <w:rPr>
          <w:rFonts w:ascii="Arial" w:hAnsi="Arial" w:cs="Arial"/>
          <w:sz w:val="24"/>
          <w:szCs w:val="24"/>
        </w:rPr>
        <w:t>с Банком ДКБО</w:t>
      </w:r>
      <w:r w:rsidRPr="009C3EB1">
        <w:rPr>
          <w:rFonts w:ascii="Arial" w:hAnsi="Arial" w:cs="Arial"/>
          <w:sz w:val="24"/>
          <w:szCs w:val="24"/>
        </w:rPr>
        <w:t xml:space="preserve">. </w:t>
      </w:r>
    </w:p>
    <w:p w14:paraId="0EF7A3F2" w14:textId="539A62D1" w:rsidR="003E255D" w:rsidRPr="009C3EB1" w:rsidRDefault="003E255D" w:rsidP="009C3EB1">
      <w:pPr>
        <w:spacing w:after="0" w:line="360" w:lineRule="auto"/>
        <w:ind w:firstLine="567"/>
        <w:jc w:val="both"/>
        <w:rPr>
          <w:rFonts w:ascii="Arial" w:eastAsiaTheme="majorEastAsia" w:hAnsi="Arial" w:cs="Arial"/>
          <w:sz w:val="24"/>
          <w:szCs w:val="24"/>
        </w:rPr>
      </w:pPr>
      <w:r w:rsidRPr="009C3EB1">
        <w:rPr>
          <w:rFonts w:ascii="Arial" w:eastAsiaTheme="majorEastAsia" w:hAnsi="Arial" w:cs="Arial"/>
          <w:sz w:val="24"/>
          <w:szCs w:val="24"/>
        </w:rPr>
        <w:t>Код подтверждения</w:t>
      </w:r>
      <w:r w:rsidR="00CE3993" w:rsidRPr="009C3EB1">
        <w:rPr>
          <w:rFonts w:ascii="Arial" w:eastAsiaTheme="majorEastAsia" w:hAnsi="Arial" w:cs="Arial"/>
          <w:sz w:val="24"/>
          <w:szCs w:val="24"/>
        </w:rPr>
        <w:t xml:space="preserve"> </w:t>
      </w:r>
      <w:r w:rsidR="00883BAD" w:rsidRPr="009C3EB1">
        <w:rPr>
          <w:rFonts w:ascii="Arial" w:eastAsiaTheme="majorEastAsia" w:hAnsi="Arial" w:cs="Arial"/>
          <w:sz w:val="24"/>
          <w:szCs w:val="24"/>
        </w:rPr>
        <w:t>—</w:t>
      </w:r>
      <w:r w:rsidRPr="009C3EB1">
        <w:rPr>
          <w:rFonts w:ascii="Arial" w:eastAsiaTheme="majorEastAsia" w:hAnsi="Arial" w:cs="Arial"/>
          <w:sz w:val="24"/>
          <w:szCs w:val="24"/>
        </w:rPr>
        <w:t xml:space="preserve"> аналог собственноручной подписи, смс-код, получаемый</w:t>
      </w:r>
      <w:r w:rsidR="00BB1BC0" w:rsidRPr="009C3EB1">
        <w:rPr>
          <w:rFonts w:ascii="Arial" w:eastAsiaTheme="majorEastAsia" w:hAnsi="Arial" w:cs="Arial"/>
          <w:sz w:val="24"/>
          <w:szCs w:val="24"/>
        </w:rPr>
        <w:t xml:space="preserve"> </w:t>
      </w:r>
      <w:r w:rsidR="00A36D62" w:rsidRPr="009C3EB1">
        <w:rPr>
          <w:rFonts w:ascii="Arial" w:eastAsiaTheme="majorEastAsia" w:hAnsi="Arial" w:cs="Arial"/>
          <w:sz w:val="24"/>
          <w:szCs w:val="24"/>
        </w:rPr>
        <w:t xml:space="preserve">Клиентом </w:t>
      </w:r>
      <w:r w:rsidR="00BB1BC0" w:rsidRPr="009C3EB1">
        <w:rPr>
          <w:rFonts w:ascii="Arial" w:eastAsiaTheme="majorEastAsia" w:hAnsi="Arial" w:cs="Arial"/>
          <w:sz w:val="24"/>
          <w:szCs w:val="24"/>
        </w:rPr>
        <w:t xml:space="preserve">в </w:t>
      </w:r>
      <w:r w:rsidRPr="009C3EB1">
        <w:rPr>
          <w:rFonts w:ascii="Arial" w:eastAsiaTheme="majorEastAsia" w:hAnsi="Arial" w:cs="Arial"/>
          <w:sz w:val="24"/>
          <w:szCs w:val="24"/>
        </w:rPr>
        <w:t xml:space="preserve">Мобильном приложении </w:t>
      </w:r>
      <w:r w:rsidR="00BB1BC0" w:rsidRPr="009C3EB1">
        <w:rPr>
          <w:rFonts w:ascii="Arial" w:eastAsiaTheme="majorEastAsia" w:hAnsi="Arial" w:cs="Arial"/>
          <w:sz w:val="24"/>
          <w:szCs w:val="24"/>
        </w:rPr>
        <w:t xml:space="preserve">или посредством смс </w:t>
      </w:r>
      <w:r w:rsidRPr="009C3EB1">
        <w:rPr>
          <w:rFonts w:ascii="Arial" w:eastAsiaTheme="majorEastAsia" w:hAnsi="Arial" w:cs="Arial"/>
          <w:sz w:val="24"/>
          <w:szCs w:val="24"/>
        </w:rPr>
        <w:t>на Зарегистрированный номер</w:t>
      </w:r>
      <w:r w:rsidR="00A36D62" w:rsidRPr="009C3EB1">
        <w:rPr>
          <w:rFonts w:ascii="Arial" w:eastAsiaTheme="majorEastAsia" w:hAnsi="Arial" w:cs="Arial"/>
          <w:sz w:val="24"/>
          <w:szCs w:val="24"/>
        </w:rPr>
        <w:t xml:space="preserve"> в целях его аутентификации Банком</w:t>
      </w:r>
      <w:r w:rsidRPr="009C3EB1">
        <w:rPr>
          <w:rFonts w:ascii="Arial" w:eastAsiaTheme="majorEastAsia" w:hAnsi="Arial" w:cs="Arial"/>
          <w:sz w:val="24"/>
          <w:szCs w:val="24"/>
        </w:rPr>
        <w:t xml:space="preserve">. </w:t>
      </w:r>
    </w:p>
    <w:p w14:paraId="4EE51320" w14:textId="18D630ED" w:rsidR="001A47C1" w:rsidRPr="009C3EB1" w:rsidRDefault="00562B2F" w:rsidP="009C3EB1">
      <w:pPr>
        <w:spacing w:after="0" w:line="360" w:lineRule="auto"/>
        <w:ind w:firstLine="567"/>
        <w:jc w:val="both"/>
        <w:rPr>
          <w:rFonts w:ascii="Arial" w:hAnsi="Arial" w:cs="Arial"/>
          <w:sz w:val="24"/>
          <w:szCs w:val="24"/>
        </w:rPr>
      </w:pPr>
      <w:r w:rsidRPr="009C3EB1">
        <w:rPr>
          <w:rFonts w:ascii="Arial" w:hAnsi="Arial" w:cs="Arial"/>
          <w:sz w:val="24"/>
          <w:szCs w:val="24"/>
        </w:rPr>
        <w:t xml:space="preserve">Мобильное приложение </w:t>
      </w:r>
      <w:r w:rsidR="00883BAD" w:rsidRPr="009C3EB1">
        <w:rPr>
          <w:rFonts w:ascii="Arial" w:hAnsi="Arial" w:cs="Arial"/>
          <w:sz w:val="24"/>
          <w:szCs w:val="24"/>
        </w:rPr>
        <w:t>—</w:t>
      </w:r>
      <w:r w:rsidRPr="009C3EB1">
        <w:rPr>
          <w:rFonts w:ascii="Arial" w:hAnsi="Arial" w:cs="Arial"/>
          <w:sz w:val="24"/>
          <w:szCs w:val="24"/>
        </w:rPr>
        <w:t xml:space="preserve"> приложение для удаленного управления счетами, </w:t>
      </w:r>
      <w:r w:rsidR="00BC2C7C" w:rsidRPr="009C3EB1">
        <w:rPr>
          <w:rFonts w:ascii="Arial" w:hAnsi="Arial" w:cs="Arial"/>
          <w:sz w:val="24"/>
          <w:szCs w:val="24"/>
        </w:rPr>
        <w:t>СЦР</w:t>
      </w:r>
      <w:r w:rsidRPr="009C3EB1">
        <w:rPr>
          <w:rFonts w:ascii="Arial" w:hAnsi="Arial" w:cs="Arial"/>
          <w:sz w:val="24"/>
          <w:szCs w:val="24"/>
        </w:rPr>
        <w:t xml:space="preserve">, финансовыми услугами через Систему «Интернет Банк» с мобильных устройств Клиентами Банка. </w:t>
      </w:r>
    </w:p>
    <w:p w14:paraId="1E55748D" w14:textId="3D962D6D" w:rsidR="0069602F" w:rsidRPr="009C3EB1" w:rsidRDefault="0069602F" w:rsidP="009C3EB1">
      <w:pPr>
        <w:spacing w:after="0" w:line="360" w:lineRule="auto"/>
        <w:ind w:firstLine="567"/>
        <w:jc w:val="both"/>
        <w:rPr>
          <w:rFonts w:ascii="Arial" w:hAnsi="Arial" w:cs="Arial"/>
          <w:sz w:val="24"/>
          <w:szCs w:val="24"/>
        </w:rPr>
      </w:pPr>
      <w:r w:rsidRPr="009C3EB1">
        <w:rPr>
          <w:rFonts w:ascii="Arial" w:hAnsi="Arial" w:cs="Arial"/>
          <w:sz w:val="24"/>
          <w:szCs w:val="24"/>
        </w:rPr>
        <w:t xml:space="preserve">Пилотный период </w:t>
      </w:r>
      <w:r w:rsidR="00883BAD" w:rsidRPr="009C3EB1">
        <w:rPr>
          <w:rFonts w:ascii="Arial" w:hAnsi="Arial" w:cs="Arial"/>
          <w:sz w:val="24"/>
          <w:szCs w:val="24"/>
        </w:rPr>
        <w:t>—</w:t>
      </w:r>
      <w:r w:rsidRPr="009C3EB1">
        <w:rPr>
          <w:rFonts w:ascii="Arial" w:hAnsi="Arial" w:cs="Arial"/>
          <w:sz w:val="24"/>
          <w:szCs w:val="24"/>
        </w:rPr>
        <w:t xml:space="preserve"> период с </w:t>
      </w:r>
      <w:r w:rsidR="00BB1BC0" w:rsidRPr="009C3EB1">
        <w:rPr>
          <w:rFonts w:ascii="Arial" w:hAnsi="Arial" w:cs="Arial"/>
          <w:sz w:val="24"/>
          <w:szCs w:val="24"/>
        </w:rPr>
        <w:t>августа 2023</w:t>
      </w:r>
      <w:r w:rsidR="003D0EB0" w:rsidRPr="009C3EB1">
        <w:rPr>
          <w:rFonts w:ascii="Arial" w:hAnsi="Arial" w:cs="Arial"/>
          <w:sz w:val="24"/>
          <w:szCs w:val="24"/>
        </w:rPr>
        <w:t xml:space="preserve"> года </w:t>
      </w:r>
      <w:r w:rsidRPr="009C3EB1">
        <w:rPr>
          <w:rFonts w:ascii="Arial" w:hAnsi="Arial" w:cs="Arial"/>
          <w:sz w:val="24"/>
          <w:szCs w:val="24"/>
        </w:rPr>
        <w:t xml:space="preserve">до </w:t>
      </w:r>
      <w:r w:rsidR="00BB1BC0" w:rsidRPr="009C3EB1">
        <w:rPr>
          <w:rFonts w:ascii="Arial" w:hAnsi="Arial" w:cs="Arial"/>
          <w:sz w:val="24"/>
          <w:szCs w:val="24"/>
        </w:rPr>
        <w:t>июля 2025 года</w:t>
      </w:r>
      <w:r w:rsidRPr="009C3EB1">
        <w:rPr>
          <w:rFonts w:ascii="Arial" w:hAnsi="Arial" w:cs="Arial"/>
          <w:sz w:val="24"/>
          <w:szCs w:val="24"/>
        </w:rPr>
        <w:t xml:space="preserve">, в течение которого происходит тестирование использования </w:t>
      </w:r>
      <w:r w:rsidR="00BB1BC0" w:rsidRPr="009C3EB1">
        <w:rPr>
          <w:rFonts w:ascii="Arial" w:hAnsi="Arial" w:cs="Arial"/>
          <w:sz w:val="24"/>
          <w:szCs w:val="24"/>
        </w:rPr>
        <w:t>СЦР</w:t>
      </w:r>
      <w:r w:rsidRPr="009C3EB1">
        <w:rPr>
          <w:rFonts w:ascii="Arial" w:hAnsi="Arial" w:cs="Arial"/>
          <w:sz w:val="24"/>
          <w:szCs w:val="24"/>
        </w:rPr>
        <w:t xml:space="preserve">, а плата за совершение Операций и использование </w:t>
      </w:r>
      <w:r w:rsidR="00BB1BC0" w:rsidRPr="009C3EB1">
        <w:rPr>
          <w:rFonts w:ascii="Arial" w:hAnsi="Arial" w:cs="Arial"/>
          <w:sz w:val="24"/>
          <w:szCs w:val="24"/>
        </w:rPr>
        <w:t xml:space="preserve">СЦР </w:t>
      </w:r>
      <w:r w:rsidRPr="009C3EB1">
        <w:rPr>
          <w:rFonts w:ascii="Arial" w:hAnsi="Arial" w:cs="Arial"/>
          <w:sz w:val="24"/>
          <w:szCs w:val="24"/>
        </w:rPr>
        <w:t>не взимается.</w:t>
      </w:r>
    </w:p>
    <w:p w14:paraId="13EF2844" w14:textId="45D8AF0C" w:rsidR="008E5841" w:rsidRPr="009C3EB1" w:rsidRDefault="00FB6177" w:rsidP="009C3EB1">
      <w:pPr>
        <w:spacing w:after="0" w:line="360" w:lineRule="auto"/>
        <w:ind w:firstLine="567"/>
        <w:jc w:val="both"/>
        <w:rPr>
          <w:rFonts w:ascii="Arial" w:hAnsi="Arial" w:cs="Arial"/>
          <w:sz w:val="24"/>
          <w:szCs w:val="24"/>
        </w:rPr>
      </w:pPr>
      <w:r w:rsidRPr="009C3EB1">
        <w:rPr>
          <w:rFonts w:ascii="Arial" w:hAnsi="Arial" w:cs="Arial"/>
          <w:sz w:val="24"/>
          <w:szCs w:val="24"/>
        </w:rPr>
        <w:lastRenderedPageBreak/>
        <w:t>ПлЦР</w:t>
      </w:r>
      <w:r w:rsidR="008E5841" w:rsidRPr="009C3EB1">
        <w:rPr>
          <w:rFonts w:ascii="Arial" w:hAnsi="Arial" w:cs="Arial"/>
          <w:sz w:val="24"/>
          <w:szCs w:val="24"/>
        </w:rPr>
        <w:t xml:space="preserve"> </w:t>
      </w:r>
      <w:r w:rsidR="00883BAD" w:rsidRPr="009C3EB1">
        <w:rPr>
          <w:rFonts w:ascii="Arial" w:hAnsi="Arial" w:cs="Arial"/>
          <w:sz w:val="24"/>
          <w:szCs w:val="24"/>
        </w:rPr>
        <w:t>—</w:t>
      </w:r>
      <w:r w:rsidR="008E5841" w:rsidRPr="009C3EB1">
        <w:rPr>
          <w:rFonts w:ascii="Arial" w:hAnsi="Arial" w:cs="Arial"/>
          <w:sz w:val="24"/>
          <w:szCs w:val="24"/>
        </w:rPr>
        <w:t xml:space="preserve"> </w:t>
      </w:r>
      <w:r w:rsidR="004E759B" w:rsidRPr="009C3EB1">
        <w:rPr>
          <w:rFonts w:ascii="Arial" w:hAnsi="Arial" w:cs="Arial"/>
          <w:sz w:val="24"/>
          <w:szCs w:val="24"/>
        </w:rPr>
        <w:t>п</w:t>
      </w:r>
      <w:r w:rsidR="008E5841" w:rsidRPr="009C3EB1">
        <w:rPr>
          <w:rFonts w:ascii="Arial" w:hAnsi="Arial" w:cs="Arial"/>
          <w:sz w:val="24"/>
          <w:szCs w:val="24"/>
        </w:rPr>
        <w:t xml:space="preserve">латформа </w:t>
      </w:r>
      <w:r w:rsidR="004E759B" w:rsidRPr="009C3EB1">
        <w:rPr>
          <w:rFonts w:ascii="Arial" w:hAnsi="Arial" w:cs="Arial"/>
          <w:sz w:val="24"/>
          <w:szCs w:val="24"/>
        </w:rPr>
        <w:t>ц</w:t>
      </w:r>
      <w:r w:rsidR="008E5841" w:rsidRPr="009C3EB1">
        <w:rPr>
          <w:rFonts w:ascii="Arial" w:hAnsi="Arial" w:cs="Arial"/>
          <w:sz w:val="24"/>
          <w:szCs w:val="24"/>
        </w:rPr>
        <w:t xml:space="preserve">ифрового рубля, оператором которой выступает Банк России. </w:t>
      </w:r>
    </w:p>
    <w:p w14:paraId="659DF099" w14:textId="3C570EE8" w:rsidR="00C2785B" w:rsidRPr="009C3EB1" w:rsidRDefault="00C2785B" w:rsidP="009C3EB1">
      <w:pPr>
        <w:spacing w:after="0" w:line="360" w:lineRule="auto"/>
        <w:ind w:firstLine="567"/>
        <w:jc w:val="both"/>
        <w:rPr>
          <w:rFonts w:ascii="Arial" w:hAnsi="Arial" w:cs="Arial"/>
          <w:sz w:val="24"/>
          <w:szCs w:val="24"/>
        </w:rPr>
      </w:pPr>
      <w:r w:rsidRPr="009C3EB1">
        <w:rPr>
          <w:rFonts w:ascii="Arial" w:hAnsi="Arial" w:cs="Arial"/>
          <w:sz w:val="24"/>
          <w:szCs w:val="24"/>
        </w:rPr>
        <w:t xml:space="preserve">ПЭСП </w:t>
      </w:r>
      <w:r w:rsidR="00883BAD" w:rsidRPr="009C3EB1">
        <w:rPr>
          <w:rFonts w:ascii="Arial" w:hAnsi="Arial" w:cs="Arial"/>
          <w:sz w:val="24"/>
          <w:szCs w:val="24"/>
        </w:rPr>
        <w:t>—</w:t>
      </w:r>
      <w:r w:rsidRPr="009C3EB1">
        <w:rPr>
          <w:rFonts w:ascii="Arial" w:hAnsi="Arial" w:cs="Arial"/>
          <w:sz w:val="24"/>
          <w:szCs w:val="24"/>
        </w:rPr>
        <w:t xml:space="preserve"> персонифицированное электронное средство платежа, владелец которого идентифицирован в соответствии с законодательством Российской Федерации. </w:t>
      </w:r>
    </w:p>
    <w:p w14:paraId="5DC695EC" w14:textId="07DDDC01" w:rsidR="008F30C9" w:rsidRPr="009C3EB1" w:rsidRDefault="00A168A0" w:rsidP="009C3EB1">
      <w:pPr>
        <w:autoSpaceDE w:val="0"/>
        <w:autoSpaceDN w:val="0"/>
        <w:adjustRightInd w:val="0"/>
        <w:spacing w:after="0" w:line="360" w:lineRule="auto"/>
        <w:ind w:firstLine="567"/>
        <w:jc w:val="both"/>
        <w:rPr>
          <w:rFonts w:ascii="Arial" w:hAnsi="Arial" w:cs="Arial"/>
          <w:sz w:val="24"/>
          <w:szCs w:val="24"/>
        </w:rPr>
      </w:pPr>
      <w:r w:rsidRPr="009C3EB1">
        <w:rPr>
          <w:rFonts w:ascii="Arial" w:hAnsi="Arial" w:cs="Arial"/>
          <w:sz w:val="24"/>
          <w:szCs w:val="24"/>
        </w:rPr>
        <w:t>Самоисполняемая сделка (</w:t>
      </w:r>
      <w:r w:rsidR="00B4356F" w:rsidRPr="009C3EB1">
        <w:rPr>
          <w:rFonts w:ascii="Arial" w:hAnsi="Arial" w:cs="Arial"/>
          <w:sz w:val="24"/>
          <w:szCs w:val="24"/>
        </w:rPr>
        <w:t xml:space="preserve">СИС) </w:t>
      </w:r>
      <w:r w:rsidR="00050002" w:rsidRPr="009C3EB1">
        <w:rPr>
          <w:rFonts w:ascii="Arial" w:hAnsi="Arial" w:cs="Arial"/>
          <w:sz w:val="24"/>
          <w:szCs w:val="24"/>
        </w:rPr>
        <w:t>—</w:t>
      </w:r>
      <w:r w:rsidR="00B4356F" w:rsidRPr="009C3EB1">
        <w:rPr>
          <w:rFonts w:ascii="Arial" w:hAnsi="Arial" w:cs="Arial"/>
          <w:sz w:val="24"/>
          <w:szCs w:val="24"/>
        </w:rPr>
        <w:t xml:space="preserve"> </w:t>
      </w:r>
      <w:r w:rsidR="008F30C9" w:rsidRPr="009C3EB1">
        <w:rPr>
          <w:rFonts w:ascii="Arial" w:hAnsi="Arial" w:cs="Arial"/>
          <w:sz w:val="24"/>
          <w:szCs w:val="24"/>
        </w:rPr>
        <w:t>юридически значимый компьютерный алгоритм, полностью или частично автоматизирующий одно или несколько условий сделки, в том числе проверку волеизъявления сторон сделки, при положительном выполнении которого (ых) осуществляется перевод ЦР.</w:t>
      </w:r>
    </w:p>
    <w:p w14:paraId="6E8166C7" w14:textId="37A6F0FF" w:rsidR="00B64CC3" w:rsidRPr="009C3EB1" w:rsidRDefault="00B64CC3" w:rsidP="009C3EB1">
      <w:pPr>
        <w:autoSpaceDE w:val="0"/>
        <w:autoSpaceDN w:val="0"/>
        <w:adjustRightInd w:val="0"/>
        <w:spacing w:after="0" w:line="360" w:lineRule="auto"/>
        <w:ind w:firstLine="567"/>
        <w:jc w:val="both"/>
        <w:rPr>
          <w:rFonts w:ascii="Arial" w:hAnsi="Arial" w:cs="Arial"/>
          <w:sz w:val="24"/>
          <w:szCs w:val="24"/>
        </w:rPr>
      </w:pPr>
      <w:r w:rsidRPr="009C3EB1">
        <w:rPr>
          <w:rFonts w:ascii="Arial" w:hAnsi="Arial" w:cs="Arial"/>
          <w:sz w:val="24"/>
          <w:szCs w:val="24"/>
        </w:rPr>
        <w:t xml:space="preserve">Тарифы — </w:t>
      </w:r>
      <w:r w:rsidR="00D67281" w:rsidRPr="009C3EB1">
        <w:rPr>
          <w:rFonts w:ascii="Arial" w:hAnsi="Arial" w:cs="Arial"/>
          <w:sz w:val="24"/>
          <w:szCs w:val="24"/>
        </w:rPr>
        <w:t>утвержденный Банком документ, содержащий совокупность финансовых и иных условий обслуживания Клиентов, который включает в себя перечень операций и размеры комиссий за их осуществление, срок (периодичность) взимания платы, условия осуществления операций, процентные ставки, а также иные условия, размещенные на официальном сайте Банка по адресу: www.</w:t>
      </w:r>
      <w:r w:rsidR="00D67281" w:rsidRPr="009C3EB1">
        <w:rPr>
          <w:rFonts w:ascii="Arial" w:hAnsi="Arial" w:cs="Arial"/>
          <w:sz w:val="24"/>
          <w:szCs w:val="24"/>
          <w:lang w:val="en-US"/>
        </w:rPr>
        <w:t>ingobank</w:t>
      </w:r>
      <w:r w:rsidR="00D67281" w:rsidRPr="009C3EB1">
        <w:rPr>
          <w:rFonts w:ascii="Arial" w:hAnsi="Arial" w:cs="Arial"/>
          <w:sz w:val="24"/>
          <w:szCs w:val="24"/>
        </w:rPr>
        <w:t>.ru, в системе дистанционного банковского обслуживания и на информационных стендах в местах обслуживания Клиентов</w:t>
      </w:r>
      <w:r w:rsidRPr="009C3EB1">
        <w:rPr>
          <w:rFonts w:ascii="Arial" w:hAnsi="Arial" w:cs="Arial"/>
          <w:sz w:val="24"/>
          <w:szCs w:val="24"/>
        </w:rPr>
        <w:t>.</w:t>
      </w:r>
    </w:p>
    <w:p w14:paraId="7F8CC445" w14:textId="466FD2BF" w:rsidR="008F30C9" w:rsidRPr="009C3EB1" w:rsidRDefault="0073014B" w:rsidP="009C3EB1">
      <w:pPr>
        <w:spacing w:after="0" w:line="360" w:lineRule="auto"/>
        <w:ind w:firstLine="567"/>
        <w:jc w:val="both"/>
        <w:rPr>
          <w:rFonts w:ascii="Arial" w:hAnsi="Arial" w:cs="Arial"/>
          <w:sz w:val="24"/>
          <w:szCs w:val="24"/>
        </w:rPr>
      </w:pPr>
      <w:r w:rsidRPr="009C3EB1">
        <w:rPr>
          <w:rFonts w:ascii="Arial" w:hAnsi="Arial" w:cs="Arial"/>
          <w:sz w:val="24"/>
          <w:szCs w:val="24"/>
        </w:rPr>
        <w:t xml:space="preserve">Финансовый посредник (ФП) </w:t>
      </w:r>
      <w:r w:rsidR="00050002" w:rsidRPr="009C3EB1">
        <w:rPr>
          <w:rFonts w:ascii="Arial" w:hAnsi="Arial" w:cs="Arial"/>
          <w:sz w:val="24"/>
          <w:szCs w:val="24"/>
        </w:rPr>
        <w:t>—</w:t>
      </w:r>
      <w:r w:rsidRPr="009C3EB1">
        <w:rPr>
          <w:rFonts w:ascii="Arial" w:hAnsi="Arial" w:cs="Arial"/>
          <w:sz w:val="24"/>
          <w:szCs w:val="24"/>
        </w:rPr>
        <w:t xml:space="preserve"> </w:t>
      </w:r>
      <w:r w:rsidR="008F30C9" w:rsidRPr="009C3EB1">
        <w:rPr>
          <w:rFonts w:ascii="Arial" w:hAnsi="Arial" w:cs="Arial"/>
          <w:sz w:val="24"/>
          <w:szCs w:val="24"/>
        </w:rPr>
        <w:t>кредитная организация, являющаяся Участником ПлЦР, которая выполняет функции Финансового посредника согласно назначенной роли Субъекта ПлЦР.</w:t>
      </w:r>
      <w:r w:rsidR="0003750F" w:rsidRPr="009C3EB1">
        <w:rPr>
          <w:rFonts w:ascii="Arial" w:hAnsi="Arial" w:cs="Arial"/>
          <w:sz w:val="24"/>
          <w:szCs w:val="24"/>
        </w:rPr>
        <w:t xml:space="preserve"> </w:t>
      </w:r>
    </w:p>
    <w:p w14:paraId="2A8E8405" w14:textId="34E23AFB" w:rsidR="00F6036F" w:rsidRPr="009C3EB1" w:rsidRDefault="00F6036F" w:rsidP="009C3EB1">
      <w:pPr>
        <w:spacing w:after="0" w:line="360" w:lineRule="auto"/>
        <w:ind w:firstLine="567"/>
        <w:jc w:val="both"/>
        <w:rPr>
          <w:rFonts w:ascii="Arial" w:hAnsi="Arial" w:cs="Arial"/>
          <w:sz w:val="24"/>
          <w:szCs w:val="24"/>
        </w:rPr>
      </w:pPr>
      <w:r w:rsidRPr="009C3EB1">
        <w:rPr>
          <w:rFonts w:ascii="Arial" w:hAnsi="Arial" w:cs="Arial"/>
          <w:sz w:val="24"/>
          <w:szCs w:val="24"/>
        </w:rPr>
        <w:t>Цифровой рубль (ЦР)</w:t>
      </w:r>
      <w:r w:rsidR="00D823A8" w:rsidRPr="009C3EB1">
        <w:rPr>
          <w:rFonts w:ascii="Arial" w:hAnsi="Arial" w:cs="Arial"/>
          <w:sz w:val="24"/>
          <w:szCs w:val="24"/>
        </w:rPr>
        <w:t xml:space="preserve"> —</w:t>
      </w:r>
      <w:r w:rsidRPr="009C3EB1">
        <w:rPr>
          <w:rFonts w:ascii="Arial" w:hAnsi="Arial" w:cs="Arial"/>
          <w:sz w:val="24"/>
          <w:szCs w:val="24"/>
        </w:rPr>
        <w:t xml:space="preserve"> одна из форм национального платежного средства Российской Федерации </w:t>
      </w:r>
      <w:r w:rsidR="00D823A8" w:rsidRPr="009C3EB1">
        <w:rPr>
          <w:rFonts w:ascii="Arial" w:hAnsi="Arial" w:cs="Arial"/>
          <w:sz w:val="24"/>
          <w:szCs w:val="24"/>
        </w:rPr>
        <w:t>—</w:t>
      </w:r>
      <w:r w:rsidRPr="009C3EB1">
        <w:rPr>
          <w:rFonts w:ascii="Arial" w:hAnsi="Arial" w:cs="Arial"/>
          <w:sz w:val="24"/>
          <w:szCs w:val="24"/>
        </w:rPr>
        <w:t xml:space="preserve"> рубля, эмитируемая Банком России.</w:t>
      </w:r>
      <w:r w:rsidR="005C39DB" w:rsidRPr="009C3EB1">
        <w:rPr>
          <w:rFonts w:ascii="Arial" w:hAnsi="Arial" w:cs="Arial"/>
          <w:sz w:val="24"/>
          <w:szCs w:val="24"/>
        </w:rPr>
        <w:t xml:space="preserve"> Один цифровой рубль равняется одному рублю в безналичных или наличных денежных средствах. </w:t>
      </w:r>
    </w:p>
    <w:p w14:paraId="6E84860B" w14:textId="70D189D1" w:rsidR="008F30C9" w:rsidRPr="009C3EB1" w:rsidRDefault="004E3167" w:rsidP="009C3EB1">
      <w:pPr>
        <w:spacing w:after="0" w:line="360" w:lineRule="auto"/>
        <w:ind w:firstLine="567"/>
        <w:jc w:val="both"/>
        <w:rPr>
          <w:rFonts w:ascii="Arial" w:eastAsiaTheme="majorEastAsia" w:hAnsi="Arial" w:cs="Arial"/>
          <w:sz w:val="24"/>
          <w:szCs w:val="24"/>
        </w:rPr>
      </w:pPr>
      <w:r w:rsidRPr="009C3EB1">
        <w:rPr>
          <w:rFonts w:ascii="Arial" w:eastAsiaTheme="majorEastAsia" w:hAnsi="Arial" w:cs="Arial"/>
          <w:sz w:val="24"/>
          <w:szCs w:val="24"/>
        </w:rPr>
        <w:t>Счет цифров</w:t>
      </w:r>
      <w:r w:rsidR="00F33780" w:rsidRPr="009C3EB1">
        <w:rPr>
          <w:rFonts w:ascii="Arial" w:eastAsiaTheme="majorEastAsia" w:hAnsi="Arial" w:cs="Arial"/>
          <w:sz w:val="24"/>
          <w:szCs w:val="24"/>
        </w:rPr>
        <w:t>ого</w:t>
      </w:r>
      <w:r w:rsidRPr="009C3EB1">
        <w:rPr>
          <w:rFonts w:ascii="Arial" w:eastAsiaTheme="majorEastAsia" w:hAnsi="Arial" w:cs="Arial"/>
          <w:sz w:val="24"/>
          <w:szCs w:val="24"/>
        </w:rPr>
        <w:t xml:space="preserve"> рубл</w:t>
      </w:r>
      <w:r w:rsidR="00F33780" w:rsidRPr="009C3EB1">
        <w:rPr>
          <w:rFonts w:ascii="Arial" w:eastAsiaTheme="majorEastAsia" w:hAnsi="Arial" w:cs="Arial"/>
          <w:sz w:val="24"/>
          <w:szCs w:val="24"/>
        </w:rPr>
        <w:t>я</w:t>
      </w:r>
      <w:r w:rsidRPr="009C3EB1">
        <w:rPr>
          <w:rFonts w:ascii="Arial" w:eastAsiaTheme="majorEastAsia" w:hAnsi="Arial" w:cs="Arial"/>
          <w:sz w:val="24"/>
          <w:szCs w:val="24"/>
        </w:rPr>
        <w:t xml:space="preserve"> </w:t>
      </w:r>
      <w:r w:rsidR="00F6036F" w:rsidRPr="009C3EB1">
        <w:rPr>
          <w:rFonts w:ascii="Arial" w:eastAsiaTheme="majorEastAsia" w:hAnsi="Arial" w:cs="Arial"/>
          <w:sz w:val="24"/>
          <w:szCs w:val="24"/>
        </w:rPr>
        <w:t>(</w:t>
      </w:r>
      <w:r w:rsidR="003D0EB0" w:rsidRPr="009C3EB1">
        <w:rPr>
          <w:rFonts w:ascii="Arial" w:eastAsiaTheme="majorEastAsia" w:hAnsi="Arial" w:cs="Arial"/>
          <w:sz w:val="24"/>
          <w:szCs w:val="24"/>
        </w:rPr>
        <w:t>СЦР</w:t>
      </w:r>
      <w:r w:rsidR="00F6036F" w:rsidRPr="009C3EB1">
        <w:rPr>
          <w:rFonts w:ascii="Arial" w:eastAsiaTheme="majorEastAsia" w:hAnsi="Arial" w:cs="Arial"/>
          <w:sz w:val="24"/>
          <w:szCs w:val="24"/>
        </w:rPr>
        <w:t xml:space="preserve">) </w:t>
      </w:r>
      <w:r w:rsidR="00883BAD" w:rsidRPr="009C3EB1">
        <w:rPr>
          <w:rFonts w:ascii="Arial" w:eastAsiaTheme="majorEastAsia" w:hAnsi="Arial" w:cs="Arial"/>
          <w:sz w:val="24"/>
          <w:szCs w:val="24"/>
        </w:rPr>
        <w:t>—</w:t>
      </w:r>
      <w:r w:rsidR="00F6036F" w:rsidRPr="009C3EB1">
        <w:rPr>
          <w:rFonts w:ascii="Arial" w:eastAsiaTheme="majorEastAsia" w:hAnsi="Arial" w:cs="Arial"/>
          <w:sz w:val="24"/>
          <w:szCs w:val="24"/>
        </w:rPr>
        <w:t xml:space="preserve"> </w:t>
      </w:r>
      <w:r w:rsidR="00883BAD" w:rsidRPr="009C3EB1">
        <w:rPr>
          <w:rFonts w:ascii="Arial" w:eastAsiaTheme="majorEastAsia" w:hAnsi="Arial" w:cs="Arial"/>
          <w:sz w:val="24"/>
          <w:szCs w:val="24"/>
        </w:rPr>
        <w:t xml:space="preserve">счет, представляющий собой запись в информационной системе ПлР с информацией об идентификаторе счета цифрового рубля и номере счета цифрового рубля </w:t>
      </w:r>
      <w:r w:rsidR="009C3EB1">
        <w:rPr>
          <w:rFonts w:ascii="Arial" w:eastAsiaTheme="majorEastAsia" w:hAnsi="Arial" w:cs="Arial"/>
          <w:sz w:val="24"/>
          <w:szCs w:val="24"/>
        </w:rPr>
        <w:t xml:space="preserve"> </w:t>
      </w:r>
      <w:r w:rsidR="00883BAD" w:rsidRPr="009C3EB1">
        <w:rPr>
          <w:rFonts w:ascii="Arial" w:eastAsiaTheme="majorEastAsia" w:hAnsi="Arial" w:cs="Arial"/>
          <w:sz w:val="24"/>
          <w:szCs w:val="24"/>
        </w:rPr>
        <w:t xml:space="preserve">и сумме учитываемых цифровых рублей. </w:t>
      </w:r>
    </w:p>
    <w:p w14:paraId="34E7241B" w14:textId="079EC2CB" w:rsidR="00DB4C7F" w:rsidRPr="009C3EB1" w:rsidRDefault="00DB4C7F" w:rsidP="009C3EB1">
      <w:pPr>
        <w:spacing w:after="0" w:line="360" w:lineRule="auto"/>
        <w:ind w:firstLine="567"/>
        <w:jc w:val="both"/>
        <w:rPr>
          <w:rFonts w:ascii="Arial" w:hAnsi="Arial" w:cs="Arial"/>
          <w:sz w:val="24"/>
          <w:szCs w:val="24"/>
        </w:rPr>
      </w:pPr>
      <w:r w:rsidRPr="009C3EB1">
        <w:rPr>
          <w:rFonts w:ascii="Arial" w:hAnsi="Arial" w:cs="Arial"/>
          <w:sz w:val="24"/>
          <w:szCs w:val="24"/>
        </w:rPr>
        <w:t xml:space="preserve">ЭДС </w:t>
      </w:r>
      <w:r w:rsidR="00D823A8" w:rsidRPr="009C3EB1">
        <w:rPr>
          <w:rFonts w:ascii="Arial" w:hAnsi="Arial" w:cs="Arial"/>
          <w:sz w:val="24"/>
          <w:szCs w:val="24"/>
        </w:rPr>
        <w:t>—</w:t>
      </w:r>
      <w:r w:rsidRPr="009C3EB1">
        <w:rPr>
          <w:rFonts w:ascii="Arial" w:hAnsi="Arial" w:cs="Arial"/>
          <w:sz w:val="24"/>
          <w:szCs w:val="24"/>
        </w:rPr>
        <w:t xml:space="preserve"> электронные денежные средства в значении, предусмотренном законодательством Российской Федерации о национальной платежной системе. В целях выполнения операций с ЦР </w:t>
      </w:r>
      <w:r w:rsidR="00AD5D75" w:rsidRPr="009C3EB1">
        <w:rPr>
          <w:rFonts w:ascii="Arial" w:hAnsi="Arial" w:cs="Arial"/>
          <w:sz w:val="24"/>
          <w:szCs w:val="24"/>
        </w:rPr>
        <w:t xml:space="preserve">ЭДС </w:t>
      </w:r>
      <w:r w:rsidRPr="009C3EB1">
        <w:rPr>
          <w:rFonts w:ascii="Arial" w:hAnsi="Arial" w:cs="Arial"/>
          <w:sz w:val="24"/>
          <w:szCs w:val="24"/>
        </w:rPr>
        <w:t>мо</w:t>
      </w:r>
      <w:r w:rsidR="00AD5D75" w:rsidRPr="009C3EB1">
        <w:rPr>
          <w:rFonts w:ascii="Arial" w:hAnsi="Arial" w:cs="Arial"/>
          <w:sz w:val="24"/>
          <w:szCs w:val="24"/>
        </w:rPr>
        <w:t>гут</w:t>
      </w:r>
      <w:r w:rsidRPr="009C3EB1">
        <w:rPr>
          <w:rFonts w:ascii="Arial" w:hAnsi="Arial" w:cs="Arial"/>
          <w:sz w:val="24"/>
          <w:szCs w:val="24"/>
        </w:rPr>
        <w:t xml:space="preserve"> быть использованы только посредством ПЭСП</w:t>
      </w:r>
      <w:r w:rsidR="00374B16" w:rsidRPr="009C3EB1">
        <w:rPr>
          <w:rFonts w:ascii="Arial" w:hAnsi="Arial" w:cs="Arial"/>
          <w:sz w:val="24"/>
          <w:szCs w:val="24"/>
        </w:rPr>
        <w:t xml:space="preserve"> для физических лиц</w:t>
      </w:r>
      <w:r w:rsidRPr="009C3EB1">
        <w:rPr>
          <w:rFonts w:ascii="Arial" w:hAnsi="Arial" w:cs="Arial"/>
          <w:sz w:val="24"/>
          <w:szCs w:val="24"/>
        </w:rPr>
        <w:t xml:space="preserve">. </w:t>
      </w:r>
    </w:p>
    <w:p w14:paraId="26C6639E" w14:textId="586B5064" w:rsidR="00C71299" w:rsidRPr="009C3EB1" w:rsidRDefault="00C71299" w:rsidP="009C3EB1">
      <w:pPr>
        <w:spacing w:after="0" w:line="360" w:lineRule="auto"/>
        <w:ind w:firstLine="567"/>
        <w:jc w:val="both"/>
        <w:rPr>
          <w:rFonts w:ascii="Arial" w:eastAsiaTheme="majorEastAsia" w:hAnsi="Arial" w:cs="Arial"/>
          <w:sz w:val="24"/>
          <w:szCs w:val="24"/>
        </w:rPr>
      </w:pPr>
      <w:r w:rsidRPr="009C3EB1">
        <w:rPr>
          <w:rFonts w:ascii="Arial" w:eastAsiaTheme="majorEastAsia" w:hAnsi="Arial" w:cs="Arial"/>
          <w:sz w:val="24"/>
          <w:szCs w:val="24"/>
        </w:rPr>
        <w:t xml:space="preserve">ЭП </w:t>
      </w:r>
      <w:r w:rsidR="00FB6177" w:rsidRPr="009C3EB1">
        <w:rPr>
          <w:rFonts w:ascii="Arial" w:eastAsiaTheme="majorEastAsia" w:hAnsi="Arial" w:cs="Arial"/>
          <w:sz w:val="24"/>
          <w:szCs w:val="24"/>
        </w:rPr>
        <w:t>ПлЦР</w:t>
      </w:r>
      <w:r w:rsidR="00D823A8" w:rsidRPr="009C3EB1">
        <w:rPr>
          <w:rFonts w:ascii="Arial" w:eastAsiaTheme="majorEastAsia" w:hAnsi="Arial" w:cs="Arial"/>
          <w:sz w:val="24"/>
          <w:szCs w:val="24"/>
        </w:rPr>
        <w:t xml:space="preserve"> —</w:t>
      </w:r>
      <w:r w:rsidRPr="009C3EB1">
        <w:rPr>
          <w:rFonts w:ascii="Arial" w:eastAsiaTheme="majorEastAsia" w:hAnsi="Arial" w:cs="Arial"/>
          <w:sz w:val="24"/>
          <w:szCs w:val="24"/>
        </w:rPr>
        <w:t xml:space="preserve"> электронная подпись, выпускаемая удостоверяющим центром</w:t>
      </w:r>
      <w:r w:rsidR="004E3167" w:rsidRPr="009C3EB1">
        <w:rPr>
          <w:rFonts w:ascii="Arial" w:eastAsiaTheme="majorEastAsia" w:hAnsi="Arial" w:cs="Arial"/>
          <w:sz w:val="24"/>
          <w:szCs w:val="24"/>
        </w:rPr>
        <w:t xml:space="preserve"> Банка, который является подчинённым удостоверяющему центру</w:t>
      </w:r>
      <w:r w:rsidRPr="009C3EB1">
        <w:rPr>
          <w:rFonts w:ascii="Arial" w:eastAsiaTheme="majorEastAsia" w:hAnsi="Arial" w:cs="Arial"/>
          <w:sz w:val="24"/>
          <w:szCs w:val="24"/>
        </w:rPr>
        <w:t xml:space="preserve"> Банка</w:t>
      </w:r>
      <w:r w:rsidR="004E3167" w:rsidRPr="009C3EB1">
        <w:rPr>
          <w:rFonts w:ascii="Arial" w:eastAsiaTheme="majorEastAsia" w:hAnsi="Arial" w:cs="Arial"/>
          <w:sz w:val="24"/>
          <w:szCs w:val="24"/>
        </w:rPr>
        <w:t xml:space="preserve"> России,</w:t>
      </w:r>
      <w:r w:rsidRPr="009C3EB1">
        <w:rPr>
          <w:rFonts w:ascii="Arial" w:eastAsiaTheme="majorEastAsia" w:hAnsi="Arial" w:cs="Arial"/>
          <w:sz w:val="24"/>
          <w:szCs w:val="24"/>
        </w:rPr>
        <w:t xml:space="preserve"> согласно стандартам </w:t>
      </w:r>
      <w:r w:rsidR="004E3167" w:rsidRPr="009C3EB1">
        <w:rPr>
          <w:rFonts w:ascii="Arial" w:eastAsiaTheme="majorEastAsia" w:hAnsi="Arial" w:cs="Arial"/>
          <w:sz w:val="24"/>
          <w:szCs w:val="24"/>
        </w:rPr>
        <w:t>О</w:t>
      </w:r>
      <w:r w:rsidRPr="009C3EB1">
        <w:rPr>
          <w:rFonts w:ascii="Arial" w:eastAsiaTheme="majorEastAsia" w:hAnsi="Arial" w:cs="Arial"/>
          <w:sz w:val="24"/>
          <w:szCs w:val="24"/>
        </w:rPr>
        <w:t xml:space="preserve">ператора </w:t>
      </w:r>
      <w:r w:rsidR="00FB6177" w:rsidRPr="009C3EB1">
        <w:rPr>
          <w:rFonts w:ascii="Arial" w:eastAsiaTheme="majorEastAsia" w:hAnsi="Arial" w:cs="Arial"/>
          <w:sz w:val="24"/>
          <w:szCs w:val="24"/>
        </w:rPr>
        <w:t>ПлЦР</w:t>
      </w:r>
      <w:r w:rsidRPr="009C3EB1">
        <w:rPr>
          <w:rFonts w:ascii="Arial" w:eastAsiaTheme="majorEastAsia" w:hAnsi="Arial" w:cs="Arial"/>
          <w:sz w:val="24"/>
          <w:szCs w:val="24"/>
        </w:rPr>
        <w:t xml:space="preserve">, служащая для подтверждения распоряжений Клиента через Систему на </w:t>
      </w:r>
      <w:r w:rsidR="00FB6177" w:rsidRPr="009C3EB1">
        <w:rPr>
          <w:rFonts w:ascii="Arial" w:eastAsiaTheme="majorEastAsia" w:hAnsi="Arial" w:cs="Arial"/>
          <w:sz w:val="24"/>
          <w:szCs w:val="24"/>
        </w:rPr>
        <w:t>ПлЦР</w:t>
      </w:r>
      <w:r w:rsidRPr="009C3EB1">
        <w:rPr>
          <w:rFonts w:ascii="Arial" w:eastAsiaTheme="majorEastAsia" w:hAnsi="Arial" w:cs="Arial"/>
          <w:sz w:val="24"/>
          <w:szCs w:val="24"/>
        </w:rPr>
        <w:t>.</w:t>
      </w:r>
    </w:p>
    <w:p w14:paraId="0EFB0A1B" w14:textId="4209038C" w:rsidR="00A115E8" w:rsidRPr="009C3EB1" w:rsidRDefault="00B22C49" w:rsidP="009C3EB1">
      <w:pPr>
        <w:spacing w:after="0" w:line="360" w:lineRule="auto"/>
        <w:ind w:firstLine="567"/>
        <w:jc w:val="both"/>
        <w:rPr>
          <w:rFonts w:ascii="Arial" w:eastAsiaTheme="majorEastAsia" w:hAnsi="Arial" w:cs="Arial"/>
          <w:sz w:val="24"/>
          <w:szCs w:val="24"/>
        </w:rPr>
      </w:pPr>
      <w:r w:rsidRPr="009C3EB1">
        <w:rPr>
          <w:rFonts w:ascii="Arial" w:eastAsiaTheme="majorEastAsia" w:hAnsi="Arial" w:cs="Arial"/>
          <w:sz w:val="24"/>
          <w:szCs w:val="24"/>
        </w:rPr>
        <w:t>ЭП</w:t>
      </w:r>
      <w:r w:rsidR="00D823A8" w:rsidRPr="009C3EB1">
        <w:rPr>
          <w:rFonts w:ascii="Arial" w:eastAsiaTheme="majorEastAsia" w:hAnsi="Arial" w:cs="Arial"/>
          <w:sz w:val="24"/>
          <w:szCs w:val="24"/>
        </w:rPr>
        <w:t xml:space="preserve"> —</w:t>
      </w:r>
      <w:r w:rsidRPr="009C3EB1">
        <w:rPr>
          <w:rFonts w:ascii="Arial" w:eastAsiaTheme="majorEastAsia" w:hAnsi="Arial" w:cs="Arial"/>
          <w:sz w:val="24"/>
          <w:szCs w:val="24"/>
        </w:rPr>
        <w:t xml:space="preserve"> электронная подпись. </w:t>
      </w:r>
    </w:p>
    <w:p w14:paraId="3CCBD107" w14:textId="77777777" w:rsidR="00BF48F8" w:rsidRPr="009C3EB1" w:rsidRDefault="00BF48F8" w:rsidP="009C3EB1">
      <w:pPr>
        <w:spacing w:after="0" w:line="360" w:lineRule="auto"/>
        <w:jc w:val="both"/>
        <w:rPr>
          <w:rFonts w:ascii="Arial" w:eastAsiaTheme="majorEastAsia" w:hAnsi="Arial" w:cs="Arial"/>
          <w:sz w:val="24"/>
          <w:szCs w:val="24"/>
        </w:rPr>
      </w:pPr>
    </w:p>
    <w:p w14:paraId="67AE8885" w14:textId="1B6700CC" w:rsidR="00AA400C" w:rsidRPr="009C3EB1" w:rsidRDefault="00D823A8" w:rsidP="009C3EB1">
      <w:pPr>
        <w:tabs>
          <w:tab w:val="left" w:pos="851"/>
        </w:tabs>
        <w:spacing w:after="0" w:line="360" w:lineRule="auto"/>
        <w:jc w:val="center"/>
        <w:rPr>
          <w:rFonts w:ascii="Arial" w:hAnsi="Arial" w:cs="Arial"/>
          <w:b/>
          <w:sz w:val="24"/>
          <w:szCs w:val="24"/>
        </w:rPr>
      </w:pPr>
      <w:r w:rsidRPr="009C3EB1">
        <w:rPr>
          <w:rFonts w:ascii="Arial" w:hAnsi="Arial" w:cs="Arial"/>
          <w:sz w:val="24"/>
          <w:szCs w:val="24"/>
        </w:rPr>
        <w:t xml:space="preserve">1. </w:t>
      </w:r>
      <w:r w:rsidRPr="009C3EB1">
        <w:rPr>
          <w:rFonts w:ascii="Arial" w:hAnsi="Arial" w:cs="Arial"/>
          <w:b/>
          <w:sz w:val="24"/>
          <w:szCs w:val="24"/>
        </w:rPr>
        <w:t>Порядок заключения Договора</w:t>
      </w:r>
    </w:p>
    <w:p w14:paraId="3EA16B4F" w14:textId="28BB0126" w:rsidR="00D823A8" w:rsidRPr="009C3EB1" w:rsidRDefault="00D823A8" w:rsidP="009C3EB1">
      <w:pPr>
        <w:tabs>
          <w:tab w:val="left" w:pos="1134"/>
        </w:tabs>
        <w:spacing w:after="0" w:line="360" w:lineRule="auto"/>
        <w:ind w:firstLine="567"/>
        <w:jc w:val="both"/>
        <w:rPr>
          <w:rFonts w:ascii="Arial" w:hAnsi="Arial" w:cs="Arial"/>
          <w:sz w:val="24"/>
          <w:szCs w:val="24"/>
        </w:rPr>
      </w:pPr>
      <w:r w:rsidRPr="009C3EB1">
        <w:rPr>
          <w:rFonts w:ascii="Arial" w:hAnsi="Arial" w:cs="Arial"/>
          <w:snapToGrid w:val="0"/>
          <w:sz w:val="24"/>
          <w:szCs w:val="24"/>
        </w:rPr>
        <w:t xml:space="preserve">1.1. </w:t>
      </w:r>
      <w:r w:rsidR="00372366" w:rsidRPr="009C3EB1">
        <w:rPr>
          <w:rFonts w:ascii="Arial" w:hAnsi="Arial" w:cs="Arial"/>
          <w:snapToGrid w:val="0"/>
          <w:sz w:val="24"/>
          <w:szCs w:val="24"/>
        </w:rPr>
        <w:t xml:space="preserve">Путем </w:t>
      </w:r>
      <w:r w:rsidRPr="009C3EB1">
        <w:rPr>
          <w:rFonts w:ascii="Arial" w:hAnsi="Arial" w:cs="Arial"/>
          <w:snapToGrid w:val="0"/>
          <w:sz w:val="24"/>
          <w:szCs w:val="24"/>
        </w:rPr>
        <w:t>нажатия в Мобильном приложении функциональных клавиш</w:t>
      </w:r>
      <w:r w:rsidR="00F33780" w:rsidRPr="009C3EB1">
        <w:rPr>
          <w:rFonts w:ascii="Arial" w:hAnsi="Arial" w:cs="Arial"/>
          <w:snapToGrid w:val="0"/>
          <w:sz w:val="24"/>
          <w:szCs w:val="24"/>
        </w:rPr>
        <w:t>, проставления «</w:t>
      </w:r>
      <w:r w:rsidR="00D67281" w:rsidRPr="009C3EB1">
        <w:rPr>
          <w:rFonts w:ascii="Arial" w:hAnsi="Arial" w:cs="Arial"/>
          <w:snapToGrid w:val="0"/>
          <w:sz w:val="24"/>
          <w:szCs w:val="24"/>
        </w:rPr>
        <w:t>г</w:t>
      </w:r>
      <w:r w:rsidR="00F33780" w:rsidRPr="009C3EB1">
        <w:rPr>
          <w:rFonts w:ascii="Arial" w:hAnsi="Arial" w:cs="Arial"/>
          <w:snapToGrid w:val="0"/>
          <w:sz w:val="24"/>
          <w:szCs w:val="24"/>
        </w:rPr>
        <w:t xml:space="preserve">алочек», перехода между страницами интерфейса </w:t>
      </w:r>
      <w:r w:rsidRPr="009C3EB1">
        <w:rPr>
          <w:rFonts w:ascii="Arial" w:hAnsi="Arial" w:cs="Arial"/>
          <w:snapToGrid w:val="0"/>
          <w:sz w:val="24"/>
          <w:szCs w:val="24"/>
        </w:rPr>
        <w:t xml:space="preserve">и выполнения предусмотренных </w:t>
      </w:r>
      <w:r w:rsidR="00F33780" w:rsidRPr="009C3EB1">
        <w:rPr>
          <w:rFonts w:ascii="Arial" w:hAnsi="Arial" w:cs="Arial"/>
          <w:snapToGrid w:val="0"/>
          <w:sz w:val="24"/>
          <w:szCs w:val="24"/>
        </w:rPr>
        <w:t xml:space="preserve">на них </w:t>
      </w:r>
      <w:r w:rsidRPr="009C3EB1">
        <w:rPr>
          <w:rFonts w:ascii="Arial" w:hAnsi="Arial" w:cs="Arial"/>
          <w:snapToGrid w:val="0"/>
          <w:sz w:val="24"/>
          <w:szCs w:val="24"/>
        </w:rPr>
        <w:t xml:space="preserve">действий Клиент </w:t>
      </w:r>
      <w:r w:rsidR="00372366" w:rsidRPr="009C3EB1">
        <w:rPr>
          <w:rFonts w:ascii="Arial" w:hAnsi="Arial" w:cs="Arial"/>
          <w:snapToGrid w:val="0"/>
          <w:sz w:val="24"/>
          <w:szCs w:val="24"/>
        </w:rPr>
        <w:t>направляет Банку оферту</w:t>
      </w:r>
      <w:r w:rsidR="00B84312" w:rsidRPr="009C3EB1">
        <w:rPr>
          <w:rFonts w:ascii="Arial" w:hAnsi="Arial" w:cs="Arial"/>
          <w:snapToGrid w:val="0"/>
          <w:sz w:val="24"/>
          <w:szCs w:val="24"/>
        </w:rPr>
        <w:t xml:space="preserve"> на заключение Договора</w:t>
      </w:r>
      <w:r w:rsidRPr="009C3EB1">
        <w:rPr>
          <w:rFonts w:ascii="Arial" w:hAnsi="Arial" w:cs="Arial"/>
          <w:snapToGrid w:val="0"/>
          <w:sz w:val="24"/>
          <w:szCs w:val="24"/>
        </w:rPr>
        <w:t>.</w:t>
      </w:r>
      <w:r w:rsidR="00372366" w:rsidRPr="009C3EB1">
        <w:rPr>
          <w:rFonts w:ascii="Arial" w:hAnsi="Arial" w:cs="Arial"/>
          <w:snapToGrid w:val="0"/>
          <w:sz w:val="24"/>
          <w:szCs w:val="24"/>
        </w:rPr>
        <w:t xml:space="preserve"> Банк </w:t>
      </w:r>
      <w:r w:rsidRPr="009C3EB1">
        <w:rPr>
          <w:rFonts w:ascii="Arial" w:hAnsi="Arial" w:cs="Arial"/>
          <w:snapToGrid w:val="0"/>
          <w:sz w:val="24"/>
          <w:szCs w:val="24"/>
        </w:rPr>
        <w:t xml:space="preserve">уведомляет Клиента об акцепте его оферты </w:t>
      </w:r>
      <w:r w:rsidR="00372366" w:rsidRPr="009C3EB1">
        <w:rPr>
          <w:rFonts w:ascii="Arial" w:hAnsi="Arial" w:cs="Arial"/>
          <w:snapToGrid w:val="0"/>
          <w:sz w:val="24"/>
          <w:szCs w:val="24"/>
        </w:rPr>
        <w:t>в Мобильном приложении</w:t>
      </w:r>
      <w:r w:rsidR="00372366" w:rsidRPr="009C3EB1">
        <w:rPr>
          <w:rFonts w:ascii="Arial" w:hAnsi="Arial" w:cs="Arial"/>
          <w:sz w:val="24"/>
          <w:szCs w:val="24"/>
        </w:rPr>
        <w:t>.</w:t>
      </w:r>
    </w:p>
    <w:p w14:paraId="2CDE0C64" w14:textId="7E6B883D" w:rsidR="001040AA" w:rsidRPr="009C3EB1" w:rsidRDefault="00D823A8" w:rsidP="009C3EB1">
      <w:pPr>
        <w:tabs>
          <w:tab w:val="left" w:pos="1134"/>
        </w:tabs>
        <w:spacing w:after="0" w:line="360" w:lineRule="auto"/>
        <w:ind w:firstLine="567"/>
        <w:jc w:val="both"/>
        <w:rPr>
          <w:rFonts w:ascii="Arial" w:hAnsi="Arial" w:cs="Arial"/>
          <w:snapToGrid w:val="0"/>
          <w:sz w:val="24"/>
          <w:szCs w:val="24"/>
        </w:rPr>
      </w:pPr>
      <w:r w:rsidRPr="009C3EB1">
        <w:rPr>
          <w:rFonts w:ascii="Arial" w:hAnsi="Arial" w:cs="Arial"/>
          <w:sz w:val="24"/>
          <w:szCs w:val="24"/>
        </w:rPr>
        <w:t xml:space="preserve">1.2. Клиент в Мобильном приложении </w:t>
      </w:r>
      <w:r w:rsidR="001040AA" w:rsidRPr="009C3EB1">
        <w:rPr>
          <w:rFonts w:ascii="Arial" w:hAnsi="Arial" w:cs="Arial"/>
          <w:snapToGrid w:val="0"/>
          <w:sz w:val="24"/>
          <w:szCs w:val="24"/>
        </w:rPr>
        <w:t>подтверждает ознакомлени</w:t>
      </w:r>
      <w:r w:rsidRPr="009C3EB1">
        <w:rPr>
          <w:rFonts w:ascii="Arial" w:hAnsi="Arial" w:cs="Arial"/>
          <w:snapToGrid w:val="0"/>
          <w:sz w:val="24"/>
          <w:szCs w:val="24"/>
        </w:rPr>
        <w:t>е</w:t>
      </w:r>
      <w:r w:rsidR="001040AA" w:rsidRPr="009C3EB1">
        <w:rPr>
          <w:rFonts w:ascii="Arial" w:hAnsi="Arial" w:cs="Arial"/>
          <w:snapToGrid w:val="0"/>
          <w:sz w:val="24"/>
          <w:szCs w:val="24"/>
        </w:rPr>
        <w:t xml:space="preserve"> и согласи</w:t>
      </w:r>
      <w:r w:rsidRPr="009C3EB1">
        <w:rPr>
          <w:rFonts w:ascii="Arial" w:hAnsi="Arial" w:cs="Arial"/>
          <w:snapToGrid w:val="0"/>
          <w:sz w:val="24"/>
          <w:szCs w:val="24"/>
        </w:rPr>
        <w:t>е</w:t>
      </w:r>
      <w:r w:rsidR="001040AA" w:rsidRPr="009C3EB1">
        <w:rPr>
          <w:rFonts w:ascii="Arial" w:hAnsi="Arial" w:cs="Arial"/>
          <w:snapToGrid w:val="0"/>
          <w:sz w:val="24"/>
          <w:szCs w:val="24"/>
        </w:rPr>
        <w:t xml:space="preserve"> с настоящими Правилами, </w:t>
      </w:r>
      <w:r w:rsidR="008A7460" w:rsidRPr="009C3EB1">
        <w:rPr>
          <w:rFonts w:ascii="Arial" w:hAnsi="Arial" w:cs="Arial"/>
          <w:snapToGrid w:val="0"/>
          <w:sz w:val="24"/>
          <w:szCs w:val="24"/>
        </w:rPr>
        <w:t>О</w:t>
      </w:r>
      <w:r w:rsidR="001040AA" w:rsidRPr="009C3EB1">
        <w:rPr>
          <w:rFonts w:ascii="Arial" w:hAnsi="Arial" w:cs="Arial"/>
          <w:snapToGrid w:val="0"/>
          <w:sz w:val="24"/>
          <w:szCs w:val="24"/>
        </w:rPr>
        <w:t xml:space="preserve">КБО и Правилами </w:t>
      </w:r>
      <w:r w:rsidR="0091423E" w:rsidRPr="009C3EB1">
        <w:rPr>
          <w:rFonts w:ascii="Arial" w:hAnsi="Arial" w:cs="Arial"/>
          <w:snapToGrid w:val="0"/>
          <w:sz w:val="24"/>
          <w:szCs w:val="24"/>
        </w:rPr>
        <w:t>У</w:t>
      </w:r>
      <w:r w:rsidR="001040AA" w:rsidRPr="009C3EB1">
        <w:rPr>
          <w:rFonts w:ascii="Arial" w:hAnsi="Arial" w:cs="Arial"/>
          <w:snapToGrid w:val="0"/>
          <w:sz w:val="24"/>
          <w:szCs w:val="24"/>
        </w:rPr>
        <w:t xml:space="preserve">достоверяющего центра Банка (Приложение </w:t>
      </w:r>
      <w:r w:rsidR="00D61290" w:rsidRPr="009C3EB1">
        <w:rPr>
          <w:rFonts w:ascii="Arial" w:hAnsi="Arial" w:cs="Arial"/>
          <w:snapToGrid w:val="0"/>
          <w:sz w:val="24"/>
          <w:szCs w:val="24"/>
        </w:rPr>
        <w:t>№</w:t>
      </w:r>
      <w:r w:rsidR="001040AA" w:rsidRPr="009C3EB1">
        <w:rPr>
          <w:rFonts w:ascii="Arial" w:hAnsi="Arial" w:cs="Arial"/>
          <w:snapToGrid w:val="0"/>
          <w:sz w:val="24"/>
          <w:szCs w:val="24"/>
        </w:rPr>
        <w:t xml:space="preserve">1 к настоящим Правилам). </w:t>
      </w:r>
    </w:p>
    <w:p w14:paraId="1A489939" w14:textId="77777777" w:rsidR="00AA400C" w:rsidRPr="009C3EB1" w:rsidRDefault="00AA400C" w:rsidP="009C3EB1">
      <w:pPr>
        <w:tabs>
          <w:tab w:val="left" w:pos="851"/>
        </w:tabs>
        <w:spacing w:after="0" w:line="360" w:lineRule="auto"/>
        <w:jc w:val="both"/>
        <w:rPr>
          <w:rFonts w:ascii="Arial" w:hAnsi="Arial" w:cs="Arial"/>
          <w:sz w:val="24"/>
          <w:szCs w:val="24"/>
        </w:rPr>
      </w:pPr>
    </w:p>
    <w:p w14:paraId="7CE1553B" w14:textId="6EF06597" w:rsidR="0066478A" w:rsidRPr="009C3EB1" w:rsidRDefault="00D823A8" w:rsidP="009C3EB1">
      <w:pPr>
        <w:tabs>
          <w:tab w:val="left" w:pos="851"/>
        </w:tabs>
        <w:spacing w:after="0" w:line="360" w:lineRule="auto"/>
        <w:jc w:val="center"/>
        <w:rPr>
          <w:rFonts w:ascii="Arial" w:hAnsi="Arial" w:cs="Arial"/>
          <w:sz w:val="24"/>
          <w:szCs w:val="24"/>
        </w:rPr>
      </w:pPr>
      <w:r w:rsidRPr="009C3EB1">
        <w:rPr>
          <w:rFonts w:ascii="Arial" w:hAnsi="Arial" w:cs="Arial"/>
          <w:sz w:val="24"/>
          <w:szCs w:val="24"/>
        </w:rPr>
        <w:t>2. Правила доступа Клиента к ПлЦР через Мобильное приложение</w:t>
      </w:r>
    </w:p>
    <w:p w14:paraId="58256610" w14:textId="27F7F9CD" w:rsidR="00F33780" w:rsidRPr="009C3EB1" w:rsidRDefault="00D823A8"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2.1. П</w:t>
      </w:r>
      <w:r w:rsidR="00E478D6" w:rsidRPr="009C3EB1">
        <w:rPr>
          <w:rFonts w:ascii="Arial" w:hAnsi="Arial" w:cs="Arial"/>
          <w:sz w:val="24"/>
          <w:szCs w:val="24"/>
        </w:rPr>
        <w:t>осредством</w:t>
      </w:r>
      <w:r w:rsidR="00C2591A" w:rsidRPr="009C3EB1">
        <w:rPr>
          <w:rFonts w:ascii="Arial" w:hAnsi="Arial" w:cs="Arial"/>
          <w:sz w:val="24"/>
          <w:szCs w:val="24"/>
        </w:rPr>
        <w:t xml:space="preserve"> Мобильно</w:t>
      </w:r>
      <w:r w:rsidR="00E478D6" w:rsidRPr="009C3EB1">
        <w:rPr>
          <w:rFonts w:ascii="Arial" w:hAnsi="Arial" w:cs="Arial"/>
          <w:sz w:val="24"/>
          <w:szCs w:val="24"/>
        </w:rPr>
        <w:t>го</w:t>
      </w:r>
      <w:r w:rsidR="00C2591A" w:rsidRPr="009C3EB1">
        <w:rPr>
          <w:rFonts w:ascii="Arial" w:hAnsi="Arial" w:cs="Arial"/>
          <w:sz w:val="24"/>
          <w:szCs w:val="24"/>
        </w:rPr>
        <w:t xml:space="preserve"> приложени</w:t>
      </w:r>
      <w:r w:rsidR="00E478D6" w:rsidRPr="009C3EB1">
        <w:rPr>
          <w:rFonts w:ascii="Arial" w:hAnsi="Arial" w:cs="Arial"/>
          <w:sz w:val="24"/>
          <w:szCs w:val="24"/>
        </w:rPr>
        <w:t>я</w:t>
      </w:r>
      <w:r w:rsidR="00C2591A" w:rsidRPr="009C3EB1">
        <w:rPr>
          <w:rFonts w:ascii="Arial" w:hAnsi="Arial" w:cs="Arial"/>
          <w:sz w:val="24"/>
          <w:szCs w:val="24"/>
        </w:rPr>
        <w:t xml:space="preserve"> </w:t>
      </w:r>
      <w:r w:rsidR="00F33780" w:rsidRPr="009C3EB1">
        <w:rPr>
          <w:rFonts w:ascii="Arial" w:hAnsi="Arial" w:cs="Arial"/>
          <w:sz w:val="24"/>
          <w:szCs w:val="24"/>
        </w:rPr>
        <w:t xml:space="preserve">Клиент может инициировать на ПлЦР только следующие </w:t>
      </w:r>
      <w:r w:rsidRPr="009C3EB1">
        <w:rPr>
          <w:rFonts w:ascii="Arial" w:hAnsi="Arial" w:cs="Arial"/>
          <w:sz w:val="24"/>
          <w:szCs w:val="24"/>
        </w:rPr>
        <w:t>операци</w:t>
      </w:r>
      <w:r w:rsidR="00F33780" w:rsidRPr="009C3EB1">
        <w:rPr>
          <w:rFonts w:ascii="Arial" w:hAnsi="Arial" w:cs="Arial"/>
          <w:sz w:val="24"/>
          <w:szCs w:val="24"/>
        </w:rPr>
        <w:t>и</w:t>
      </w:r>
      <w:r w:rsidRPr="009C3EB1">
        <w:rPr>
          <w:rFonts w:ascii="Arial" w:hAnsi="Arial" w:cs="Arial"/>
          <w:sz w:val="24"/>
          <w:szCs w:val="24"/>
        </w:rPr>
        <w:t xml:space="preserve"> (далее </w:t>
      </w:r>
      <w:r w:rsidR="00F33780" w:rsidRPr="009C3EB1">
        <w:rPr>
          <w:rFonts w:ascii="Arial" w:hAnsi="Arial" w:cs="Arial"/>
          <w:sz w:val="24"/>
          <w:szCs w:val="24"/>
        </w:rPr>
        <w:t>—</w:t>
      </w:r>
      <w:r w:rsidRPr="009C3EB1">
        <w:rPr>
          <w:rFonts w:ascii="Arial" w:hAnsi="Arial" w:cs="Arial"/>
          <w:sz w:val="24"/>
          <w:szCs w:val="24"/>
        </w:rPr>
        <w:t xml:space="preserve"> «Операции»)</w:t>
      </w:r>
      <w:r w:rsidR="002C527B" w:rsidRPr="009C3EB1">
        <w:rPr>
          <w:rFonts w:ascii="Arial" w:hAnsi="Arial" w:cs="Arial"/>
          <w:sz w:val="24"/>
          <w:szCs w:val="24"/>
        </w:rPr>
        <w:t>:</w:t>
      </w:r>
    </w:p>
    <w:p w14:paraId="5FBDA186" w14:textId="6F36EF68" w:rsidR="0066478A" w:rsidRPr="009C3EB1" w:rsidRDefault="009E0315"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2.1.1. </w:t>
      </w:r>
      <w:r w:rsidR="002C527B" w:rsidRPr="009C3EB1">
        <w:rPr>
          <w:rFonts w:ascii="Arial" w:hAnsi="Arial" w:cs="Arial"/>
          <w:sz w:val="24"/>
          <w:szCs w:val="24"/>
        </w:rPr>
        <w:t>открытие, закрытие</w:t>
      </w:r>
      <w:r w:rsidR="00A97DCE" w:rsidRPr="009C3EB1">
        <w:rPr>
          <w:rFonts w:ascii="Arial" w:hAnsi="Arial" w:cs="Arial"/>
          <w:sz w:val="24"/>
          <w:szCs w:val="24"/>
        </w:rPr>
        <w:t>,</w:t>
      </w:r>
      <w:r w:rsidR="002C527B" w:rsidRPr="009C3EB1">
        <w:rPr>
          <w:rFonts w:ascii="Arial" w:hAnsi="Arial" w:cs="Arial"/>
          <w:sz w:val="24"/>
          <w:szCs w:val="24"/>
        </w:rPr>
        <w:t xml:space="preserve"> блокировка</w:t>
      </w:r>
      <w:r w:rsidR="00A97DCE" w:rsidRPr="009C3EB1">
        <w:rPr>
          <w:rFonts w:ascii="Arial" w:hAnsi="Arial" w:cs="Arial"/>
          <w:sz w:val="24"/>
          <w:szCs w:val="24"/>
        </w:rPr>
        <w:t xml:space="preserve"> и разблокировка</w:t>
      </w:r>
      <w:r w:rsidR="002C527B" w:rsidRPr="009C3EB1">
        <w:rPr>
          <w:rFonts w:ascii="Arial" w:hAnsi="Arial" w:cs="Arial"/>
          <w:sz w:val="24"/>
          <w:szCs w:val="24"/>
        </w:rPr>
        <w:t xml:space="preserve"> Клиентом </w:t>
      </w:r>
      <w:r w:rsidR="00591A87" w:rsidRPr="009C3EB1">
        <w:rPr>
          <w:rFonts w:ascii="Arial" w:hAnsi="Arial" w:cs="Arial"/>
          <w:sz w:val="24"/>
          <w:szCs w:val="24"/>
        </w:rPr>
        <w:t>СЦР</w:t>
      </w:r>
      <w:r w:rsidR="0066478A" w:rsidRPr="009C3EB1">
        <w:rPr>
          <w:rFonts w:ascii="Arial" w:hAnsi="Arial" w:cs="Arial"/>
          <w:sz w:val="24"/>
          <w:szCs w:val="24"/>
        </w:rPr>
        <w:t>;</w:t>
      </w:r>
    </w:p>
    <w:p w14:paraId="08EA750A" w14:textId="298B62FE" w:rsidR="0066478A" w:rsidRPr="009C3EB1" w:rsidRDefault="009E0315"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2.1.2. </w:t>
      </w:r>
      <w:r w:rsidR="00522C4F" w:rsidRPr="009C3EB1">
        <w:rPr>
          <w:rFonts w:ascii="Arial" w:hAnsi="Arial" w:cs="Arial"/>
          <w:sz w:val="24"/>
          <w:szCs w:val="24"/>
        </w:rPr>
        <w:t xml:space="preserve">пополнение Клиентом </w:t>
      </w:r>
      <w:r w:rsidR="00591A87" w:rsidRPr="009C3EB1">
        <w:rPr>
          <w:rFonts w:ascii="Arial" w:hAnsi="Arial" w:cs="Arial"/>
          <w:sz w:val="24"/>
          <w:szCs w:val="24"/>
        </w:rPr>
        <w:t xml:space="preserve">СЦР </w:t>
      </w:r>
      <w:r w:rsidR="00522C4F" w:rsidRPr="009C3EB1">
        <w:rPr>
          <w:rFonts w:ascii="Arial" w:hAnsi="Arial" w:cs="Arial"/>
          <w:sz w:val="24"/>
          <w:szCs w:val="24"/>
        </w:rPr>
        <w:t>цифровыми рублями за счет безналичных денежных, электронных денежных средств</w:t>
      </w:r>
      <w:r w:rsidR="002C527B" w:rsidRPr="009C3EB1">
        <w:rPr>
          <w:rFonts w:ascii="Arial" w:hAnsi="Arial" w:cs="Arial"/>
          <w:sz w:val="24"/>
          <w:szCs w:val="24"/>
        </w:rPr>
        <w:t>;</w:t>
      </w:r>
    </w:p>
    <w:p w14:paraId="2598C592" w14:textId="6C1FC026" w:rsidR="002C527B" w:rsidRPr="009C3EB1" w:rsidRDefault="009E0315"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2.1.3. </w:t>
      </w:r>
      <w:r w:rsidR="00422D73" w:rsidRPr="009C3EB1">
        <w:rPr>
          <w:rFonts w:ascii="Arial" w:hAnsi="Arial" w:cs="Arial"/>
          <w:sz w:val="24"/>
          <w:szCs w:val="24"/>
        </w:rPr>
        <w:t>вывод</w:t>
      </w:r>
      <w:r w:rsidR="007666F8" w:rsidRPr="009C3EB1">
        <w:rPr>
          <w:rFonts w:ascii="Arial" w:hAnsi="Arial" w:cs="Arial"/>
          <w:sz w:val="24"/>
          <w:szCs w:val="24"/>
        </w:rPr>
        <w:t xml:space="preserve"> </w:t>
      </w:r>
      <w:r w:rsidR="00AD2A12" w:rsidRPr="009C3EB1">
        <w:rPr>
          <w:rFonts w:ascii="Arial" w:hAnsi="Arial" w:cs="Arial"/>
          <w:sz w:val="24"/>
          <w:szCs w:val="24"/>
        </w:rPr>
        <w:t xml:space="preserve">Клиентом </w:t>
      </w:r>
      <w:r w:rsidR="005C1D2D" w:rsidRPr="009C3EB1">
        <w:rPr>
          <w:rFonts w:ascii="Arial" w:hAnsi="Arial" w:cs="Arial"/>
          <w:sz w:val="24"/>
          <w:szCs w:val="24"/>
        </w:rPr>
        <w:t xml:space="preserve">ЦР </w:t>
      </w:r>
      <w:r w:rsidR="00591A87" w:rsidRPr="009C3EB1">
        <w:rPr>
          <w:rFonts w:ascii="Arial" w:hAnsi="Arial" w:cs="Arial"/>
          <w:sz w:val="24"/>
          <w:szCs w:val="24"/>
        </w:rPr>
        <w:t xml:space="preserve">с СЦР на банковские счета в форме </w:t>
      </w:r>
      <w:r w:rsidR="005C1D2D" w:rsidRPr="009C3EB1">
        <w:rPr>
          <w:rFonts w:ascii="Arial" w:hAnsi="Arial" w:cs="Arial"/>
          <w:sz w:val="24"/>
          <w:szCs w:val="24"/>
        </w:rPr>
        <w:t>безналичны</w:t>
      </w:r>
      <w:r w:rsidR="00591A87" w:rsidRPr="009C3EB1">
        <w:rPr>
          <w:rFonts w:ascii="Arial" w:hAnsi="Arial" w:cs="Arial"/>
          <w:sz w:val="24"/>
          <w:szCs w:val="24"/>
        </w:rPr>
        <w:t>х</w:t>
      </w:r>
      <w:r w:rsidR="005C1D2D" w:rsidRPr="009C3EB1">
        <w:rPr>
          <w:rFonts w:ascii="Arial" w:hAnsi="Arial" w:cs="Arial"/>
          <w:sz w:val="24"/>
          <w:szCs w:val="24"/>
        </w:rPr>
        <w:t xml:space="preserve"> денежны</w:t>
      </w:r>
      <w:r w:rsidR="00591A87" w:rsidRPr="009C3EB1">
        <w:rPr>
          <w:rFonts w:ascii="Arial" w:hAnsi="Arial" w:cs="Arial"/>
          <w:sz w:val="24"/>
          <w:szCs w:val="24"/>
        </w:rPr>
        <w:t>х</w:t>
      </w:r>
      <w:r w:rsidR="005C1D2D" w:rsidRPr="009C3EB1">
        <w:rPr>
          <w:rFonts w:ascii="Arial" w:hAnsi="Arial" w:cs="Arial"/>
          <w:sz w:val="24"/>
          <w:szCs w:val="24"/>
        </w:rPr>
        <w:t xml:space="preserve"> средств</w:t>
      </w:r>
      <w:r w:rsidR="007E43A6" w:rsidRPr="009C3EB1">
        <w:rPr>
          <w:rFonts w:ascii="Arial" w:hAnsi="Arial" w:cs="Arial"/>
          <w:sz w:val="24"/>
          <w:szCs w:val="24"/>
        </w:rPr>
        <w:t>, электронны</w:t>
      </w:r>
      <w:r w:rsidR="00591A87" w:rsidRPr="009C3EB1">
        <w:rPr>
          <w:rFonts w:ascii="Arial" w:hAnsi="Arial" w:cs="Arial"/>
          <w:sz w:val="24"/>
          <w:szCs w:val="24"/>
        </w:rPr>
        <w:t>х</w:t>
      </w:r>
      <w:r w:rsidR="007E43A6" w:rsidRPr="009C3EB1">
        <w:rPr>
          <w:rFonts w:ascii="Arial" w:hAnsi="Arial" w:cs="Arial"/>
          <w:sz w:val="24"/>
          <w:szCs w:val="24"/>
        </w:rPr>
        <w:t xml:space="preserve"> денежны</w:t>
      </w:r>
      <w:r w:rsidR="00591A87" w:rsidRPr="009C3EB1">
        <w:rPr>
          <w:rFonts w:ascii="Arial" w:hAnsi="Arial" w:cs="Arial"/>
          <w:sz w:val="24"/>
          <w:szCs w:val="24"/>
        </w:rPr>
        <w:t>х</w:t>
      </w:r>
      <w:r w:rsidR="007E43A6" w:rsidRPr="009C3EB1">
        <w:rPr>
          <w:rFonts w:ascii="Arial" w:hAnsi="Arial" w:cs="Arial"/>
          <w:sz w:val="24"/>
          <w:szCs w:val="24"/>
        </w:rPr>
        <w:t xml:space="preserve"> средств</w:t>
      </w:r>
      <w:r w:rsidR="002C527B" w:rsidRPr="009C3EB1">
        <w:rPr>
          <w:rFonts w:ascii="Arial" w:hAnsi="Arial" w:cs="Arial"/>
          <w:sz w:val="24"/>
          <w:szCs w:val="24"/>
        </w:rPr>
        <w:t>;</w:t>
      </w:r>
    </w:p>
    <w:p w14:paraId="5A623BC5" w14:textId="394B9223" w:rsidR="00422D73" w:rsidRPr="009C3EB1" w:rsidRDefault="009E0315"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2.1.4. </w:t>
      </w:r>
      <w:r w:rsidR="005C1D2D" w:rsidRPr="009C3EB1">
        <w:rPr>
          <w:rFonts w:ascii="Arial" w:hAnsi="Arial" w:cs="Arial"/>
          <w:sz w:val="24"/>
          <w:szCs w:val="24"/>
        </w:rPr>
        <w:t xml:space="preserve">перевод ЦР другому </w:t>
      </w:r>
      <w:r w:rsidR="00120C86" w:rsidRPr="009C3EB1">
        <w:rPr>
          <w:rFonts w:ascii="Arial" w:hAnsi="Arial" w:cs="Arial"/>
          <w:sz w:val="24"/>
          <w:szCs w:val="24"/>
        </w:rPr>
        <w:t xml:space="preserve">владельцу </w:t>
      </w:r>
      <w:r w:rsidR="00591A87" w:rsidRPr="009C3EB1">
        <w:rPr>
          <w:rFonts w:ascii="Arial" w:hAnsi="Arial" w:cs="Arial"/>
          <w:sz w:val="24"/>
          <w:szCs w:val="24"/>
        </w:rPr>
        <w:t>СЦР</w:t>
      </w:r>
      <w:r w:rsidR="00120C86" w:rsidRPr="009C3EB1">
        <w:rPr>
          <w:rFonts w:ascii="Arial" w:hAnsi="Arial" w:cs="Arial"/>
          <w:sz w:val="24"/>
          <w:szCs w:val="24"/>
        </w:rPr>
        <w:t xml:space="preserve">, открытого на </w:t>
      </w:r>
      <w:r w:rsidR="00FB6177" w:rsidRPr="009C3EB1">
        <w:rPr>
          <w:rFonts w:ascii="Arial" w:hAnsi="Arial" w:cs="Arial"/>
          <w:sz w:val="24"/>
          <w:szCs w:val="24"/>
        </w:rPr>
        <w:t>ПлЦР</w:t>
      </w:r>
      <w:r w:rsidRPr="009C3EB1">
        <w:rPr>
          <w:rFonts w:ascii="Arial" w:hAnsi="Arial" w:cs="Arial"/>
          <w:sz w:val="24"/>
          <w:szCs w:val="24"/>
        </w:rPr>
        <w:t>:</w:t>
      </w:r>
    </w:p>
    <w:p w14:paraId="47D8C166" w14:textId="5D118AD7" w:rsidR="00297523"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w:t>
      </w:r>
      <w:r w:rsidR="009C5965" w:rsidRPr="009C3EB1">
        <w:rPr>
          <w:rFonts w:ascii="Arial" w:hAnsi="Arial" w:cs="Arial"/>
          <w:sz w:val="24"/>
          <w:szCs w:val="24"/>
        </w:rPr>
        <w:t xml:space="preserve"> </w:t>
      </w:r>
      <w:r w:rsidR="00297523" w:rsidRPr="009C3EB1">
        <w:rPr>
          <w:rFonts w:ascii="Arial" w:hAnsi="Arial" w:cs="Arial"/>
          <w:sz w:val="24"/>
          <w:szCs w:val="24"/>
        </w:rPr>
        <w:t>физическим лицам;</w:t>
      </w:r>
    </w:p>
    <w:p w14:paraId="5121299B" w14:textId="0A2DF03C" w:rsidR="009C2513"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w:t>
      </w:r>
      <w:r w:rsidR="00297523" w:rsidRPr="009C3EB1">
        <w:rPr>
          <w:rFonts w:ascii="Arial" w:hAnsi="Arial" w:cs="Arial"/>
          <w:sz w:val="24"/>
          <w:szCs w:val="24"/>
        </w:rPr>
        <w:t xml:space="preserve"> юридически</w:t>
      </w:r>
      <w:r w:rsidR="005D4FBE" w:rsidRPr="009C3EB1">
        <w:rPr>
          <w:rFonts w:ascii="Arial" w:hAnsi="Arial" w:cs="Arial"/>
          <w:sz w:val="24"/>
          <w:szCs w:val="24"/>
        </w:rPr>
        <w:t xml:space="preserve">м лицам </w:t>
      </w:r>
      <w:r w:rsidR="00D50045" w:rsidRPr="009C3EB1">
        <w:rPr>
          <w:rFonts w:ascii="Arial" w:hAnsi="Arial" w:cs="Arial"/>
          <w:sz w:val="24"/>
          <w:szCs w:val="24"/>
        </w:rPr>
        <w:t xml:space="preserve">посредством оплаты по </w:t>
      </w:r>
      <w:r w:rsidR="00D50045" w:rsidRPr="009C3EB1">
        <w:rPr>
          <w:rFonts w:ascii="Arial" w:hAnsi="Arial" w:cs="Arial"/>
          <w:sz w:val="24"/>
          <w:szCs w:val="24"/>
          <w:lang w:val="en-US"/>
        </w:rPr>
        <w:t>QR</w:t>
      </w:r>
      <w:r w:rsidR="00D50045" w:rsidRPr="009C3EB1">
        <w:rPr>
          <w:rFonts w:ascii="Arial" w:hAnsi="Arial" w:cs="Arial"/>
          <w:sz w:val="24"/>
          <w:szCs w:val="24"/>
        </w:rPr>
        <w:t>-коду</w:t>
      </w:r>
      <w:r w:rsidR="005C1D2D" w:rsidRPr="009C3EB1">
        <w:rPr>
          <w:rFonts w:ascii="Arial" w:hAnsi="Arial" w:cs="Arial"/>
          <w:sz w:val="24"/>
          <w:szCs w:val="24"/>
        </w:rPr>
        <w:t>;</w:t>
      </w:r>
    </w:p>
    <w:p w14:paraId="774C9D11" w14:textId="5062ABA4" w:rsidR="00B22B96" w:rsidRPr="009C3EB1" w:rsidRDefault="00297523"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2.1.5. </w:t>
      </w:r>
      <w:r w:rsidR="00B22B96" w:rsidRPr="009C3EB1">
        <w:rPr>
          <w:rFonts w:ascii="Arial" w:hAnsi="Arial" w:cs="Arial"/>
          <w:sz w:val="24"/>
          <w:szCs w:val="24"/>
        </w:rPr>
        <w:t xml:space="preserve">передача распоряжения на </w:t>
      </w:r>
      <w:r w:rsidR="00FB6177" w:rsidRPr="009C3EB1">
        <w:rPr>
          <w:rFonts w:ascii="Arial" w:hAnsi="Arial" w:cs="Arial"/>
          <w:sz w:val="24"/>
          <w:szCs w:val="24"/>
        </w:rPr>
        <w:t>ПлЦР</w:t>
      </w:r>
      <w:r w:rsidR="00B22B96" w:rsidRPr="009C3EB1">
        <w:rPr>
          <w:rFonts w:ascii="Arial" w:hAnsi="Arial" w:cs="Arial"/>
          <w:sz w:val="24"/>
          <w:szCs w:val="24"/>
        </w:rPr>
        <w:t xml:space="preserve"> в целях исполнения СИС;</w:t>
      </w:r>
    </w:p>
    <w:p w14:paraId="179EE625" w14:textId="532E2CBC" w:rsidR="00A85BAA" w:rsidRPr="009C3EB1" w:rsidRDefault="00297523"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2.1.6. </w:t>
      </w:r>
      <w:r w:rsidR="00073A1A" w:rsidRPr="009C3EB1">
        <w:rPr>
          <w:rFonts w:ascii="Arial" w:hAnsi="Arial" w:cs="Arial"/>
          <w:sz w:val="24"/>
          <w:szCs w:val="24"/>
        </w:rPr>
        <w:t xml:space="preserve">получение </w:t>
      </w:r>
      <w:r w:rsidR="008B7BD1" w:rsidRPr="009C3EB1">
        <w:rPr>
          <w:rFonts w:ascii="Arial" w:hAnsi="Arial" w:cs="Arial"/>
          <w:sz w:val="24"/>
          <w:szCs w:val="24"/>
        </w:rPr>
        <w:t>перевод</w:t>
      </w:r>
      <w:r w:rsidR="00073A1A" w:rsidRPr="009C3EB1">
        <w:rPr>
          <w:rFonts w:ascii="Arial" w:hAnsi="Arial" w:cs="Arial"/>
          <w:sz w:val="24"/>
          <w:szCs w:val="24"/>
        </w:rPr>
        <w:t>а</w:t>
      </w:r>
      <w:r w:rsidR="008B7BD1" w:rsidRPr="009C3EB1">
        <w:rPr>
          <w:rFonts w:ascii="Arial" w:hAnsi="Arial" w:cs="Arial"/>
          <w:sz w:val="24"/>
          <w:szCs w:val="24"/>
        </w:rPr>
        <w:t xml:space="preserve"> ЦР от юридического лица</w:t>
      </w:r>
      <w:r w:rsidR="00A85BAA" w:rsidRPr="009C3EB1">
        <w:rPr>
          <w:rFonts w:ascii="Arial" w:hAnsi="Arial" w:cs="Arial"/>
          <w:sz w:val="24"/>
          <w:szCs w:val="24"/>
        </w:rPr>
        <w:t xml:space="preserve"> в в</w:t>
      </w:r>
      <w:r w:rsidR="00073A1A" w:rsidRPr="009C3EB1">
        <w:rPr>
          <w:rFonts w:ascii="Arial" w:hAnsi="Arial" w:cs="Arial"/>
          <w:sz w:val="24"/>
          <w:szCs w:val="24"/>
        </w:rPr>
        <w:t xml:space="preserve">иде </w:t>
      </w:r>
      <w:r w:rsidR="00591A87" w:rsidRPr="009C3EB1">
        <w:rPr>
          <w:rFonts w:ascii="Arial" w:hAnsi="Arial" w:cs="Arial"/>
          <w:sz w:val="24"/>
          <w:szCs w:val="24"/>
        </w:rPr>
        <w:t>возврата,</w:t>
      </w:r>
      <w:r w:rsidR="00073A1A" w:rsidRPr="009C3EB1">
        <w:rPr>
          <w:rFonts w:ascii="Arial" w:hAnsi="Arial" w:cs="Arial"/>
          <w:sz w:val="24"/>
          <w:szCs w:val="24"/>
        </w:rPr>
        <w:t xml:space="preserve"> ранее выполненного с использованием </w:t>
      </w:r>
      <w:r w:rsidR="00591A87" w:rsidRPr="009C3EB1">
        <w:rPr>
          <w:rFonts w:ascii="Arial" w:hAnsi="Arial" w:cs="Arial"/>
          <w:sz w:val="24"/>
          <w:szCs w:val="24"/>
        </w:rPr>
        <w:t xml:space="preserve">ЦР, </w:t>
      </w:r>
      <w:r w:rsidR="00A85BAA" w:rsidRPr="009C3EB1">
        <w:rPr>
          <w:rFonts w:ascii="Arial" w:hAnsi="Arial" w:cs="Arial"/>
          <w:sz w:val="24"/>
          <w:szCs w:val="24"/>
        </w:rPr>
        <w:t>перевода</w:t>
      </w:r>
      <w:r w:rsidR="00BB6EB8" w:rsidRPr="009C3EB1">
        <w:rPr>
          <w:rFonts w:ascii="Arial" w:hAnsi="Arial" w:cs="Arial"/>
          <w:sz w:val="24"/>
          <w:szCs w:val="24"/>
        </w:rPr>
        <w:t xml:space="preserve"> (частичного или полного)</w:t>
      </w:r>
      <w:r w:rsidR="00A85BAA" w:rsidRPr="009C3EB1">
        <w:rPr>
          <w:rFonts w:ascii="Arial" w:hAnsi="Arial" w:cs="Arial"/>
          <w:sz w:val="24"/>
          <w:szCs w:val="24"/>
        </w:rPr>
        <w:t xml:space="preserve">; </w:t>
      </w:r>
    </w:p>
    <w:p w14:paraId="4C3A8D77" w14:textId="4CB28AD8" w:rsidR="00AD2A12" w:rsidRPr="009C3EB1" w:rsidRDefault="00297523"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2.1.7. </w:t>
      </w:r>
      <w:r w:rsidR="002C4B3E" w:rsidRPr="009C3EB1">
        <w:rPr>
          <w:rFonts w:ascii="Arial" w:hAnsi="Arial" w:cs="Arial"/>
          <w:sz w:val="24"/>
          <w:szCs w:val="24"/>
        </w:rPr>
        <w:t>получение зачисления ЦР на СЦР Клиента в результате операции перевода Федеральное Казначейство (Казначейство России);</w:t>
      </w:r>
    </w:p>
    <w:p w14:paraId="7991B11A" w14:textId="2D7707E8" w:rsidR="009C2513" w:rsidRPr="009C3EB1" w:rsidRDefault="00AD2A12"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2.1.8. </w:t>
      </w:r>
      <w:r w:rsidR="005C1D2D" w:rsidRPr="009C3EB1">
        <w:rPr>
          <w:rFonts w:ascii="Arial" w:hAnsi="Arial" w:cs="Arial"/>
          <w:sz w:val="24"/>
          <w:szCs w:val="24"/>
        </w:rPr>
        <w:t xml:space="preserve">запрос баланса/истории операций </w:t>
      </w:r>
      <w:r w:rsidR="00591A87" w:rsidRPr="009C3EB1">
        <w:rPr>
          <w:rFonts w:ascii="Arial" w:hAnsi="Arial" w:cs="Arial"/>
          <w:sz w:val="24"/>
          <w:szCs w:val="24"/>
        </w:rPr>
        <w:t xml:space="preserve">ЦР </w:t>
      </w:r>
      <w:r w:rsidR="005C1D2D" w:rsidRPr="009C3EB1">
        <w:rPr>
          <w:rFonts w:ascii="Arial" w:hAnsi="Arial" w:cs="Arial"/>
          <w:sz w:val="24"/>
          <w:szCs w:val="24"/>
        </w:rPr>
        <w:t>Клиента</w:t>
      </w:r>
      <w:r w:rsidR="00E478D6" w:rsidRPr="009C3EB1">
        <w:rPr>
          <w:rFonts w:ascii="Arial" w:hAnsi="Arial" w:cs="Arial"/>
          <w:sz w:val="24"/>
          <w:szCs w:val="24"/>
        </w:rPr>
        <w:t>.</w:t>
      </w:r>
    </w:p>
    <w:p w14:paraId="720F63C4" w14:textId="2BAF0509" w:rsidR="00F33780" w:rsidRPr="009C3EB1" w:rsidRDefault="00F33780" w:rsidP="009C3EB1">
      <w:pPr>
        <w:tabs>
          <w:tab w:val="left" w:pos="1134"/>
        </w:tabs>
        <w:spacing w:after="0" w:line="360" w:lineRule="auto"/>
        <w:ind w:firstLine="567"/>
        <w:jc w:val="both"/>
        <w:rPr>
          <w:rFonts w:ascii="Arial" w:hAnsi="Arial" w:cs="Arial"/>
          <w:snapToGrid w:val="0"/>
          <w:sz w:val="24"/>
          <w:szCs w:val="24"/>
        </w:rPr>
      </w:pPr>
      <w:r w:rsidRPr="009C3EB1">
        <w:rPr>
          <w:rFonts w:ascii="Arial" w:hAnsi="Arial" w:cs="Arial"/>
          <w:snapToGrid w:val="0"/>
          <w:sz w:val="24"/>
          <w:szCs w:val="24"/>
        </w:rPr>
        <w:t xml:space="preserve">2.2. </w:t>
      </w:r>
      <w:r w:rsidR="00591A87" w:rsidRPr="009C3EB1">
        <w:rPr>
          <w:rFonts w:ascii="Arial" w:hAnsi="Arial" w:cs="Arial"/>
          <w:snapToGrid w:val="0"/>
          <w:sz w:val="24"/>
          <w:szCs w:val="24"/>
        </w:rPr>
        <w:t xml:space="preserve">СЦР </w:t>
      </w:r>
      <w:r w:rsidR="00E478D6" w:rsidRPr="009C3EB1">
        <w:rPr>
          <w:rFonts w:ascii="Arial" w:hAnsi="Arial" w:cs="Arial"/>
          <w:snapToGrid w:val="0"/>
          <w:sz w:val="24"/>
          <w:szCs w:val="24"/>
        </w:rPr>
        <w:t xml:space="preserve">открывается </w:t>
      </w:r>
      <w:r w:rsidR="00907992" w:rsidRPr="009C3EB1">
        <w:rPr>
          <w:rFonts w:ascii="Arial" w:hAnsi="Arial" w:cs="Arial"/>
          <w:snapToGrid w:val="0"/>
          <w:sz w:val="24"/>
          <w:szCs w:val="24"/>
        </w:rPr>
        <w:t xml:space="preserve">Клиенту на </w:t>
      </w:r>
      <w:r w:rsidR="00FB6177" w:rsidRPr="009C3EB1">
        <w:rPr>
          <w:rFonts w:ascii="Arial" w:hAnsi="Arial" w:cs="Arial"/>
          <w:snapToGrid w:val="0"/>
          <w:sz w:val="24"/>
          <w:szCs w:val="24"/>
        </w:rPr>
        <w:t>ПлЦР</w:t>
      </w:r>
      <w:r w:rsidR="00907992" w:rsidRPr="009C3EB1">
        <w:rPr>
          <w:rFonts w:ascii="Arial" w:hAnsi="Arial" w:cs="Arial"/>
          <w:snapToGrid w:val="0"/>
          <w:sz w:val="24"/>
          <w:szCs w:val="24"/>
        </w:rPr>
        <w:t xml:space="preserve"> на основании соответствующего распоряжения Клиента</w:t>
      </w:r>
      <w:r w:rsidR="00C71299" w:rsidRPr="009C3EB1">
        <w:rPr>
          <w:rFonts w:ascii="Arial" w:hAnsi="Arial" w:cs="Arial"/>
          <w:snapToGrid w:val="0"/>
          <w:sz w:val="24"/>
          <w:szCs w:val="24"/>
        </w:rPr>
        <w:t xml:space="preserve">, подписанного ЭП </w:t>
      </w:r>
      <w:r w:rsidR="00FB6177" w:rsidRPr="009C3EB1">
        <w:rPr>
          <w:rFonts w:ascii="Arial" w:hAnsi="Arial" w:cs="Arial"/>
          <w:snapToGrid w:val="0"/>
          <w:sz w:val="24"/>
          <w:szCs w:val="24"/>
        </w:rPr>
        <w:t>ПлЦР</w:t>
      </w:r>
      <w:r w:rsidR="0084476D" w:rsidRPr="009C3EB1">
        <w:rPr>
          <w:rFonts w:ascii="Arial" w:hAnsi="Arial" w:cs="Arial"/>
          <w:snapToGrid w:val="0"/>
          <w:sz w:val="24"/>
          <w:szCs w:val="24"/>
        </w:rPr>
        <w:t>.</w:t>
      </w:r>
      <w:r w:rsidRPr="009C3EB1">
        <w:rPr>
          <w:rFonts w:ascii="Arial" w:hAnsi="Arial" w:cs="Arial"/>
          <w:snapToGrid w:val="0"/>
          <w:sz w:val="24"/>
          <w:szCs w:val="24"/>
        </w:rPr>
        <w:t xml:space="preserve"> Выпуск ЭП ПлЦР осуществляется Клиентом посредством Мобильного приложения.</w:t>
      </w:r>
    </w:p>
    <w:p w14:paraId="6587E2E3" w14:textId="320450EE" w:rsidR="00F33780"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napToGrid w:val="0"/>
          <w:sz w:val="24"/>
          <w:szCs w:val="24"/>
        </w:rPr>
        <w:t xml:space="preserve">2.3. </w:t>
      </w:r>
      <w:r w:rsidR="006567C9" w:rsidRPr="009C3EB1">
        <w:rPr>
          <w:rFonts w:ascii="Arial" w:hAnsi="Arial" w:cs="Arial"/>
          <w:sz w:val="24"/>
          <w:szCs w:val="24"/>
        </w:rPr>
        <w:t xml:space="preserve">Передача </w:t>
      </w:r>
      <w:r w:rsidRPr="009C3EB1">
        <w:rPr>
          <w:rFonts w:ascii="Arial" w:hAnsi="Arial" w:cs="Arial"/>
          <w:sz w:val="24"/>
          <w:szCs w:val="24"/>
        </w:rPr>
        <w:t xml:space="preserve">Клиентом </w:t>
      </w:r>
      <w:r w:rsidR="006567C9" w:rsidRPr="009C3EB1">
        <w:rPr>
          <w:rFonts w:ascii="Arial" w:hAnsi="Arial" w:cs="Arial"/>
          <w:sz w:val="24"/>
          <w:szCs w:val="24"/>
        </w:rPr>
        <w:t>распоряжени</w:t>
      </w:r>
      <w:r w:rsidRPr="009C3EB1">
        <w:rPr>
          <w:rFonts w:ascii="Arial" w:hAnsi="Arial" w:cs="Arial"/>
          <w:sz w:val="24"/>
          <w:szCs w:val="24"/>
        </w:rPr>
        <w:t>й, запросов, сообщений в ПлЦР производится Клиентом посредством нажатия функциональных клавиш в Мобильном приложении и выполнения действий, описанных в интерфейсе Мобильного приложения.</w:t>
      </w:r>
    </w:p>
    <w:p w14:paraId="6AA19785" w14:textId="689ACE0B" w:rsidR="00F33780"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2.4. Передача Банком информации для Клиента, полученной</w:t>
      </w:r>
      <w:r w:rsidR="004870BA" w:rsidRPr="009C3EB1">
        <w:rPr>
          <w:rFonts w:ascii="Arial" w:hAnsi="Arial" w:cs="Arial"/>
          <w:sz w:val="24"/>
          <w:szCs w:val="24"/>
        </w:rPr>
        <w:t xml:space="preserve"> Банком от ПлЦР д</w:t>
      </w:r>
      <w:r w:rsidR="009865F8" w:rsidRPr="009C3EB1">
        <w:rPr>
          <w:rFonts w:ascii="Arial" w:hAnsi="Arial" w:cs="Arial"/>
          <w:sz w:val="24"/>
          <w:szCs w:val="24"/>
        </w:rPr>
        <w:t>ля передачи Клиенту, производит</w:t>
      </w:r>
      <w:r w:rsidR="004870BA" w:rsidRPr="009C3EB1">
        <w:rPr>
          <w:rFonts w:ascii="Arial" w:hAnsi="Arial" w:cs="Arial"/>
          <w:sz w:val="24"/>
          <w:szCs w:val="24"/>
        </w:rPr>
        <w:t>ся в Мобильном приложении.</w:t>
      </w:r>
    </w:p>
    <w:p w14:paraId="33CC3A48" w14:textId="45DE3A20" w:rsidR="00F33780"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2.</w:t>
      </w:r>
      <w:r w:rsidR="004870BA" w:rsidRPr="009C3EB1">
        <w:rPr>
          <w:rFonts w:ascii="Arial" w:hAnsi="Arial" w:cs="Arial"/>
          <w:sz w:val="24"/>
          <w:szCs w:val="24"/>
        </w:rPr>
        <w:t>5</w:t>
      </w:r>
      <w:r w:rsidRPr="009C3EB1">
        <w:rPr>
          <w:rFonts w:ascii="Arial" w:hAnsi="Arial" w:cs="Arial"/>
          <w:sz w:val="24"/>
          <w:szCs w:val="24"/>
        </w:rPr>
        <w:t xml:space="preserve">. </w:t>
      </w:r>
      <w:r w:rsidR="00BA4F8E" w:rsidRPr="009C3EB1">
        <w:rPr>
          <w:rFonts w:ascii="Arial" w:hAnsi="Arial" w:cs="Arial"/>
          <w:sz w:val="24"/>
          <w:szCs w:val="24"/>
        </w:rPr>
        <w:t xml:space="preserve">Банк не </w:t>
      </w:r>
      <w:r w:rsidR="0098148D" w:rsidRPr="009C3EB1">
        <w:rPr>
          <w:rFonts w:ascii="Arial" w:hAnsi="Arial" w:cs="Arial"/>
          <w:sz w:val="24"/>
          <w:szCs w:val="24"/>
        </w:rPr>
        <w:t xml:space="preserve">владеет </w:t>
      </w:r>
      <w:r w:rsidR="00BA4F8E" w:rsidRPr="009C3EB1">
        <w:rPr>
          <w:rFonts w:ascii="Arial" w:hAnsi="Arial" w:cs="Arial"/>
          <w:sz w:val="24"/>
          <w:szCs w:val="24"/>
        </w:rPr>
        <w:t>информаци</w:t>
      </w:r>
      <w:r w:rsidR="0098148D" w:rsidRPr="009C3EB1">
        <w:rPr>
          <w:rFonts w:ascii="Arial" w:hAnsi="Arial" w:cs="Arial"/>
          <w:sz w:val="24"/>
          <w:szCs w:val="24"/>
        </w:rPr>
        <w:t>ей</w:t>
      </w:r>
      <w:r w:rsidR="00BA4F8E" w:rsidRPr="009C3EB1">
        <w:rPr>
          <w:rFonts w:ascii="Arial" w:hAnsi="Arial" w:cs="Arial"/>
          <w:sz w:val="24"/>
          <w:szCs w:val="24"/>
        </w:rPr>
        <w:t xml:space="preserve"> об операциях и актуальном балансе ЦР на </w:t>
      </w:r>
      <w:r w:rsidR="0098148D" w:rsidRPr="009C3EB1">
        <w:rPr>
          <w:rFonts w:ascii="Arial" w:hAnsi="Arial" w:cs="Arial"/>
          <w:sz w:val="24"/>
          <w:szCs w:val="24"/>
        </w:rPr>
        <w:t xml:space="preserve">СЦР </w:t>
      </w:r>
      <w:r w:rsidR="00BA4F8E" w:rsidRPr="009C3EB1">
        <w:rPr>
          <w:rFonts w:ascii="Arial" w:hAnsi="Arial" w:cs="Arial"/>
          <w:sz w:val="24"/>
          <w:szCs w:val="24"/>
        </w:rPr>
        <w:t xml:space="preserve">Клиента и не несет ответственности за актуальность информации с учетом возможности Клиента распоряжаться </w:t>
      </w:r>
      <w:r w:rsidR="003D6F09" w:rsidRPr="009C3EB1">
        <w:rPr>
          <w:rFonts w:ascii="Arial" w:hAnsi="Arial" w:cs="Arial"/>
          <w:sz w:val="24"/>
          <w:szCs w:val="24"/>
        </w:rPr>
        <w:t xml:space="preserve">СЦР </w:t>
      </w:r>
      <w:r w:rsidR="00BA4F8E" w:rsidRPr="009C3EB1">
        <w:rPr>
          <w:rFonts w:ascii="Arial" w:hAnsi="Arial" w:cs="Arial"/>
          <w:sz w:val="24"/>
          <w:szCs w:val="24"/>
        </w:rPr>
        <w:t>с помощью иных ФП.</w:t>
      </w:r>
    </w:p>
    <w:p w14:paraId="2A5CE48B" w14:textId="2EC1A489" w:rsidR="00F33780"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2.</w:t>
      </w:r>
      <w:r w:rsidR="004870BA" w:rsidRPr="009C3EB1">
        <w:rPr>
          <w:rFonts w:ascii="Arial" w:hAnsi="Arial" w:cs="Arial"/>
          <w:sz w:val="24"/>
          <w:szCs w:val="24"/>
        </w:rPr>
        <w:t>6</w:t>
      </w:r>
      <w:r w:rsidRPr="009C3EB1">
        <w:rPr>
          <w:rFonts w:ascii="Arial" w:hAnsi="Arial" w:cs="Arial"/>
          <w:sz w:val="24"/>
          <w:szCs w:val="24"/>
        </w:rPr>
        <w:t xml:space="preserve">. </w:t>
      </w:r>
      <w:r w:rsidR="0066478A" w:rsidRPr="009C3EB1">
        <w:rPr>
          <w:rFonts w:ascii="Arial" w:hAnsi="Arial" w:cs="Arial"/>
          <w:sz w:val="24"/>
          <w:szCs w:val="24"/>
        </w:rPr>
        <w:t>Банк вправе самостоятельно, без предварительного согласования с Клиентом, определять маршрут</w:t>
      </w:r>
      <w:r w:rsidR="00BA4F8E" w:rsidRPr="009C3EB1">
        <w:rPr>
          <w:rFonts w:ascii="Arial" w:hAnsi="Arial" w:cs="Arial"/>
          <w:sz w:val="24"/>
          <w:szCs w:val="24"/>
        </w:rPr>
        <w:t xml:space="preserve"> и технические особенности передачи распоряжений Клиента</w:t>
      </w:r>
      <w:r w:rsidR="00BD5124" w:rsidRPr="009C3EB1">
        <w:rPr>
          <w:rFonts w:ascii="Arial" w:hAnsi="Arial" w:cs="Arial"/>
          <w:sz w:val="24"/>
          <w:szCs w:val="24"/>
        </w:rPr>
        <w:t xml:space="preserve"> на </w:t>
      </w:r>
      <w:r w:rsidR="00FB6177" w:rsidRPr="009C3EB1">
        <w:rPr>
          <w:rFonts w:ascii="Arial" w:hAnsi="Arial" w:cs="Arial"/>
          <w:sz w:val="24"/>
          <w:szCs w:val="24"/>
        </w:rPr>
        <w:t>ПлЦР</w:t>
      </w:r>
      <w:r w:rsidR="00BA4F8E" w:rsidRPr="009C3EB1">
        <w:rPr>
          <w:rFonts w:ascii="Arial" w:hAnsi="Arial" w:cs="Arial"/>
          <w:sz w:val="24"/>
          <w:szCs w:val="24"/>
        </w:rPr>
        <w:t>.</w:t>
      </w:r>
    </w:p>
    <w:p w14:paraId="7490FEB9" w14:textId="55A59DE4" w:rsidR="00F33780"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2.</w:t>
      </w:r>
      <w:r w:rsidR="004870BA" w:rsidRPr="009C3EB1">
        <w:rPr>
          <w:rFonts w:ascii="Arial" w:hAnsi="Arial" w:cs="Arial"/>
          <w:sz w:val="24"/>
          <w:szCs w:val="24"/>
        </w:rPr>
        <w:t>7</w:t>
      </w:r>
      <w:r w:rsidRPr="009C3EB1">
        <w:rPr>
          <w:rFonts w:ascii="Arial" w:hAnsi="Arial" w:cs="Arial"/>
          <w:sz w:val="24"/>
          <w:szCs w:val="24"/>
        </w:rPr>
        <w:t xml:space="preserve">. </w:t>
      </w:r>
      <w:r w:rsidR="00BD5124" w:rsidRPr="009C3EB1">
        <w:rPr>
          <w:rFonts w:ascii="Arial" w:hAnsi="Arial" w:cs="Arial"/>
          <w:sz w:val="24"/>
          <w:szCs w:val="24"/>
        </w:rPr>
        <w:t xml:space="preserve">Операции с </w:t>
      </w:r>
      <w:r w:rsidR="003D6F09" w:rsidRPr="009C3EB1">
        <w:rPr>
          <w:rFonts w:ascii="Arial" w:hAnsi="Arial" w:cs="Arial"/>
          <w:sz w:val="24"/>
          <w:szCs w:val="24"/>
        </w:rPr>
        <w:t>СЦР</w:t>
      </w:r>
      <w:r w:rsidR="00BD5124" w:rsidRPr="009C3EB1">
        <w:rPr>
          <w:rFonts w:ascii="Arial" w:hAnsi="Arial" w:cs="Arial"/>
          <w:sz w:val="24"/>
          <w:szCs w:val="24"/>
        </w:rPr>
        <w:t>, а также выдача наличных денежных средств через банкоматы/терминалы самообслуживания, кассы не производится.</w:t>
      </w:r>
    </w:p>
    <w:p w14:paraId="5CD2C15E" w14:textId="77777777" w:rsidR="004870BA" w:rsidRPr="009C3EB1" w:rsidRDefault="00F33780"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2.</w:t>
      </w:r>
      <w:r w:rsidR="004870BA" w:rsidRPr="009C3EB1">
        <w:rPr>
          <w:rFonts w:ascii="Arial" w:hAnsi="Arial" w:cs="Arial"/>
          <w:sz w:val="24"/>
          <w:szCs w:val="24"/>
        </w:rPr>
        <w:t>8</w:t>
      </w:r>
      <w:r w:rsidRPr="009C3EB1">
        <w:rPr>
          <w:rFonts w:ascii="Arial" w:hAnsi="Arial" w:cs="Arial"/>
          <w:sz w:val="24"/>
          <w:szCs w:val="24"/>
        </w:rPr>
        <w:t xml:space="preserve">. </w:t>
      </w:r>
      <w:r w:rsidR="00BD5124" w:rsidRPr="009C3EB1">
        <w:rPr>
          <w:rFonts w:ascii="Arial" w:hAnsi="Arial" w:cs="Arial"/>
          <w:sz w:val="24"/>
          <w:szCs w:val="24"/>
        </w:rPr>
        <w:t xml:space="preserve">Операции с </w:t>
      </w:r>
      <w:r w:rsidR="003D6F09" w:rsidRPr="009C3EB1">
        <w:rPr>
          <w:rFonts w:ascii="Arial" w:hAnsi="Arial" w:cs="Arial"/>
          <w:sz w:val="24"/>
          <w:szCs w:val="24"/>
        </w:rPr>
        <w:t xml:space="preserve">СЦР </w:t>
      </w:r>
      <w:r w:rsidR="00BD5124" w:rsidRPr="009C3EB1">
        <w:rPr>
          <w:rFonts w:ascii="Arial" w:hAnsi="Arial" w:cs="Arial"/>
          <w:sz w:val="24"/>
          <w:szCs w:val="24"/>
        </w:rPr>
        <w:t>допускаются только в рублях</w:t>
      </w:r>
      <w:r w:rsidR="00C217F7" w:rsidRPr="009C3EB1">
        <w:rPr>
          <w:rFonts w:ascii="Arial" w:hAnsi="Arial" w:cs="Arial"/>
          <w:sz w:val="24"/>
          <w:szCs w:val="24"/>
        </w:rPr>
        <w:t xml:space="preserve"> Российской Федерации</w:t>
      </w:r>
      <w:r w:rsidR="00BD5124" w:rsidRPr="009C3EB1">
        <w:rPr>
          <w:rFonts w:ascii="Arial" w:hAnsi="Arial" w:cs="Arial"/>
          <w:sz w:val="24"/>
          <w:szCs w:val="24"/>
        </w:rPr>
        <w:t xml:space="preserve"> и ЦР, конвертирование </w:t>
      </w:r>
      <w:r w:rsidR="00AB6DC5" w:rsidRPr="009C3EB1">
        <w:rPr>
          <w:rFonts w:ascii="Arial" w:hAnsi="Arial" w:cs="Arial"/>
          <w:sz w:val="24"/>
          <w:szCs w:val="24"/>
        </w:rPr>
        <w:t>в иностранные</w:t>
      </w:r>
      <w:r w:rsidR="00BD5124" w:rsidRPr="009C3EB1">
        <w:rPr>
          <w:rFonts w:ascii="Arial" w:hAnsi="Arial" w:cs="Arial"/>
          <w:sz w:val="24"/>
          <w:szCs w:val="24"/>
        </w:rPr>
        <w:t xml:space="preserve"> валют</w:t>
      </w:r>
      <w:r w:rsidR="00AB6DC5" w:rsidRPr="009C3EB1">
        <w:rPr>
          <w:rFonts w:ascii="Arial" w:hAnsi="Arial" w:cs="Arial"/>
          <w:sz w:val="24"/>
          <w:szCs w:val="24"/>
        </w:rPr>
        <w:t>ы</w:t>
      </w:r>
      <w:r w:rsidR="00BD5124" w:rsidRPr="009C3EB1">
        <w:rPr>
          <w:rFonts w:ascii="Arial" w:hAnsi="Arial" w:cs="Arial"/>
          <w:sz w:val="24"/>
          <w:szCs w:val="24"/>
        </w:rPr>
        <w:t xml:space="preserve"> в целях обмена</w:t>
      </w:r>
      <w:r w:rsidR="00AB6DC5" w:rsidRPr="009C3EB1">
        <w:rPr>
          <w:rFonts w:ascii="Arial" w:hAnsi="Arial" w:cs="Arial"/>
          <w:sz w:val="24"/>
          <w:szCs w:val="24"/>
        </w:rPr>
        <w:t xml:space="preserve"> или перевода</w:t>
      </w:r>
      <w:r w:rsidR="00BD5124" w:rsidRPr="009C3EB1">
        <w:rPr>
          <w:rFonts w:ascii="Arial" w:hAnsi="Arial" w:cs="Arial"/>
          <w:sz w:val="24"/>
          <w:szCs w:val="24"/>
        </w:rPr>
        <w:t>, не производится.</w:t>
      </w:r>
    </w:p>
    <w:p w14:paraId="0741AEBF"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2.9. </w:t>
      </w:r>
      <w:r w:rsidR="00055798" w:rsidRPr="009C3EB1">
        <w:rPr>
          <w:rFonts w:ascii="Arial" w:hAnsi="Arial" w:cs="Arial"/>
          <w:sz w:val="24"/>
          <w:szCs w:val="24"/>
        </w:rPr>
        <w:t xml:space="preserve">За услуги </w:t>
      </w:r>
      <w:r w:rsidRPr="009C3EB1">
        <w:rPr>
          <w:rFonts w:ascii="Arial" w:hAnsi="Arial" w:cs="Arial"/>
          <w:sz w:val="24"/>
          <w:szCs w:val="24"/>
        </w:rPr>
        <w:t xml:space="preserve">по Договору </w:t>
      </w:r>
      <w:r w:rsidR="00055798" w:rsidRPr="009C3EB1">
        <w:rPr>
          <w:rFonts w:ascii="Arial" w:hAnsi="Arial" w:cs="Arial"/>
          <w:sz w:val="24"/>
          <w:szCs w:val="24"/>
        </w:rPr>
        <w:t xml:space="preserve">Банк </w:t>
      </w:r>
      <w:r w:rsidR="00CF151E" w:rsidRPr="009C3EB1">
        <w:rPr>
          <w:rFonts w:ascii="Arial" w:hAnsi="Arial" w:cs="Arial"/>
          <w:sz w:val="24"/>
          <w:szCs w:val="24"/>
        </w:rPr>
        <w:t>взимает</w:t>
      </w:r>
      <w:r w:rsidR="00DE4F72" w:rsidRPr="009C3EB1">
        <w:rPr>
          <w:rFonts w:ascii="Arial" w:hAnsi="Arial" w:cs="Arial"/>
          <w:sz w:val="24"/>
          <w:szCs w:val="24"/>
        </w:rPr>
        <w:t xml:space="preserve"> с Клиента </w:t>
      </w:r>
      <w:r w:rsidR="009A3153" w:rsidRPr="009C3EB1">
        <w:rPr>
          <w:rFonts w:ascii="Arial" w:hAnsi="Arial" w:cs="Arial"/>
          <w:sz w:val="24"/>
          <w:szCs w:val="24"/>
        </w:rPr>
        <w:t>комиссии</w:t>
      </w:r>
      <w:r w:rsidR="0069602F" w:rsidRPr="009C3EB1">
        <w:rPr>
          <w:rFonts w:ascii="Arial" w:hAnsi="Arial" w:cs="Arial"/>
          <w:sz w:val="24"/>
          <w:szCs w:val="24"/>
        </w:rPr>
        <w:t xml:space="preserve"> согласно Тарифам Банка</w:t>
      </w:r>
      <w:r w:rsidR="00E478D6" w:rsidRPr="009C3EB1">
        <w:rPr>
          <w:rFonts w:ascii="Arial" w:hAnsi="Arial" w:cs="Arial"/>
          <w:sz w:val="24"/>
          <w:szCs w:val="24"/>
        </w:rPr>
        <w:t>.</w:t>
      </w:r>
      <w:r w:rsidR="00CF151E" w:rsidRPr="009C3EB1">
        <w:rPr>
          <w:rFonts w:ascii="Arial" w:hAnsi="Arial" w:cs="Arial"/>
          <w:sz w:val="24"/>
          <w:szCs w:val="24"/>
        </w:rPr>
        <w:t xml:space="preserve"> </w:t>
      </w:r>
      <w:r w:rsidR="00E478D6" w:rsidRPr="009C3EB1">
        <w:rPr>
          <w:rFonts w:ascii="Arial" w:hAnsi="Arial" w:cs="Arial"/>
          <w:sz w:val="24"/>
          <w:szCs w:val="24"/>
        </w:rPr>
        <w:t xml:space="preserve"> В течение </w:t>
      </w:r>
      <w:r w:rsidR="0069602F" w:rsidRPr="009C3EB1">
        <w:rPr>
          <w:rFonts w:ascii="Arial" w:hAnsi="Arial" w:cs="Arial"/>
          <w:sz w:val="24"/>
          <w:szCs w:val="24"/>
        </w:rPr>
        <w:t>Пилотного периода</w:t>
      </w:r>
      <w:r w:rsidR="00E478D6" w:rsidRPr="009C3EB1">
        <w:rPr>
          <w:rFonts w:ascii="Arial" w:hAnsi="Arial" w:cs="Arial"/>
          <w:sz w:val="24"/>
          <w:szCs w:val="24"/>
        </w:rPr>
        <w:t xml:space="preserve"> плата</w:t>
      </w:r>
      <w:r w:rsidR="000B0761" w:rsidRPr="009C3EB1">
        <w:rPr>
          <w:rFonts w:ascii="Arial" w:hAnsi="Arial" w:cs="Arial"/>
          <w:sz w:val="24"/>
          <w:szCs w:val="24"/>
        </w:rPr>
        <w:t xml:space="preserve"> за услуги по </w:t>
      </w:r>
      <w:r w:rsidRPr="009C3EB1">
        <w:rPr>
          <w:rFonts w:ascii="Arial" w:hAnsi="Arial" w:cs="Arial"/>
          <w:sz w:val="24"/>
          <w:szCs w:val="24"/>
        </w:rPr>
        <w:t>Договору</w:t>
      </w:r>
      <w:r w:rsidR="00E478D6" w:rsidRPr="009C3EB1">
        <w:rPr>
          <w:rFonts w:ascii="Arial" w:hAnsi="Arial" w:cs="Arial"/>
          <w:sz w:val="24"/>
          <w:szCs w:val="24"/>
        </w:rPr>
        <w:t xml:space="preserve"> в соответствии с Тарифами Банком не взимается</w:t>
      </w:r>
      <w:r w:rsidR="00055798" w:rsidRPr="009C3EB1">
        <w:rPr>
          <w:rFonts w:ascii="Arial" w:hAnsi="Arial" w:cs="Arial"/>
          <w:sz w:val="24"/>
          <w:szCs w:val="24"/>
        </w:rPr>
        <w:t>.</w:t>
      </w:r>
      <w:r w:rsidR="00CF151E" w:rsidRPr="009C3EB1">
        <w:rPr>
          <w:rFonts w:ascii="Arial" w:hAnsi="Arial" w:cs="Arial"/>
          <w:sz w:val="24"/>
          <w:szCs w:val="24"/>
        </w:rPr>
        <w:t xml:space="preserve"> Комиссия списывается </w:t>
      </w:r>
      <w:r w:rsidR="00574FC9" w:rsidRPr="009C3EB1">
        <w:rPr>
          <w:rFonts w:ascii="Arial" w:hAnsi="Arial" w:cs="Arial"/>
          <w:sz w:val="24"/>
          <w:szCs w:val="24"/>
        </w:rPr>
        <w:t xml:space="preserve">Банком </w:t>
      </w:r>
      <w:r w:rsidR="00CF151E" w:rsidRPr="009C3EB1">
        <w:rPr>
          <w:rFonts w:ascii="Arial" w:hAnsi="Arial" w:cs="Arial"/>
          <w:sz w:val="24"/>
          <w:szCs w:val="24"/>
        </w:rPr>
        <w:t>с банковского счета Клиента или ПЭСП, открытого в Банке</w:t>
      </w:r>
      <w:r w:rsidR="00574FC9" w:rsidRPr="009C3EB1">
        <w:rPr>
          <w:rFonts w:ascii="Arial" w:hAnsi="Arial" w:cs="Arial"/>
          <w:sz w:val="24"/>
          <w:szCs w:val="24"/>
        </w:rPr>
        <w:t>.</w:t>
      </w:r>
    </w:p>
    <w:p w14:paraId="04C4C30E" w14:textId="77777777" w:rsidR="0066478A" w:rsidRPr="009C3EB1" w:rsidRDefault="0066478A" w:rsidP="009C3EB1">
      <w:pPr>
        <w:spacing w:after="0" w:line="360" w:lineRule="auto"/>
        <w:jc w:val="both"/>
        <w:rPr>
          <w:rFonts w:ascii="Arial" w:hAnsi="Arial" w:cs="Arial"/>
          <w:sz w:val="24"/>
          <w:szCs w:val="24"/>
        </w:rPr>
      </w:pPr>
    </w:p>
    <w:p w14:paraId="0B7B939B" w14:textId="6AE477B9" w:rsidR="0066478A" w:rsidRPr="009C3EB1" w:rsidRDefault="004870BA" w:rsidP="009C3EB1">
      <w:pPr>
        <w:tabs>
          <w:tab w:val="left" w:pos="851"/>
        </w:tabs>
        <w:spacing w:after="0" w:line="360" w:lineRule="auto"/>
        <w:jc w:val="center"/>
        <w:rPr>
          <w:rFonts w:ascii="Arial" w:hAnsi="Arial" w:cs="Arial"/>
          <w:b/>
          <w:sz w:val="24"/>
          <w:szCs w:val="24"/>
        </w:rPr>
      </w:pPr>
      <w:r w:rsidRPr="009C3EB1">
        <w:rPr>
          <w:rFonts w:ascii="Arial" w:hAnsi="Arial" w:cs="Arial"/>
          <w:sz w:val="24"/>
          <w:szCs w:val="24"/>
        </w:rPr>
        <w:t>3</w:t>
      </w:r>
      <w:r w:rsidRPr="009C3EB1">
        <w:rPr>
          <w:rFonts w:ascii="Arial" w:hAnsi="Arial" w:cs="Arial"/>
          <w:b/>
          <w:sz w:val="24"/>
          <w:szCs w:val="24"/>
        </w:rPr>
        <w:t xml:space="preserve">. </w:t>
      </w:r>
      <w:r w:rsidR="0066478A" w:rsidRPr="009C3EB1">
        <w:rPr>
          <w:rFonts w:ascii="Arial" w:hAnsi="Arial" w:cs="Arial"/>
          <w:b/>
          <w:sz w:val="24"/>
          <w:szCs w:val="24"/>
        </w:rPr>
        <w:t>Права и обязанности Сторон</w:t>
      </w:r>
    </w:p>
    <w:p w14:paraId="1EDA5888" w14:textId="3D73D5AF" w:rsidR="0066478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3.1. </w:t>
      </w:r>
      <w:r w:rsidR="0066478A" w:rsidRPr="009C3EB1">
        <w:rPr>
          <w:rFonts w:ascii="Arial" w:hAnsi="Arial" w:cs="Arial"/>
          <w:sz w:val="24"/>
          <w:szCs w:val="24"/>
        </w:rPr>
        <w:t>Банк обязуется:</w:t>
      </w:r>
    </w:p>
    <w:p w14:paraId="1C148976" w14:textId="77777777" w:rsidR="004870BA" w:rsidRPr="009C3EB1" w:rsidRDefault="004870BA" w:rsidP="009C3EB1">
      <w:pPr>
        <w:pStyle w:val="a7"/>
        <w:spacing w:line="360" w:lineRule="auto"/>
        <w:ind w:firstLine="567"/>
        <w:rPr>
          <w:rFonts w:ascii="Arial" w:hAnsi="Arial" w:cs="Arial"/>
          <w:szCs w:val="24"/>
        </w:rPr>
      </w:pPr>
      <w:r w:rsidRPr="009C3EB1">
        <w:rPr>
          <w:rFonts w:ascii="Arial" w:hAnsi="Arial" w:cs="Arial"/>
          <w:szCs w:val="24"/>
        </w:rPr>
        <w:t xml:space="preserve">3.1.1. </w:t>
      </w:r>
      <w:r w:rsidR="00E63434" w:rsidRPr="009C3EB1">
        <w:rPr>
          <w:rFonts w:ascii="Arial" w:hAnsi="Arial" w:cs="Arial"/>
          <w:szCs w:val="24"/>
        </w:rPr>
        <w:t xml:space="preserve">Передавать </w:t>
      </w:r>
      <w:r w:rsidR="00B52CE3" w:rsidRPr="009C3EB1">
        <w:rPr>
          <w:rFonts w:ascii="Arial" w:hAnsi="Arial" w:cs="Arial"/>
          <w:szCs w:val="24"/>
        </w:rPr>
        <w:t>на</w:t>
      </w:r>
      <w:r w:rsidR="00E63434" w:rsidRPr="009C3EB1">
        <w:rPr>
          <w:rFonts w:ascii="Arial" w:hAnsi="Arial" w:cs="Arial"/>
          <w:szCs w:val="24"/>
        </w:rPr>
        <w:t xml:space="preserve"> </w:t>
      </w:r>
      <w:r w:rsidR="00FB6177" w:rsidRPr="009C3EB1">
        <w:rPr>
          <w:rFonts w:ascii="Arial" w:hAnsi="Arial" w:cs="Arial"/>
          <w:szCs w:val="24"/>
        </w:rPr>
        <w:t>ПлЦР</w:t>
      </w:r>
      <w:r w:rsidR="00E63434" w:rsidRPr="009C3EB1">
        <w:rPr>
          <w:rFonts w:ascii="Arial" w:hAnsi="Arial" w:cs="Arial"/>
          <w:szCs w:val="24"/>
        </w:rPr>
        <w:t xml:space="preserve"> </w:t>
      </w:r>
      <w:r w:rsidR="00C36144" w:rsidRPr="009C3EB1">
        <w:rPr>
          <w:rFonts w:ascii="Arial" w:hAnsi="Arial" w:cs="Arial"/>
          <w:szCs w:val="24"/>
        </w:rPr>
        <w:t>распоряжения</w:t>
      </w:r>
      <w:r w:rsidR="00055798" w:rsidRPr="009C3EB1">
        <w:rPr>
          <w:rFonts w:ascii="Arial" w:hAnsi="Arial" w:cs="Arial"/>
          <w:szCs w:val="24"/>
        </w:rPr>
        <w:t xml:space="preserve"> на совершение Операций </w:t>
      </w:r>
      <w:r w:rsidR="00FA275C" w:rsidRPr="009C3EB1">
        <w:rPr>
          <w:rFonts w:ascii="Arial" w:hAnsi="Arial" w:cs="Arial"/>
          <w:szCs w:val="24"/>
        </w:rPr>
        <w:t xml:space="preserve">не позднее </w:t>
      </w:r>
      <w:r w:rsidR="00256576" w:rsidRPr="009C3EB1">
        <w:rPr>
          <w:rFonts w:ascii="Arial" w:hAnsi="Arial" w:cs="Arial"/>
          <w:szCs w:val="24"/>
        </w:rPr>
        <w:t>трех</w:t>
      </w:r>
      <w:r w:rsidR="00C90DE0" w:rsidRPr="009C3EB1">
        <w:rPr>
          <w:rFonts w:ascii="Arial" w:hAnsi="Arial" w:cs="Arial"/>
          <w:szCs w:val="24"/>
        </w:rPr>
        <w:t xml:space="preserve"> рабочих</w:t>
      </w:r>
      <w:r w:rsidR="00256576" w:rsidRPr="009C3EB1">
        <w:rPr>
          <w:rFonts w:ascii="Arial" w:hAnsi="Arial" w:cs="Arial"/>
          <w:szCs w:val="24"/>
        </w:rPr>
        <w:t xml:space="preserve"> </w:t>
      </w:r>
      <w:r w:rsidR="00FA275C" w:rsidRPr="009C3EB1">
        <w:rPr>
          <w:rFonts w:ascii="Arial" w:hAnsi="Arial" w:cs="Arial"/>
          <w:szCs w:val="24"/>
        </w:rPr>
        <w:t xml:space="preserve">дней с момента </w:t>
      </w:r>
      <w:r w:rsidRPr="009C3EB1">
        <w:rPr>
          <w:rFonts w:ascii="Arial" w:hAnsi="Arial" w:cs="Arial"/>
          <w:szCs w:val="24"/>
        </w:rPr>
        <w:t>их получения от Клиента в Мобильном приложении</w:t>
      </w:r>
      <w:r w:rsidR="00FA275C" w:rsidRPr="009C3EB1">
        <w:rPr>
          <w:rFonts w:ascii="Arial" w:hAnsi="Arial" w:cs="Arial"/>
          <w:szCs w:val="24"/>
        </w:rPr>
        <w:t>.</w:t>
      </w:r>
    </w:p>
    <w:p w14:paraId="7537F0B8" w14:textId="370589B7" w:rsidR="004870BA" w:rsidRPr="009C3EB1" w:rsidRDefault="004870BA" w:rsidP="009C3EB1">
      <w:pPr>
        <w:pStyle w:val="a7"/>
        <w:spacing w:line="360" w:lineRule="auto"/>
        <w:ind w:firstLine="567"/>
        <w:rPr>
          <w:rFonts w:ascii="Arial" w:hAnsi="Arial" w:cs="Arial"/>
          <w:szCs w:val="24"/>
        </w:rPr>
      </w:pPr>
      <w:r w:rsidRPr="009C3EB1">
        <w:rPr>
          <w:rFonts w:ascii="Arial" w:hAnsi="Arial" w:cs="Arial"/>
          <w:szCs w:val="24"/>
        </w:rPr>
        <w:t xml:space="preserve">3.1.2. </w:t>
      </w:r>
      <w:r w:rsidR="00E63434" w:rsidRPr="009C3EB1">
        <w:rPr>
          <w:rFonts w:ascii="Arial" w:hAnsi="Arial" w:cs="Arial"/>
          <w:szCs w:val="24"/>
        </w:rPr>
        <w:t xml:space="preserve">Передать </w:t>
      </w:r>
      <w:r w:rsidR="00C217F7" w:rsidRPr="009C3EB1">
        <w:rPr>
          <w:rFonts w:ascii="Arial" w:hAnsi="Arial" w:cs="Arial"/>
          <w:szCs w:val="24"/>
        </w:rPr>
        <w:t xml:space="preserve">на </w:t>
      </w:r>
      <w:r w:rsidR="00FB6177" w:rsidRPr="009C3EB1">
        <w:rPr>
          <w:rFonts w:ascii="Arial" w:hAnsi="Arial" w:cs="Arial"/>
          <w:szCs w:val="24"/>
        </w:rPr>
        <w:t>ПлЦР</w:t>
      </w:r>
      <w:r w:rsidR="00E63434" w:rsidRPr="009C3EB1">
        <w:rPr>
          <w:rFonts w:ascii="Arial" w:hAnsi="Arial" w:cs="Arial"/>
          <w:szCs w:val="24"/>
        </w:rPr>
        <w:t xml:space="preserve"> распоряжение </w:t>
      </w:r>
      <w:r w:rsidR="0066478A" w:rsidRPr="009C3EB1">
        <w:rPr>
          <w:rFonts w:ascii="Arial" w:hAnsi="Arial" w:cs="Arial"/>
          <w:szCs w:val="24"/>
        </w:rPr>
        <w:t>Клиент</w:t>
      </w:r>
      <w:r w:rsidR="00E63434" w:rsidRPr="009C3EB1">
        <w:rPr>
          <w:rFonts w:ascii="Arial" w:hAnsi="Arial" w:cs="Arial"/>
          <w:szCs w:val="24"/>
        </w:rPr>
        <w:t xml:space="preserve">а </w:t>
      </w:r>
      <w:r w:rsidR="00C217F7" w:rsidRPr="009C3EB1">
        <w:rPr>
          <w:rFonts w:ascii="Arial" w:hAnsi="Arial" w:cs="Arial"/>
          <w:szCs w:val="24"/>
        </w:rPr>
        <w:t xml:space="preserve">для </w:t>
      </w:r>
      <w:r w:rsidR="00E63434" w:rsidRPr="009C3EB1">
        <w:rPr>
          <w:rFonts w:ascii="Arial" w:hAnsi="Arial" w:cs="Arial"/>
          <w:szCs w:val="24"/>
        </w:rPr>
        <w:t>открыти</w:t>
      </w:r>
      <w:r w:rsidR="00C217F7" w:rsidRPr="009C3EB1">
        <w:rPr>
          <w:rFonts w:ascii="Arial" w:hAnsi="Arial" w:cs="Arial"/>
          <w:szCs w:val="24"/>
        </w:rPr>
        <w:t>я</w:t>
      </w:r>
      <w:r w:rsidR="0066478A" w:rsidRPr="009C3EB1">
        <w:rPr>
          <w:rFonts w:ascii="Arial" w:hAnsi="Arial" w:cs="Arial"/>
          <w:szCs w:val="24"/>
        </w:rPr>
        <w:t xml:space="preserve"> </w:t>
      </w:r>
      <w:r w:rsidR="003D6F09" w:rsidRPr="009C3EB1">
        <w:rPr>
          <w:rFonts w:ascii="Arial" w:hAnsi="Arial" w:cs="Arial"/>
          <w:szCs w:val="24"/>
        </w:rPr>
        <w:t xml:space="preserve">СЦР </w:t>
      </w:r>
      <w:r w:rsidR="0066478A" w:rsidRPr="009C3EB1">
        <w:rPr>
          <w:rFonts w:ascii="Arial" w:hAnsi="Arial" w:cs="Arial"/>
          <w:szCs w:val="24"/>
        </w:rPr>
        <w:t>при предоставлении Клиентом всех необходимых д</w:t>
      </w:r>
      <w:r w:rsidR="00055798" w:rsidRPr="009C3EB1">
        <w:rPr>
          <w:rFonts w:ascii="Arial" w:hAnsi="Arial" w:cs="Arial"/>
          <w:szCs w:val="24"/>
        </w:rPr>
        <w:t>анных</w:t>
      </w:r>
      <w:r w:rsidR="00FF65C6" w:rsidRPr="009C3EB1">
        <w:rPr>
          <w:rFonts w:ascii="Arial" w:hAnsi="Arial" w:cs="Arial"/>
          <w:szCs w:val="24"/>
        </w:rPr>
        <w:t xml:space="preserve"> </w:t>
      </w:r>
      <w:r w:rsidR="00583879" w:rsidRPr="009C3EB1">
        <w:rPr>
          <w:rFonts w:ascii="Arial" w:hAnsi="Arial" w:cs="Arial"/>
          <w:szCs w:val="24"/>
        </w:rPr>
        <w:t xml:space="preserve">и </w:t>
      </w:r>
      <w:r w:rsidR="00FF65C6" w:rsidRPr="009C3EB1">
        <w:rPr>
          <w:rFonts w:ascii="Arial" w:hAnsi="Arial" w:cs="Arial"/>
          <w:szCs w:val="24"/>
        </w:rPr>
        <w:t>при условии</w:t>
      </w:r>
      <w:r w:rsidR="00583879" w:rsidRPr="009C3EB1">
        <w:rPr>
          <w:rFonts w:ascii="Arial" w:hAnsi="Arial" w:cs="Arial"/>
          <w:szCs w:val="24"/>
        </w:rPr>
        <w:t xml:space="preserve"> соблюдения применимых норм законодательства</w:t>
      </w:r>
      <w:r w:rsidR="00055798" w:rsidRPr="009C3EB1">
        <w:rPr>
          <w:rFonts w:ascii="Arial" w:hAnsi="Arial" w:cs="Arial"/>
          <w:szCs w:val="24"/>
        </w:rPr>
        <w:t>.</w:t>
      </w:r>
    </w:p>
    <w:p w14:paraId="5D403931" w14:textId="77777777" w:rsidR="004870BA" w:rsidRPr="009C3EB1" w:rsidRDefault="004870BA" w:rsidP="009C3EB1">
      <w:pPr>
        <w:pStyle w:val="a7"/>
        <w:spacing w:line="360" w:lineRule="auto"/>
        <w:ind w:firstLine="567"/>
        <w:rPr>
          <w:rFonts w:ascii="Arial" w:hAnsi="Arial" w:cs="Arial"/>
          <w:szCs w:val="24"/>
        </w:rPr>
      </w:pPr>
      <w:r w:rsidRPr="009C3EB1">
        <w:rPr>
          <w:rFonts w:ascii="Arial" w:hAnsi="Arial" w:cs="Arial"/>
          <w:szCs w:val="24"/>
        </w:rPr>
        <w:t xml:space="preserve">3.1.3. </w:t>
      </w:r>
      <w:r w:rsidR="00781AD5" w:rsidRPr="009C3EB1">
        <w:rPr>
          <w:rFonts w:ascii="Arial" w:hAnsi="Arial" w:cs="Arial"/>
          <w:szCs w:val="24"/>
        </w:rPr>
        <w:t>Гарантировать тайну по О</w:t>
      </w:r>
      <w:r w:rsidR="0066478A" w:rsidRPr="009C3EB1">
        <w:rPr>
          <w:rFonts w:ascii="Arial" w:hAnsi="Arial" w:cs="Arial"/>
          <w:szCs w:val="24"/>
        </w:rPr>
        <w:t>перациям в порядке и на условиях, предусмотренных законодательством Российской Федерации.</w:t>
      </w:r>
    </w:p>
    <w:p w14:paraId="47F99C2E" w14:textId="77777777" w:rsidR="004870BA" w:rsidRPr="009C3EB1" w:rsidRDefault="004870BA" w:rsidP="009C3EB1">
      <w:pPr>
        <w:pStyle w:val="a7"/>
        <w:spacing w:line="360" w:lineRule="auto"/>
        <w:ind w:firstLine="567"/>
        <w:rPr>
          <w:rFonts w:ascii="Arial" w:hAnsi="Arial" w:cs="Arial"/>
          <w:szCs w:val="24"/>
        </w:rPr>
      </w:pPr>
      <w:r w:rsidRPr="009C3EB1">
        <w:rPr>
          <w:rFonts w:ascii="Arial" w:hAnsi="Arial" w:cs="Arial"/>
          <w:szCs w:val="24"/>
        </w:rPr>
        <w:t xml:space="preserve">3.1.4. </w:t>
      </w:r>
      <w:r w:rsidR="00AB6DC5" w:rsidRPr="009C3EB1">
        <w:rPr>
          <w:rFonts w:ascii="Arial" w:hAnsi="Arial" w:cs="Arial"/>
          <w:szCs w:val="24"/>
        </w:rPr>
        <w:t>Информировать К</w:t>
      </w:r>
      <w:r w:rsidR="0066478A" w:rsidRPr="009C3EB1">
        <w:rPr>
          <w:rFonts w:ascii="Arial" w:hAnsi="Arial" w:cs="Arial"/>
          <w:szCs w:val="24"/>
        </w:rPr>
        <w:t xml:space="preserve">лиента об изменении </w:t>
      </w:r>
      <w:r w:rsidR="00781AD5" w:rsidRPr="009C3EB1">
        <w:rPr>
          <w:rFonts w:ascii="Arial" w:hAnsi="Arial" w:cs="Arial"/>
          <w:szCs w:val="24"/>
        </w:rPr>
        <w:t>Правил</w:t>
      </w:r>
      <w:r w:rsidR="0066478A" w:rsidRPr="009C3EB1">
        <w:rPr>
          <w:rFonts w:ascii="Arial" w:hAnsi="Arial" w:cs="Arial"/>
          <w:szCs w:val="24"/>
        </w:rPr>
        <w:t xml:space="preserve"> до введения их в действие путем размещения информации </w:t>
      </w:r>
      <w:r w:rsidR="00781AD5" w:rsidRPr="009C3EB1">
        <w:rPr>
          <w:rFonts w:ascii="Arial" w:hAnsi="Arial" w:cs="Arial"/>
          <w:szCs w:val="24"/>
        </w:rPr>
        <w:t>в Мобильном приложении</w:t>
      </w:r>
      <w:r w:rsidR="0066478A" w:rsidRPr="009C3EB1">
        <w:rPr>
          <w:rFonts w:ascii="Arial" w:hAnsi="Arial" w:cs="Arial"/>
          <w:szCs w:val="24"/>
        </w:rPr>
        <w:t>.</w:t>
      </w:r>
    </w:p>
    <w:p w14:paraId="186D96BC" w14:textId="1A4F8D05" w:rsidR="004870BA" w:rsidRPr="009C3EB1" w:rsidRDefault="004870BA" w:rsidP="009C3EB1">
      <w:pPr>
        <w:pStyle w:val="a7"/>
        <w:spacing w:line="360" w:lineRule="auto"/>
        <w:ind w:firstLine="567"/>
        <w:rPr>
          <w:rFonts w:ascii="Arial" w:hAnsi="Arial" w:cs="Arial"/>
          <w:szCs w:val="24"/>
        </w:rPr>
      </w:pPr>
      <w:r w:rsidRPr="009C3EB1">
        <w:rPr>
          <w:rFonts w:ascii="Arial" w:hAnsi="Arial" w:cs="Arial"/>
          <w:szCs w:val="24"/>
        </w:rPr>
        <w:t xml:space="preserve">3.1.5. </w:t>
      </w:r>
      <w:r w:rsidR="00C052B7" w:rsidRPr="009C3EB1">
        <w:rPr>
          <w:rFonts w:ascii="Arial" w:hAnsi="Arial" w:cs="Arial"/>
          <w:szCs w:val="24"/>
        </w:rPr>
        <w:t xml:space="preserve">Предоставлять информацию от Банка России о статусе его </w:t>
      </w:r>
      <w:r w:rsidRPr="009C3EB1">
        <w:rPr>
          <w:rFonts w:ascii="Arial" w:hAnsi="Arial" w:cs="Arial"/>
          <w:szCs w:val="24"/>
        </w:rPr>
        <w:t>СЦР</w:t>
      </w:r>
      <w:r w:rsidR="00C052B7" w:rsidRPr="009C3EB1">
        <w:rPr>
          <w:rFonts w:ascii="Arial" w:hAnsi="Arial" w:cs="Arial"/>
          <w:szCs w:val="24"/>
        </w:rPr>
        <w:t xml:space="preserve">, о совершенных операциях с цифровыми рублями, в том числе сведений об ограничении права распоряжения цифровыми рублями, о приостановлении, возобновлении или прекращении доступа к счету </w:t>
      </w:r>
      <w:r w:rsidR="003D6F09" w:rsidRPr="009C3EB1">
        <w:rPr>
          <w:rFonts w:ascii="Arial" w:hAnsi="Arial" w:cs="Arial"/>
          <w:szCs w:val="24"/>
        </w:rPr>
        <w:t>цифров</w:t>
      </w:r>
      <w:r w:rsidR="00D13551" w:rsidRPr="009C3EB1">
        <w:rPr>
          <w:rFonts w:ascii="Arial" w:hAnsi="Arial" w:cs="Arial"/>
          <w:szCs w:val="24"/>
        </w:rPr>
        <w:t>ого</w:t>
      </w:r>
      <w:r w:rsidR="003D6F09" w:rsidRPr="009C3EB1">
        <w:rPr>
          <w:rFonts w:ascii="Arial" w:hAnsi="Arial" w:cs="Arial"/>
          <w:szCs w:val="24"/>
        </w:rPr>
        <w:t xml:space="preserve"> рубл</w:t>
      </w:r>
      <w:r w:rsidR="00D13551" w:rsidRPr="009C3EB1">
        <w:rPr>
          <w:rFonts w:ascii="Arial" w:hAnsi="Arial" w:cs="Arial"/>
          <w:szCs w:val="24"/>
        </w:rPr>
        <w:t>я</w:t>
      </w:r>
      <w:r w:rsidR="003D6F09" w:rsidRPr="009C3EB1">
        <w:rPr>
          <w:rFonts w:ascii="Arial" w:hAnsi="Arial" w:cs="Arial"/>
          <w:szCs w:val="24"/>
        </w:rPr>
        <w:t xml:space="preserve"> </w:t>
      </w:r>
      <w:r w:rsidR="00C052B7" w:rsidRPr="009C3EB1">
        <w:rPr>
          <w:rFonts w:ascii="Arial" w:hAnsi="Arial" w:cs="Arial"/>
          <w:szCs w:val="24"/>
        </w:rPr>
        <w:t>в виде информационных сообщений, передаваемых через Мобильное приложение или иными способами передачи сообщений, предусмотренными договором между Банком и Клиентом.</w:t>
      </w:r>
    </w:p>
    <w:p w14:paraId="75CF5FC5" w14:textId="5459BB90" w:rsidR="0066478A" w:rsidRPr="009C3EB1" w:rsidRDefault="004870BA" w:rsidP="009C3EB1">
      <w:pPr>
        <w:pStyle w:val="a7"/>
        <w:spacing w:line="360" w:lineRule="auto"/>
        <w:ind w:firstLine="567"/>
        <w:rPr>
          <w:rFonts w:ascii="Arial" w:hAnsi="Arial" w:cs="Arial"/>
          <w:szCs w:val="24"/>
        </w:rPr>
      </w:pPr>
      <w:r w:rsidRPr="009C3EB1">
        <w:rPr>
          <w:rFonts w:ascii="Arial" w:hAnsi="Arial" w:cs="Arial"/>
          <w:szCs w:val="24"/>
        </w:rPr>
        <w:t xml:space="preserve">3.2. </w:t>
      </w:r>
      <w:r w:rsidR="0066478A" w:rsidRPr="009C3EB1">
        <w:rPr>
          <w:rFonts w:ascii="Arial" w:hAnsi="Arial" w:cs="Arial"/>
          <w:szCs w:val="24"/>
        </w:rPr>
        <w:t>Банк вправе:</w:t>
      </w:r>
    </w:p>
    <w:p w14:paraId="3B3C005F" w14:textId="14227F85" w:rsidR="0066478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3.2.1. </w:t>
      </w:r>
      <w:r w:rsidR="0066478A" w:rsidRPr="009C3EB1">
        <w:rPr>
          <w:rFonts w:ascii="Arial" w:hAnsi="Arial" w:cs="Arial"/>
          <w:sz w:val="24"/>
          <w:szCs w:val="24"/>
        </w:rPr>
        <w:t>Списывать с</w:t>
      </w:r>
      <w:r w:rsidR="00781AD5" w:rsidRPr="009C3EB1">
        <w:rPr>
          <w:rFonts w:ascii="Arial" w:hAnsi="Arial" w:cs="Arial"/>
          <w:sz w:val="24"/>
          <w:szCs w:val="24"/>
        </w:rPr>
        <w:t xml:space="preserve"> </w:t>
      </w:r>
      <w:r w:rsidRPr="009C3EB1">
        <w:rPr>
          <w:rFonts w:ascii="Arial" w:hAnsi="Arial" w:cs="Arial"/>
          <w:sz w:val="24"/>
          <w:szCs w:val="24"/>
        </w:rPr>
        <w:t>банковского счета и ПЭСП К</w:t>
      </w:r>
      <w:r w:rsidR="00470AE4" w:rsidRPr="009C3EB1">
        <w:rPr>
          <w:rFonts w:ascii="Arial" w:hAnsi="Arial" w:cs="Arial"/>
          <w:sz w:val="24"/>
          <w:szCs w:val="24"/>
        </w:rPr>
        <w:t>лиента БДС и ЭДС</w:t>
      </w:r>
      <w:r w:rsidR="0066478A" w:rsidRPr="009C3EB1">
        <w:rPr>
          <w:rFonts w:ascii="Arial" w:hAnsi="Arial" w:cs="Arial"/>
          <w:sz w:val="24"/>
          <w:szCs w:val="24"/>
        </w:rPr>
        <w:t xml:space="preserve"> </w:t>
      </w:r>
      <w:r w:rsidRPr="009C3EB1">
        <w:rPr>
          <w:rFonts w:ascii="Arial" w:hAnsi="Arial" w:cs="Arial"/>
          <w:sz w:val="24"/>
          <w:szCs w:val="24"/>
        </w:rPr>
        <w:t>в оплату комиссий, подлежащих уплате Клиентом Банку.</w:t>
      </w:r>
    </w:p>
    <w:p w14:paraId="764BC156"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3.2.2. </w:t>
      </w:r>
      <w:r w:rsidR="0066478A" w:rsidRPr="009C3EB1">
        <w:rPr>
          <w:rFonts w:ascii="Arial" w:hAnsi="Arial" w:cs="Arial"/>
          <w:sz w:val="24"/>
          <w:szCs w:val="24"/>
        </w:rPr>
        <w:t xml:space="preserve">Изменять настоящие </w:t>
      </w:r>
      <w:r w:rsidR="00781AD5" w:rsidRPr="009C3EB1">
        <w:rPr>
          <w:rFonts w:ascii="Arial" w:hAnsi="Arial" w:cs="Arial"/>
          <w:sz w:val="24"/>
          <w:szCs w:val="24"/>
        </w:rPr>
        <w:t xml:space="preserve">Правила </w:t>
      </w:r>
      <w:r w:rsidR="00655401" w:rsidRPr="009C3EB1">
        <w:rPr>
          <w:rFonts w:ascii="Arial" w:hAnsi="Arial" w:cs="Arial"/>
          <w:sz w:val="24"/>
          <w:szCs w:val="24"/>
        </w:rPr>
        <w:t xml:space="preserve">с учетом уведомления Клиента </w:t>
      </w:r>
      <w:r w:rsidR="00781AD5" w:rsidRPr="009C3EB1">
        <w:rPr>
          <w:rFonts w:ascii="Arial" w:hAnsi="Arial" w:cs="Arial"/>
          <w:sz w:val="24"/>
          <w:szCs w:val="24"/>
        </w:rPr>
        <w:t>в порядке, предусмотренном п. 3.1.</w:t>
      </w:r>
      <w:r w:rsidR="00C217F7" w:rsidRPr="009C3EB1">
        <w:rPr>
          <w:rFonts w:ascii="Arial" w:hAnsi="Arial" w:cs="Arial"/>
          <w:sz w:val="24"/>
          <w:szCs w:val="24"/>
        </w:rPr>
        <w:t>4</w:t>
      </w:r>
      <w:r w:rsidR="00781AD5" w:rsidRPr="009C3EB1">
        <w:rPr>
          <w:rFonts w:ascii="Arial" w:hAnsi="Arial" w:cs="Arial"/>
          <w:sz w:val="24"/>
          <w:szCs w:val="24"/>
        </w:rPr>
        <w:t xml:space="preserve"> Правил.</w:t>
      </w:r>
    </w:p>
    <w:p w14:paraId="0C1DC659"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3.2.3. </w:t>
      </w:r>
      <w:r w:rsidR="0066478A" w:rsidRPr="009C3EB1">
        <w:rPr>
          <w:rFonts w:ascii="Arial" w:hAnsi="Arial" w:cs="Arial"/>
          <w:sz w:val="24"/>
          <w:szCs w:val="24"/>
        </w:rPr>
        <w:t xml:space="preserve">Отказать Клиенту в </w:t>
      </w:r>
      <w:r w:rsidR="00C052B7" w:rsidRPr="009C3EB1">
        <w:rPr>
          <w:rFonts w:ascii="Arial" w:hAnsi="Arial" w:cs="Arial"/>
          <w:sz w:val="24"/>
          <w:szCs w:val="24"/>
        </w:rPr>
        <w:t xml:space="preserve">принятии </w:t>
      </w:r>
      <w:r w:rsidR="0066478A" w:rsidRPr="009C3EB1">
        <w:rPr>
          <w:rFonts w:ascii="Arial" w:hAnsi="Arial" w:cs="Arial"/>
          <w:sz w:val="24"/>
          <w:szCs w:val="24"/>
        </w:rPr>
        <w:t xml:space="preserve">распоряжения о </w:t>
      </w:r>
      <w:r w:rsidR="00781AD5" w:rsidRPr="009C3EB1">
        <w:rPr>
          <w:rFonts w:ascii="Arial" w:hAnsi="Arial" w:cs="Arial"/>
          <w:sz w:val="24"/>
          <w:szCs w:val="24"/>
        </w:rPr>
        <w:t xml:space="preserve">проведении операции в случаях ее </w:t>
      </w:r>
      <w:r w:rsidR="003E160C" w:rsidRPr="009C3EB1">
        <w:rPr>
          <w:rFonts w:ascii="Arial" w:hAnsi="Arial" w:cs="Arial"/>
          <w:sz w:val="24"/>
          <w:szCs w:val="24"/>
        </w:rPr>
        <w:t>несоответствия</w:t>
      </w:r>
      <w:r w:rsidR="00781AD5" w:rsidRPr="009C3EB1">
        <w:rPr>
          <w:rFonts w:ascii="Arial" w:hAnsi="Arial" w:cs="Arial"/>
          <w:sz w:val="24"/>
          <w:szCs w:val="24"/>
        </w:rPr>
        <w:t xml:space="preserve"> настоящим Правилам</w:t>
      </w:r>
      <w:r w:rsidR="003E160C" w:rsidRPr="009C3EB1">
        <w:rPr>
          <w:rFonts w:ascii="Arial" w:hAnsi="Arial" w:cs="Arial"/>
          <w:sz w:val="24"/>
          <w:szCs w:val="24"/>
        </w:rPr>
        <w:t xml:space="preserve"> или законодательству Российской Федерации</w:t>
      </w:r>
      <w:r w:rsidR="00C052B7" w:rsidRPr="009C3EB1">
        <w:rPr>
          <w:rFonts w:ascii="Arial" w:hAnsi="Arial" w:cs="Arial"/>
          <w:sz w:val="24"/>
          <w:szCs w:val="24"/>
        </w:rPr>
        <w:t xml:space="preserve"> и требованиям оператора ПлЦР, Банка России</w:t>
      </w:r>
      <w:r w:rsidR="003E160C" w:rsidRPr="009C3EB1">
        <w:rPr>
          <w:rFonts w:ascii="Arial" w:hAnsi="Arial" w:cs="Arial"/>
          <w:sz w:val="24"/>
          <w:szCs w:val="24"/>
        </w:rPr>
        <w:t>.</w:t>
      </w:r>
    </w:p>
    <w:p w14:paraId="17A4C677"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3.2.4. </w:t>
      </w:r>
      <w:r w:rsidR="00DC6A89" w:rsidRPr="009C3EB1">
        <w:rPr>
          <w:rFonts w:ascii="Arial" w:hAnsi="Arial" w:cs="Arial"/>
          <w:sz w:val="24"/>
          <w:szCs w:val="24"/>
        </w:rPr>
        <w:t xml:space="preserve">Приостановить доступ Клиента к </w:t>
      </w:r>
      <w:r w:rsidR="003D6F09" w:rsidRPr="009C3EB1">
        <w:rPr>
          <w:rFonts w:ascii="Arial" w:hAnsi="Arial" w:cs="Arial"/>
          <w:sz w:val="24"/>
          <w:szCs w:val="24"/>
        </w:rPr>
        <w:t xml:space="preserve">СЦР </w:t>
      </w:r>
      <w:r w:rsidR="00DC6A89" w:rsidRPr="009C3EB1">
        <w:rPr>
          <w:rFonts w:ascii="Arial" w:hAnsi="Arial" w:cs="Arial"/>
          <w:sz w:val="24"/>
          <w:szCs w:val="24"/>
        </w:rPr>
        <w:t>в случа</w:t>
      </w:r>
      <w:r w:rsidR="00AF2685" w:rsidRPr="009C3EB1">
        <w:rPr>
          <w:rFonts w:ascii="Arial" w:hAnsi="Arial" w:cs="Arial"/>
          <w:sz w:val="24"/>
          <w:szCs w:val="24"/>
        </w:rPr>
        <w:t>ях:</w:t>
      </w:r>
    </w:p>
    <w:p w14:paraId="0D295EBC"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 </w:t>
      </w:r>
      <w:r w:rsidR="00DC6A89" w:rsidRPr="009C3EB1">
        <w:rPr>
          <w:rFonts w:ascii="Arial" w:hAnsi="Arial" w:cs="Arial"/>
          <w:sz w:val="24"/>
          <w:szCs w:val="24"/>
        </w:rPr>
        <w:t xml:space="preserve">выявления использования </w:t>
      </w:r>
      <w:r w:rsidR="00634D7F" w:rsidRPr="009C3EB1">
        <w:rPr>
          <w:rFonts w:ascii="Arial" w:hAnsi="Arial" w:cs="Arial"/>
          <w:sz w:val="24"/>
          <w:szCs w:val="24"/>
        </w:rPr>
        <w:t>Клиентом ключа проверки ЭП ПлЦ</w:t>
      </w:r>
      <w:r w:rsidR="00823E69" w:rsidRPr="009C3EB1">
        <w:rPr>
          <w:rFonts w:ascii="Arial" w:hAnsi="Arial" w:cs="Arial"/>
          <w:sz w:val="24"/>
          <w:szCs w:val="24"/>
        </w:rPr>
        <w:t>Р</w:t>
      </w:r>
      <w:r w:rsidR="00634D7F" w:rsidRPr="009C3EB1">
        <w:rPr>
          <w:rFonts w:ascii="Arial" w:hAnsi="Arial" w:cs="Arial"/>
          <w:sz w:val="24"/>
          <w:szCs w:val="24"/>
        </w:rPr>
        <w:t xml:space="preserve"> с истекшим сроком действия</w:t>
      </w:r>
      <w:r w:rsidR="00AF2685" w:rsidRPr="009C3EB1">
        <w:rPr>
          <w:rFonts w:ascii="Arial" w:hAnsi="Arial" w:cs="Arial"/>
          <w:sz w:val="24"/>
          <w:szCs w:val="24"/>
        </w:rPr>
        <w:t>;</w:t>
      </w:r>
    </w:p>
    <w:p w14:paraId="51F8DC89" w14:textId="737D0511" w:rsidR="00AF2685"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 </w:t>
      </w:r>
      <w:r w:rsidR="00AF2685" w:rsidRPr="009C3EB1">
        <w:rPr>
          <w:rFonts w:ascii="Arial" w:hAnsi="Arial" w:cs="Arial"/>
          <w:sz w:val="24"/>
          <w:szCs w:val="24"/>
        </w:rPr>
        <w:t>компрометации ключей</w:t>
      </w:r>
      <w:r w:rsidR="00634D7F" w:rsidRPr="009C3EB1">
        <w:rPr>
          <w:rFonts w:ascii="Arial" w:hAnsi="Arial" w:cs="Arial"/>
          <w:sz w:val="24"/>
          <w:szCs w:val="24"/>
        </w:rPr>
        <w:t xml:space="preserve"> </w:t>
      </w:r>
      <w:r w:rsidR="00AF2685" w:rsidRPr="009C3EB1">
        <w:rPr>
          <w:rFonts w:ascii="Arial" w:hAnsi="Arial" w:cs="Arial"/>
          <w:sz w:val="24"/>
          <w:szCs w:val="24"/>
        </w:rPr>
        <w:t>ЭП ПлЦР;</w:t>
      </w:r>
    </w:p>
    <w:p w14:paraId="1E971CD6" w14:textId="24F2EA85" w:rsidR="00DC6A89" w:rsidRPr="009C3EB1" w:rsidRDefault="00AF2685" w:rsidP="009C3EB1">
      <w:pPr>
        <w:pStyle w:val="a9"/>
        <w:tabs>
          <w:tab w:val="left" w:pos="993"/>
        </w:tabs>
        <w:spacing w:after="0" w:line="360" w:lineRule="auto"/>
        <w:ind w:left="0" w:firstLine="568"/>
        <w:jc w:val="both"/>
        <w:rPr>
          <w:rFonts w:ascii="Arial" w:hAnsi="Arial" w:cs="Arial"/>
          <w:sz w:val="24"/>
          <w:szCs w:val="24"/>
        </w:rPr>
      </w:pPr>
      <w:r w:rsidRPr="009C3EB1">
        <w:rPr>
          <w:rFonts w:ascii="Arial" w:hAnsi="Arial" w:cs="Arial"/>
          <w:sz w:val="24"/>
          <w:szCs w:val="24"/>
        </w:rPr>
        <w:t>–</w:t>
      </w:r>
      <w:r w:rsidR="004870BA" w:rsidRPr="009C3EB1">
        <w:rPr>
          <w:rFonts w:ascii="Arial" w:hAnsi="Arial" w:cs="Arial"/>
          <w:sz w:val="24"/>
          <w:szCs w:val="24"/>
        </w:rPr>
        <w:t xml:space="preserve"> </w:t>
      </w:r>
      <w:r w:rsidR="00634D7F" w:rsidRPr="009C3EB1">
        <w:rPr>
          <w:rFonts w:ascii="Arial" w:hAnsi="Arial" w:cs="Arial"/>
          <w:sz w:val="24"/>
          <w:szCs w:val="24"/>
        </w:rPr>
        <w:t>использования аннулированного сертификата ЭП ПлЦР до перевы</w:t>
      </w:r>
      <w:r w:rsidRPr="009C3EB1">
        <w:rPr>
          <w:rFonts w:ascii="Arial" w:hAnsi="Arial" w:cs="Arial"/>
          <w:sz w:val="24"/>
          <w:szCs w:val="24"/>
        </w:rPr>
        <w:t>пус</w:t>
      </w:r>
      <w:r w:rsidR="00634D7F" w:rsidRPr="009C3EB1">
        <w:rPr>
          <w:rFonts w:ascii="Arial" w:hAnsi="Arial" w:cs="Arial"/>
          <w:sz w:val="24"/>
          <w:szCs w:val="24"/>
        </w:rPr>
        <w:t>ка Клиенту сертификата ЭП ПлЦР.</w:t>
      </w:r>
    </w:p>
    <w:p w14:paraId="4AF976FC" w14:textId="51B13858" w:rsidR="0077275E" w:rsidRPr="009C3EB1" w:rsidRDefault="0077275E" w:rsidP="009C3EB1">
      <w:pPr>
        <w:pStyle w:val="a9"/>
        <w:tabs>
          <w:tab w:val="left" w:pos="993"/>
        </w:tabs>
        <w:spacing w:after="0" w:line="360" w:lineRule="auto"/>
        <w:ind w:left="0" w:firstLine="568"/>
        <w:jc w:val="both"/>
        <w:rPr>
          <w:rFonts w:ascii="Arial" w:hAnsi="Arial" w:cs="Arial"/>
          <w:sz w:val="24"/>
          <w:szCs w:val="24"/>
        </w:rPr>
      </w:pPr>
      <w:r w:rsidRPr="009C3EB1">
        <w:rPr>
          <w:rFonts w:ascii="Arial" w:hAnsi="Arial" w:cs="Arial"/>
          <w:sz w:val="24"/>
          <w:szCs w:val="24"/>
        </w:rPr>
        <w:t>3.2.5. Инициировать изменение статуса СЦР Клиента на ПлЦР.</w:t>
      </w:r>
    </w:p>
    <w:p w14:paraId="1C2C78F1" w14:textId="22323E21" w:rsidR="0066478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3.3. </w:t>
      </w:r>
      <w:r w:rsidR="0066478A" w:rsidRPr="009C3EB1">
        <w:rPr>
          <w:rFonts w:ascii="Arial" w:hAnsi="Arial" w:cs="Arial"/>
          <w:sz w:val="24"/>
          <w:szCs w:val="24"/>
        </w:rPr>
        <w:t>Клиент обязуется:</w:t>
      </w:r>
    </w:p>
    <w:p w14:paraId="0B17767B"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3.3.1. </w:t>
      </w:r>
      <w:r w:rsidR="0066478A" w:rsidRPr="009C3EB1">
        <w:rPr>
          <w:rFonts w:ascii="Arial" w:hAnsi="Arial" w:cs="Arial"/>
          <w:sz w:val="24"/>
          <w:szCs w:val="24"/>
        </w:rPr>
        <w:t xml:space="preserve">Осуществлять </w:t>
      </w:r>
      <w:r w:rsidR="00B26E33" w:rsidRPr="009C3EB1">
        <w:rPr>
          <w:rFonts w:ascii="Arial" w:hAnsi="Arial" w:cs="Arial"/>
          <w:sz w:val="24"/>
          <w:szCs w:val="24"/>
        </w:rPr>
        <w:t>Операции</w:t>
      </w:r>
      <w:r w:rsidR="0066478A" w:rsidRPr="009C3EB1">
        <w:rPr>
          <w:rFonts w:ascii="Arial" w:hAnsi="Arial" w:cs="Arial"/>
          <w:sz w:val="24"/>
          <w:szCs w:val="24"/>
        </w:rPr>
        <w:t xml:space="preserve"> в соответствии с </w:t>
      </w:r>
      <w:r w:rsidR="00B26E33" w:rsidRPr="009C3EB1">
        <w:rPr>
          <w:rFonts w:ascii="Arial" w:hAnsi="Arial" w:cs="Arial"/>
          <w:sz w:val="24"/>
          <w:szCs w:val="24"/>
        </w:rPr>
        <w:t xml:space="preserve">Правилами. </w:t>
      </w:r>
      <w:r w:rsidR="0066478A" w:rsidRPr="009C3EB1">
        <w:rPr>
          <w:rFonts w:ascii="Arial" w:hAnsi="Arial" w:cs="Arial"/>
          <w:sz w:val="24"/>
          <w:szCs w:val="24"/>
        </w:rPr>
        <w:t xml:space="preserve">Не использовать </w:t>
      </w:r>
      <w:r w:rsidR="00B26E33" w:rsidRPr="009C3EB1">
        <w:rPr>
          <w:rFonts w:ascii="Arial" w:hAnsi="Arial" w:cs="Arial"/>
          <w:sz w:val="24"/>
          <w:szCs w:val="24"/>
        </w:rPr>
        <w:t xml:space="preserve">Мобильное приложение и/или </w:t>
      </w:r>
      <w:r w:rsidR="003D6F09" w:rsidRPr="009C3EB1">
        <w:rPr>
          <w:rFonts w:ascii="Arial" w:hAnsi="Arial" w:cs="Arial"/>
          <w:sz w:val="24"/>
          <w:szCs w:val="24"/>
        </w:rPr>
        <w:t xml:space="preserve">СЦР </w:t>
      </w:r>
      <w:r w:rsidR="00B26E33" w:rsidRPr="009C3EB1">
        <w:rPr>
          <w:rFonts w:ascii="Arial" w:hAnsi="Arial" w:cs="Arial"/>
          <w:sz w:val="24"/>
          <w:szCs w:val="24"/>
        </w:rPr>
        <w:t xml:space="preserve">для целей, </w:t>
      </w:r>
      <w:r w:rsidR="0066478A" w:rsidRPr="009C3EB1">
        <w:rPr>
          <w:rFonts w:ascii="Arial" w:hAnsi="Arial" w:cs="Arial"/>
          <w:sz w:val="24"/>
          <w:szCs w:val="24"/>
        </w:rPr>
        <w:t>противоречащих законодательству Российской Федерации.</w:t>
      </w:r>
    </w:p>
    <w:p w14:paraId="10AD1CF5"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3.3.2. </w:t>
      </w:r>
      <w:r w:rsidR="0066478A" w:rsidRPr="009C3EB1">
        <w:rPr>
          <w:rFonts w:ascii="Arial" w:hAnsi="Arial" w:cs="Arial"/>
          <w:sz w:val="24"/>
          <w:szCs w:val="24"/>
        </w:rPr>
        <w:t xml:space="preserve">Производить </w:t>
      </w:r>
      <w:r w:rsidR="00B26E33" w:rsidRPr="009C3EB1">
        <w:rPr>
          <w:rFonts w:ascii="Arial" w:hAnsi="Arial" w:cs="Arial"/>
          <w:sz w:val="24"/>
          <w:szCs w:val="24"/>
        </w:rPr>
        <w:t>О</w:t>
      </w:r>
      <w:r w:rsidR="0066478A" w:rsidRPr="009C3EB1">
        <w:rPr>
          <w:rFonts w:ascii="Arial" w:hAnsi="Arial" w:cs="Arial"/>
          <w:sz w:val="24"/>
          <w:szCs w:val="24"/>
        </w:rPr>
        <w:t xml:space="preserve">перации в пределах остатка </w:t>
      </w:r>
      <w:r w:rsidR="00B26E33" w:rsidRPr="009C3EB1">
        <w:rPr>
          <w:rFonts w:ascii="Arial" w:hAnsi="Arial" w:cs="Arial"/>
          <w:sz w:val="24"/>
          <w:szCs w:val="24"/>
        </w:rPr>
        <w:t>ЦР</w:t>
      </w:r>
      <w:r w:rsidR="0066478A" w:rsidRPr="009C3EB1">
        <w:rPr>
          <w:rFonts w:ascii="Arial" w:hAnsi="Arial" w:cs="Arial"/>
          <w:sz w:val="24"/>
          <w:szCs w:val="24"/>
        </w:rPr>
        <w:t xml:space="preserve"> на </w:t>
      </w:r>
      <w:r w:rsidR="003D6F09" w:rsidRPr="009C3EB1">
        <w:rPr>
          <w:rFonts w:ascii="Arial" w:hAnsi="Arial" w:cs="Arial"/>
          <w:sz w:val="24"/>
          <w:szCs w:val="24"/>
        </w:rPr>
        <w:t>СЦР</w:t>
      </w:r>
      <w:r w:rsidR="0066478A" w:rsidRPr="009C3EB1">
        <w:rPr>
          <w:rFonts w:ascii="Arial" w:hAnsi="Arial" w:cs="Arial"/>
          <w:sz w:val="24"/>
          <w:szCs w:val="24"/>
        </w:rPr>
        <w:t>.</w:t>
      </w:r>
    </w:p>
    <w:p w14:paraId="27586D3C"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3.3.3. </w:t>
      </w:r>
      <w:r w:rsidR="00D503E9" w:rsidRPr="009C3EB1">
        <w:rPr>
          <w:rFonts w:ascii="Arial" w:hAnsi="Arial" w:cs="Arial"/>
          <w:sz w:val="24"/>
          <w:szCs w:val="24"/>
        </w:rPr>
        <w:t>Обеспечивать безопасное использование Мобильного приложения и технических устройств Клиента, используемых Клиентом для доступа к Мобильному приложению</w:t>
      </w:r>
      <w:r w:rsidR="000175EE" w:rsidRPr="009C3EB1">
        <w:rPr>
          <w:rFonts w:ascii="Arial" w:hAnsi="Arial" w:cs="Arial"/>
          <w:sz w:val="24"/>
          <w:szCs w:val="24"/>
        </w:rPr>
        <w:t>, не позволяющее использовать Мобильное приложение третьим лицам</w:t>
      </w:r>
      <w:r w:rsidR="00397182" w:rsidRPr="009C3EB1">
        <w:rPr>
          <w:rFonts w:ascii="Arial" w:hAnsi="Arial" w:cs="Arial"/>
          <w:sz w:val="24"/>
          <w:szCs w:val="24"/>
        </w:rPr>
        <w:t xml:space="preserve"> или внесение изменений в Мобильное приложение</w:t>
      </w:r>
      <w:r w:rsidR="00D503E9" w:rsidRPr="009C3EB1">
        <w:rPr>
          <w:rFonts w:ascii="Arial" w:hAnsi="Arial" w:cs="Arial"/>
          <w:sz w:val="24"/>
          <w:szCs w:val="24"/>
        </w:rPr>
        <w:t xml:space="preserve">. В случае компрометации Мобильного приложения или технического устройства (утеря, взлом </w:t>
      </w:r>
      <w:r w:rsidR="000175EE" w:rsidRPr="009C3EB1">
        <w:rPr>
          <w:rFonts w:ascii="Arial" w:hAnsi="Arial" w:cs="Arial"/>
          <w:sz w:val="24"/>
          <w:szCs w:val="24"/>
        </w:rPr>
        <w:t>устройства Клиента</w:t>
      </w:r>
      <w:r w:rsidR="00D503E9" w:rsidRPr="009C3EB1">
        <w:rPr>
          <w:rFonts w:ascii="Arial" w:hAnsi="Arial" w:cs="Arial"/>
          <w:sz w:val="24"/>
          <w:szCs w:val="24"/>
        </w:rPr>
        <w:t>) незамедлительно обратиться в Банк по телефонам: +7(495)729-55-55, 8(800)100-33-22, произвести блокировк</w:t>
      </w:r>
      <w:r w:rsidR="00C217F7" w:rsidRPr="009C3EB1">
        <w:rPr>
          <w:rFonts w:ascii="Arial" w:hAnsi="Arial" w:cs="Arial"/>
          <w:sz w:val="24"/>
          <w:szCs w:val="24"/>
        </w:rPr>
        <w:t>у</w:t>
      </w:r>
      <w:r w:rsidR="00D503E9" w:rsidRPr="009C3EB1">
        <w:rPr>
          <w:rFonts w:ascii="Arial" w:hAnsi="Arial" w:cs="Arial"/>
          <w:sz w:val="24"/>
          <w:szCs w:val="24"/>
        </w:rPr>
        <w:t xml:space="preserve"> </w:t>
      </w:r>
      <w:r w:rsidR="00B52CE3" w:rsidRPr="009C3EB1">
        <w:rPr>
          <w:rFonts w:ascii="Arial" w:hAnsi="Arial" w:cs="Arial"/>
          <w:sz w:val="24"/>
          <w:szCs w:val="24"/>
        </w:rPr>
        <w:t>Мобильного приложения</w:t>
      </w:r>
      <w:r w:rsidR="00D503E9" w:rsidRPr="009C3EB1">
        <w:rPr>
          <w:rFonts w:ascii="Arial" w:hAnsi="Arial" w:cs="Arial"/>
          <w:sz w:val="24"/>
          <w:szCs w:val="24"/>
        </w:rPr>
        <w:t>.</w:t>
      </w:r>
    </w:p>
    <w:p w14:paraId="0371A6FC"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3.3.4. </w:t>
      </w:r>
      <w:r w:rsidR="00397182" w:rsidRPr="009C3EB1">
        <w:rPr>
          <w:rFonts w:ascii="Arial" w:hAnsi="Arial" w:cs="Arial"/>
          <w:sz w:val="24"/>
          <w:szCs w:val="24"/>
        </w:rPr>
        <w:t>Не осуществлять копирование ключевой информации, содержащейся в Мобильном приложении Клиента, не разглашать содержимое ключевой информации, пароли, коды доступа к устройству, на котором установлено Мобильное приложение.</w:t>
      </w:r>
    </w:p>
    <w:p w14:paraId="58F6FC7F" w14:textId="77777777" w:rsidR="004870BA" w:rsidRPr="009C3EB1" w:rsidRDefault="004870BA"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 xml:space="preserve">3.3.5. </w:t>
      </w:r>
      <w:r w:rsidR="009A11CA" w:rsidRPr="009C3EB1">
        <w:rPr>
          <w:rFonts w:ascii="Arial" w:hAnsi="Arial" w:cs="Arial"/>
          <w:sz w:val="24"/>
          <w:szCs w:val="24"/>
        </w:rPr>
        <w:t>Знакомиться с новой редакцией Правил. В случае несогласия с изменениями Клиент вправе обратиться к Банку для расторжения Договора в порядке, предусмотренном Договором.</w:t>
      </w:r>
    </w:p>
    <w:p w14:paraId="2C4BDC90" w14:textId="2F20386C" w:rsidR="000151EF" w:rsidRPr="009C3EB1" w:rsidRDefault="0077275E" w:rsidP="009C3EB1">
      <w:pPr>
        <w:tabs>
          <w:tab w:val="left" w:pos="1276"/>
        </w:tabs>
        <w:spacing w:after="0" w:line="360" w:lineRule="auto"/>
        <w:ind w:firstLine="567"/>
        <w:jc w:val="both"/>
        <w:rPr>
          <w:rFonts w:ascii="Arial" w:hAnsi="Arial" w:cs="Arial"/>
          <w:sz w:val="24"/>
          <w:szCs w:val="24"/>
        </w:rPr>
      </w:pPr>
      <w:r w:rsidRPr="009C3EB1">
        <w:rPr>
          <w:rFonts w:ascii="Arial" w:hAnsi="Arial" w:cs="Arial"/>
          <w:sz w:val="24"/>
          <w:szCs w:val="24"/>
        </w:rPr>
        <w:t>3.3.6</w:t>
      </w:r>
      <w:r w:rsidR="002539BB" w:rsidRPr="009C3EB1">
        <w:rPr>
          <w:rFonts w:ascii="Arial" w:hAnsi="Arial" w:cs="Arial"/>
          <w:sz w:val="24"/>
          <w:szCs w:val="24"/>
        </w:rPr>
        <w:t>. Информировать Клиента в случаях, когда Оператор ПлЦР инициирует:</w:t>
      </w:r>
      <w:r w:rsidRPr="009C3EB1">
        <w:rPr>
          <w:rFonts w:ascii="Arial" w:hAnsi="Arial" w:cs="Arial"/>
          <w:sz w:val="24"/>
          <w:szCs w:val="24"/>
        </w:rPr>
        <w:t xml:space="preserve"> </w:t>
      </w:r>
    </w:p>
    <w:p w14:paraId="42681F68" w14:textId="632DAB2C" w:rsidR="0077275E" w:rsidRPr="009C3EB1" w:rsidRDefault="0077275E" w:rsidP="009C3EB1">
      <w:pPr>
        <w:pStyle w:val="a9"/>
        <w:numPr>
          <w:ilvl w:val="0"/>
          <w:numId w:val="22"/>
        </w:numPr>
        <w:tabs>
          <w:tab w:val="left" w:pos="1276"/>
        </w:tabs>
        <w:spacing w:after="0" w:line="360" w:lineRule="auto"/>
        <w:jc w:val="both"/>
        <w:rPr>
          <w:rFonts w:ascii="Arial" w:hAnsi="Arial" w:cs="Arial"/>
          <w:sz w:val="24"/>
          <w:szCs w:val="24"/>
        </w:rPr>
      </w:pPr>
      <w:r w:rsidRPr="009C3EB1">
        <w:rPr>
          <w:rFonts w:ascii="Arial" w:hAnsi="Arial" w:cs="Arial"/>
          <w:sz w:val="24"/>
          <w:szCs w:val="24"/>
        </w:rPr>
        <w:t>блокировк</w:t>
      </w:r>
      <w:r w:rsidR="002539BB" w:rsidRPr="009C3EB1">
        <w:rPr>
          <w:rFonts w:ascii="Arial" w:hAnsi="Arial" w:cs="Arial"/>
          <w:sz w:val="24"/>
          <w:szCs w:val="24"/>
        </w:rPr>
        <w:t>у</w:t>
      </w:r>
      <w:r w:rsidRPr="009C3EB1">
        <w:rPr>
          <w:rFonts w:ascii="Arial" w:hAnsi="Arial" w:cs="Arial"/>
          <w:sz w:val="24"/>
          <w:szCs w:val="24"/>
        </w:rPr>
        <w:t xml:space="preserve"> СЦР</w:t>
      </w:r>
      <w:r w:rsidR="002539BB" w:rsidRPr="009C3EB1">
        <w:rPr>
          <w:rFonts w:ascii="Arial" w:hAnsi="Arial" w:cs="Arial"/>
          <w:sz w:val="24"/>
          <w:szCs w:val="24"/>
        </w:rPr>
        <w:t xml:space="preserve"> Клиента</w:t>
      </w:r>
      <w:r w:rsidR="000151EF" w:rsidRPr="009C3EB1">
        <w:rPr>
          <w:rFonts w:ascii="Arial" w:hAnsi="Arial" w:cs="Arial"/>
          <w:sz w:val="24"/>
          <w:szCs w:val="24"/>
        </w:rPr>
        <w:t>;</w:t>
      </w:r>
    </w:p>
    <w:p w14:paraId="2B250F50" w14:textId="4493561A" w:rsidR="000151EF" w:rsidRPr="009C3EB1" w:rsidRDefault="002539BB" w:rsidP="009C3EB1">
      <w:pPr>
        <w:pStyle w:val="a9"/>
        <w:numPr>
          <w:ilvl w:val="0"/>
          <w:numId w:val="22"/>
        </w:numPr>
        <w:tabs>
          <w:tab w:val="left" w:pos="1276"/>
        </w:tabs>
        <w:spacing w:after="0" w:line="360" w:lineRule="auto"/>
        <w:jc w:val="both"/>
        <w:rPr>
          <w:rFonts w:ascii="Arial" w:hAnsi="Arial" w:cs="Arial"/>
          <w:sz w:val="24"/>
          <w:szCs w:val="24"/>
        </w:rPr>
      </w:pPr>
      <w:r w:rsidRPr="009C3EB1">
        <w:rPr>
          <w:rFonts w:ascii="Arial" w:hAnsi="Arial" w:cs="Arial"/>
          <w:sz w:val="24"/>
          <w:szCs w:val="24"/>
        </w:rPr>
        <w:t>перевод</w:t>
      </w:r>
      <w:r w:rsidR="000151EF" w:rsidRPr="009C3EB1">
        <w:rPr>
          <w:rFonts w:ascii="Arial" w:hAnsi="Arial" w:cs="Arial"/>
          <w:sz w:val="24"/>
          <w:szCs w:val="24"/>
        </w:rPr>
        <w:t xml:space="preserve"> денежных средств со счета ЦР Клиента на счет ЦР другого пользователя ПлЦР;</w:t>
      </w:r>
    </w:p>
    <w:p w14:paraId="3991AEFD" w14:textId="4EB21770" w:rsidR="000151EF" w:rsidRPr="009C3EB1" w:rsidRDefault="002539BB" w:rsidP="009C3EB1">
      <w:pPr>
        <w:pStyle w:val="a9"/>
        <w:numPr>
          <w:ilvl w:val="0"/>
          <w:numId w:val="22"/>
        </w:numPr>
        <w:tabs>
          <w:tab w:val="left" w:pos="1276"/>
        </w:tabs>
        <w:spacing w:after="0" w:line="360" w:lineRule="auto"/>
        <w:jc w:val="both"/>
        <w:rPr>
          <w:rFonts w:ascii="Arial" w:hAnsi="Arial" w:cs="Arial"/>
          <w:sz w:val="24"/>
          <w:szCs w:val="24"/>
        </w:rPr>
      </w:pPr>
      <w:r w:rsidRPr="009C3EB1">
        <w:rPr>
          <w:rFonts w:ascii="Arial" w:hAnsi="Arial" w:cs="Arial"/>
          <w:sz w:val="24"/>
          <w:szCs w:val="24"/>
        </w:rPr>
        <w:t>перевод</w:t>
      </w:r>
      <w:r w:rsidR="000151EF" w:rsidRPr="009C3EB1">
        <w:rPr>
          <w:rFonts w:ascii="Arial" w:hAnsi="Arial" w:cs="Arial"/>
          <w:sz w:val="24"/>
          <w:szCs w:val="24"/>
        </w:rPr>
        <w:t xml:space="preserve"> денежных средств со счета ЦР Клиента на </w:t>
      </w:r>
      <w:r w:rsidR="00CA1339" w:rsidRPr="009C3EB1">
        <w:rPr>
          <w:rFonts w:ascii="Arial" w:hAnsi="Arial" w:cs="Arial"/>
          <w:sz w:val="24"/>
          <w:szCs w:val="24"/>
        </w:rPr>
        <w:t>банковский счет;</w:t>
      </w:r>
    </w:p>
    <w:p w14:paraId="0C984123" w14:textId="047E7D6D" w:rsidR="001154E5" w:rsidRPr="009C3EB1" w:rsidRDefault="00CA1339" w:rsidP="009C3EB1">
      <w:pPr>
        <w:pStyle w:val="a9"/>
        <w:numPr>
          <w:ilvl w:val="0"/>
          <w:numId w:val="22"/>
        </w:numPr>
        <w:tabs>
          <w:tab w:val="left" w:pos="1276"/>
        </w:tabs>
        <w:spacing w:after="0" w:line="360" w:lineRule="auto"/>
        <w:jc w:val="both"/>
        <w:rPr>
          <w:rFonts w:ascii="Arial" w:hAnsi="Arial" w:cs="Arial"/>
          <w:sz w:val="24"/>
          <w:szCs w:val="24"/>
        </w:rPr>
      </w:pPr>
      <w:r w:rsidRPr="009C3EB1">
        <w:rPr>
          <w:rFonts w:ascii="Arial" w:hAnsi="Arial" w:cs="Arial"/>
          <w:sz w:val="24"/>
          <w:szCs w:val="24"/>
        </w:rPr>
        <w:t>установление/изменение/снятие ареста ЦР на СЦР</w:t>
      </w:r>
      <w:r w:rsidR="001154E5" w:rsidRPr="009C3EB1">
        <w:rPr>
          <w:rFonts w:ascii="Arial" w:hAnsi="Arial" w:cs="Arial"/>
          <w:sz w:val="24"/>
          <w:szCs w:val="24"/>
        </w:rPr>
        <w:t>;</w:t>
      </w:r>
    </w:p>
    <w:p w14:paraId="213A0339" w14:textId="371EDC6C" w:rsidR="00CA1339" w:rsidRPr="009C3EB1" w:rsidRDefault="001154E5" w:rsidP="009C3EB1">
      <w:pPr>
        <w:pStyle w:val="a9"/>
        <w:numPr>
          <w:ilvl w:val="0"/>
          <w:numId w:val="22"/>
        </w:numPr>
        <w:tabs>
          <w:tab w:val="left" w:pos="1276"/>
        </w:tabs>
        <w:spacing w:after="0" w:line="360" w:lineRule="auto"/>
        <w:jc w:val="both"/>
        <w:rPr>
          <w:rFonts w:ascii="Arial" w:hAnsi="Arial" w:cs="Arial"/>
          <w:sz w:val="24"/>
          <w:szCs w:val="24"/>
        </w:rPr>
      </w:pPr>
      <w:r w:rsidRPr="009C3EB1">
        <w:rPr>
          <w:rFonts w:ascii="Arial" w:hAnsi="Arial" w:cs="Arial"/>
          <w:sz w:val="24"/>
          <w:szCs w:val="24"/>
        </w:rPr>
        <w:t xml:space="preserve">изменение статуса </w:t>
      </w:r>
      <w:r w:rsidR="000A24B8" w:rsidRPr="009C3EB1">
        <w:rPr>
          <w:rFonts w:ascii="Arial" w:hAnsi="Arial" w:cs="Arial"/>
          <w:sz w:val="24"/>
          <w:szCs w:val="24"/>
        </w:rPr>
        <w:t xml:space="preserve">или </w:t>
      </w:r>
      <w:r w:rsidRPr="009C3EB1">
        <w:rPr>
          <w:rFonts w:ascii="Arial" w:hAnsi="Arial" w:cs="Arial"/>
          <w:sz w:val="24"/>
          <w:szCs w:val="24"/>
        </w:rPr>
        <w:t>закрытие СЦР Клиента.</w:t>
      </w:r>
      <w:r w:rsidR="00CA1339" w:rsidRPr="009C3EB1">
        <w:rPr>
          <w:rFonts w:ascii="Arial" w:hAnsi="Arial" w:cs="Arial"/>
          <w:sz w:val="24"/>
          <w:szCs w:val="24"/>
        </w:rPr>
        <w:t xml:space="preserve">  </w:t>
      </w:r>
    </w:p>
    <w:p w14:paraId="40A4C0C3" w14:textId="722C8523" w:rsidR="0066478A" w:rsidRPr="009C3EB1" w:rsidRDefault="004870BA" w:rsidP="009C3EB1">
      <w:pPr>
        <w:tabs>
          <w:tab w:val="left" w:pos="1276"/>
        </w:tabs>
        <w:spacing w:after="0" w:line="360" w:lineRule="auto"/>
        <w:ind w:firstLine="567"/>
        <w:jc w:val="both"/>
        <w:rPr>
          <w:rFonts w:ascii="Arial" w:hAnsi="Arial" w:cs="Arial"/>
          <w:i/>
          <w:sz w:val="24"/>
          <w:szCs w:val="24"/>
        </w:rPr>
      </w:pPr>
      <w:r w:rsidRPr="009C3EB1">
        <w:rPr>
          <w:rFonts w:ascii="Arial" w:hAnsi="Arial" w:cs="Arial"/>
          <w:sz w:val="24"/>
          <w:szCs w:val="24"/>
        </w:rPr>
        <w:t xml:space="preserve">3.4. </w:t>
      </w:r>
      <w:r w:rsidR="0066478A" w:rsidRPr="009C3EB1">
        <w:rPr>
          <w:rFonts w:ascii="Arial" w:hAnsi="Arial" w:cs="Arial"/>
          <w:sz w:val="24"/>
          <w:szCs w:val="24"/>
        </w:rPr>
        <w:t>Клиент вправе</w:t>
      </w:r>
      <w:r w:rsidR="0066478A" w:rsidRPr="009C3EB1">
        <w:rPr>
          <w:rFonts w:ascii="Arial" w:hAnsi="Arial" w:cs="Arial"/>
          <w:i/>
          <w:sz w:val="24"/>
          <w:szCs w:val="24"/>
        </w:rPr>
        <w:t xml:space="preserve">: </w:t>
      </w:r>
    </w:p>
    <w:p w14:paraId="505776F4" w14:textId="77777777" w:rsidR="004870BA" w:rsidRPr="009C3EB1" w:rsidRDefault="004870BA" w:rsidP="009C3EB1">
      <w:pPr>
        <w:pStyle w:val="a5"/>
        <w:tabs>
          <w:tab w:val="left" w:pos="1276"/>
        </w:tabs>
        <w:spacing w:before="0" w:line="360" w:lineRule="auto"/>
        <w:ind w:left="0" w:firstLine="567"/>
        <w:rPr>
          <w:rFonts w:ascii="Arial" w:hAnsi="Arial" w:cs="Arial"/>
          <w:sz w:val="24"/>
          <w:szCs w:val="24"/>
        </w:rPr>
      </w:pPr>
      <w:r w:rsidRPr="009C3EB1">
        <w:rPr>
          <w:rFonts w:ascii="Arial" w:hAnsi="Arial" w:cs="Arial"/>
          <w:sz w:val="24"/>
          <w:szCs w:val="24"/>
        </w:rPr>
        <w:t xml:space="preserve">3.4.1. </w:t>
      </w:r>
      <w:r w:rsidR="0066478A" w:rsidRPr="009C3EB1">
        <w:rPr>
          <w:rFonts w:ascii="Arial" w:hAnsi="Arial" w:cs="Arial"/>
          <w:sz w:val="24"/>
          <w:szCs w:val="24"/>
        </w:rPr>
        <w:t xml:space="preserve">Распоряжаться </w:t>
      </w:r>
      <w:r w:rsidR="00C373A4" w:rsidRPr="009C3EB1">
        <w:rPr>
          <w:rFonts w:ascii="Arial" w:hAnsi="Arial" w:cs="Arial"/>
          <w:sz w:val="24"/>
          <w:szCs w:val="24"/>
        </w:rPr>
        <w:t xml:space="preserve">СЦР </w:t>
      </w:r>
      <w:r w:rsidR="0066478A" w:rsidRPr="009C3EB1">
        <w:rPr>
          <w:rFonts w:ascii="Arial" w:hAnsi="Arial" w:cs="Arial"/>
          <w:sz w:val="24"/>
          <w:szCs w:val="24"/>
        </w:rPr>
        <w:t xml:space="preserve">в соответствии с нормами, установленными законодательством Российской Федерации и настоящими </w:t>
      </w:r>
      <w:r w:rsidR="00B26E33" w:rsidRPr="009C3EB1">
        <w:rPr>
          <w:rFonts w:ascii="Arial" w:hAnsi="Arial" w:cs="Arial"/>
          <w:sz w:val="24"/>
          <w:szCs w:val="24"/>
        </w:rPr>
        <w:t>Правилами</w:t>
      </w:r>
      <w:r w:rsidR="0066478A" w:rsidRPr="009C3EB1">
        <w:rPr>
          <w:rFonts w:ascii="Arial" w:hAnsi="Arial" w:cs="Arial"/>
          <w:sz w:val="24"/>
          <w:szCs w:val="24"/>
        </w:rPr>
        <w:t>.</w:t>
      </w:r>
    </w:p>
    <w:p w14:paraId="2FF949EA" w14:textId="3B39A583" w:rsidR="0066478A" w:rsidRPr="009C3EB1" w:rsidRDefault="004870BA" w:rsidP="009C3EB1">
      <w:pPr>
        <w:pStyle w:val="a5"/>
        <w:tabs>
          <w:tab w:val="left" w:pos="1276"/>
        </w:tabs>
        <w:spacing w:before="0" w:line="360" w:lineRule="auto"/>
        <w:ind w:left="0" w:firstLine="567"/>
        <w:rPr>
          <w:rFonts w:ascii="Arial" w:hAnsi="Arial" w:cs="Arial"/>
          <w:sz w:val="24"/>
          <w:szCs w:val="24"/>
        </w:rPr>
      </w:pPr>
      <w:r w:rsidRPr="009C3EB1">
        <w:rPr>
          <w:rFonts w:ascii="Arial" w:hAnsi="Arial" w:cs="Arial"/>
          <w:sz w:val="24"/>
          <w:szCs w:val="24"/>
        </w:rPr>
        <w:t xml:space="preserve">3.4.2. </w:t>
      </w:r>
      <w:r w:rsidR="00B26E33" w:rsidRPr="009C3EB1">
        <w:rPr>
          <w:rFonts w:ascii="Arial" w:hAnsi="Arial" w:cs="Arial"/>
          <w:sz w:val="24"/>
          <w:szCs w:val="24"/>
        </w:rPr>
        <w:t xml:space="preserve">Прекратить </w:t>
      </w:r>
      <w:r w:rsidRPr="009C3EB1">
        <w:rPr>
          <w:rFonts w:ascii="Arial" w:hAnsi="Arial" w:cs="Arial"/>
          <w:sz w:val="24"/>
          <w:szCs w:val="24"/>
        </w:rPr>
        <w:t>доступ к ПлЦР</w:t>
      </w:r>
      <w:r w:rsidR="00C373A4" w:rsidRPr="009C3EB1">
        <w:rPr>
          <w:rFonts w:ascii="Arial" w:hAnsi="Arial" w:cs="Arial"/>
          <w:sz w:val="24"/>
          <w:szCs w:val="24"/>
        </w:rPr>
        <w:t xml:space="preserve"> </w:t>
      </w:r>
      <w:r w:rsidR="00B26E33" w:rsidRPr="009C3EB1">
        <w:rPr>
          <w:rFonts w:ascii="Arial" w:hAnsi="Arial" w:cs="Arial"/>
          <w:sz w:val="24"/>
          <w:szCs w:val="24"/>
        </w:rPr>
        <w:t xml:space="preserve">с помощью Мобильного приложения Банка </w:t>
      </w:r>
      <w:r w:rsidR="0066478A" w:rsidRPr="009C3EB1">
        <w:rPr>
          <w:rFonts w:ascii="Arial" w:hAnsi="Arial" w:cs="Arial"/>
          <w:sz w:val="24"/>
          <w:szCs w:val="24"/>
        </w:rPr>
        <w:t xml:space="preserve">в случае несогласия Клиента с измененными Банком </w:t>
      </w:r>
      <w:r w:rsidR="00B26E33" w:rsidRPr="009C3EB1">
        <w:rPr>
          <w:rFonts w:ascii="Arial" w:hAnsi="Arial" w:cs="Arial"/>
          <w:sz w:val="24"/>
          <w:szCs w:val="24"/>
        </w:rPr>
        <w:t>Правилами</w:t>
      </w:r>
      <w:r w:rsidR="0066478A" w:rsidRPr="009C3EB1">
        <w:rPr>
          <w:rFonts w:ascii="Arial" w:hAnsi="Arial" w:cs="Arial"/>
          <w:sz w:val="24"/>
          <w:szCs w:val="24"/>
        </w:rPr>
        <w:t xml:space="preserve">, </w:t>
      </w:r>
      <w:r w:rsidR="00900891" w:rsidRPr="009C3EB1">
        <w:rPr>
          <w:rFonts w:ascii="Arial" w:hAnsi="Arial" w:cs="Arial"/>
          <w:sz w:val="24"/>
          <w:szCs w:val="24"/>
        </w:rPr>
        <w:t xml:space="preserve">опубликованными </w:t>
      </w:r>
      <w:r w:rsidR="00B26E33" w:rsidRPr="009C3EB1">
        <w:rPr>
          <w:rFonts w:ascii="Arial" w:hAnsi="Arial" w:cs="Arial"/>
          <w:sz w:val="24"/>
          <w:szCs w:val="24"/>
        </w:rPr>
        <w:t>в соответствии с п.</w:t>
      </w:r>
      <w:r w:rsidRPr="009C3EB1">
        <w:rPr>
          <w:rFonts w:ascii="Arial" w:hAnsi="Arial" w:cs="Arial"/>
          <w:sz w:val="24"/>
          <w:szCs w:val="24"/>
        </w:rPr>
        <w:t xml:space="preserve"> </w:t>
      </w:r>
      <w:r w:rsidR="00B26E33" w:rsidRPr="009C3EB1">
        <w:rPr>
          <w:rFonts w:ascii="Arial" w:hAnsi="Arial" w:cs="Arial"/>
          <w:sz w:val="24"/>
          <w:szCs w:val="24"/>
        </w:rPr>
        <w:t>3.1.</w:t>
      </w:r>
      <w:r w:rsidR="000033EA" w:rsidRPr="009C3EB1">
        <w:rPr>
          <w:rFonts w:ascii="Arial" w:hAnsi="Arial" w:cs="Arial"/>
          <w:sz w:val="24"/>
          <w:szCs w:val="24"/>
        </w:rPr>
        <w:t>4</w:t>
      </w:r>
      <w:r w:rsidR="00B26E33" w:rsidRPr="009C3EB1">
        <w:rPr>
          <w:rFonts w:ascii="Arial" w:hAnsi="Arial" w:cs="Arial"/>
          <w:sz w:val="24"/>
          <w:szCs w:val="24"/>
        </w:rPr>
        <w:t xml:space="preserve"> Правил</w:t>
      </w:r>
      <w:r w:rsidR="0066478A" w:rsidRPr="009C3EB1">
        <w:rPr>
          <w:rFonts w:ascii="Arial" w:hAnsi="Arial" w:cs="Arial"/>
          <w:sz w:val="24"/>
          <w:szCs w:val="24"/>
        </w:rPr>
        <w:t>.</w:t>
      </w:r>
    </w:p>
    <w:p w14:paraId="09956A61" w14:textId="77777777" w:rsidR="0066478A" w:rsidRPr="009C3EB1" w:rsidRDefault="0066478A" w:rsidP="009C3EB1">
      <w:pPr>
        <w:tabs>
          <w:tab w:val="left" w:pos="567"/>
        </w:tabs>
        <w:spacing w:after="0" w:line="360" w:lineRule="auto"/>
        <w:jc w:val="both"/>
        <w:rPr>
          <w:rFonts w:ascii="Arial" w:hAnsi="Arial" w:cs="Arial"/>
          <w:i/>
          <w:sz w:val="24"/>
          <w:szCs w:val="24"/>
        </w:rPr>
      </w:pPr>
    </w:p>
    <w:p w14:paraId="441ED2F2" w14:textId="61A1C26F" w:rsidR="0066478A" w:rsidRPr="009C3EB1" w:rsidRDefault="004870BA" w:rsidP="009C3EB1">
      <w:pPr>
        <w:tabs>
          <w:tab w:val="left" w:pos="993"/>
        </w:tabs>
        <w:spacing w:after="0" w:line="360" w:lineRule="auto"/>
        <w:jc w:val="center"/>
        <w:rPr>
          <w:rFonts w:ascii="Arial" w:hAnsi="Arial" w:cs="Arial"/>
          <w:bCs/>
          <w:iCs/>
          <w:sz w:val="24"/>
          <w:szCs w:val="24"/>
        </w:rPr>
      </w:pPr>
      <w:r w:rsidRPr="009C3EB1">
        <w:rPr>
          <w:rFonts w:ascii="Arial" w:hAnsi="Arial" w:cs="Arial"/>
          <w:bCs/>
          <w:iCs/>
          <w:sz w:val="24"/>
          <w:szCs w:val="24"/>
        </w:rPr>
        <w:t xml:space="preserve">4. </w:t>
      </w:r>
      <w:r w:rsidR="0066478A" w:rsidRPr="009C3EB1">
        <w:rPr>
          <w:rFonts w:ascii="Arial" w:hAnsi="Arial" w:cs="Arial"/>
          <w:b/>
          <w:bCs/>
          <w:iCs/>
          <w:sz w:val="24"/>
          <w:szCs w:val="24"/>
        </w:rPr>
        <w:t>Ответственность Сторон</w:t>
      </w:r>
    </w:p>
    <w:p w14:paraId="4708D5D0"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4.1. </w:t>
      </w:r>
      <w:r w:rsidR="0066478A" w:rsidRPr="009C3EB1">
        <w:rPr>
          <w:rFonts w:ascii="Arial" w:hAnsi="Arial" w:cs="Arial"/>
          <w:sz w:val="24"/>
          <w:szCs w:val="24"/>
        </w:rPr>
        <w:t xml:space="preserve">Клиент несет ответственность за достоверность представляемых документов для открытия </w:t>
      </w:r>
      <w:r w:rsidR="00C373A4" w:rsidRPr="009C3EB1">
        <w:rPr>
          <w:rFonts w:ascii="Arial" w:hAnsi="Arial" w:cs="Arial"/>
          <w:sz w:val="24"/>
          <w:szCs w:val="24"/>
        </w:rPr>
        <w:t xml:space="preserve">СЦР </w:t>
      </w:r>
      <w:r w:rsidR="0066478A" w:rsidRPr="009C3EB1">
        <w:rPr>
          <w:rFonts w:ascii="Arial" w:hAnsi="Arial" w:cs="Arial"/>
          <w:sz w:val="24"/>
          <w:szCs w:val="24"/>
        </w:rPr>
        <w:t xml:space="preserve">и соответствие проводимых по нему </w:t>
      </w:r>
      <w:r w:rsidR="00514EC3" w:rsidRPr="009C3EB1">
        <w:rPr>
          <w:rFonts w:ascii="Arial" w:hAnsi="Arial" w:cs="Arial"/>
          <w:sz w:val="24"/>
          <w:szCs w:val="24"/>
        </w:rPr>
        <w:t>о</w:t>
      </w:r>
      <w:r w:rsidR="0066478A" w:rsidRPr="009C3EB1">
        <w:rPr>
          <w:rFonts w:ascii="Arial" w:hAnsi="Arial" w:cs="Arial"/>
          <w:sz w:val="24"/>
          <w:szCs w:val="24"/>
        </w:rPr>
        <w:t xml:space="preserve">пераций режиму </w:t>
      </w:r>
      <w:r w:rsidR="00514EC3" w:rsidRPr="009C3EB1">
        <w:rPr>
          <w:rFonts w:ascii="Arial" w:hAnsi="Arial" w:cs="Arial"/>
          <w:sz w:val="24"/>
          <w:szCs w:val="24"/>
        </w:rPr>
        <w:t xml:space="preserve">использования </w:t>
      </w:r>
      <w:r w:rsidR="00C373A4" w:rsidRPr="009C3EB1">
        <w:rPr>
          <w:rFonts w:ascii="Arial" w:hAnsi="Arial" w:cs="Arial"/>
          <w:sz w:val="24"/>
          <w:szCs w:val="24"/>
        </w:rPr>
        <w:t>СЦР</w:t>
      </w:r>
      <w:r w:rsidR="00514EC3" w:rsidRPr="009C3EB1">
        <w:rPr>
          <w:rFonts w:ascii="Arial" w:hAnsi="Arial" w:cs="Arial"/>
          <w:sz w:val="24"/>
          <w:szCs w:val="24"/>
        </w:rPr>
        <w:t>, предусмотренному Правилами, законодательств</w:t>
      </w:r>
      <w:r w:rsidR="000F4752" w:rsidRPr="009C3EB1">
        <w:rPr>
          <w:rFonts w:ascii="Arial" w:hAnsi="Arial" w:cs="Arial"/>
          <w:sz w:val="24"/>
          <w:szCs w:val="24"/>
        </w:rPr>
        <w:t>ом</w:t>
      </w:r>
      <w:r w:rsidR="00514EC3" w:rsidRPr="009C3EB1">
        <w:rPr>
          <w:rFonts w:ascii="Arial" w:hAnsi="Arial" w:cs="Arial"/>
          <w:sz w:val="24"/>
          <w:szCs w:val="24"/>
        </w:rPr>
        <w:t xml:space="preserve"> </w:t>
      </w:r>
      <w:r w:rsidR="0066478A" w:rsidRPr="009C3EB1">
        <w:rPr>
          <w:rFonts w:ascii="Arial" w:hAnsi="Arial" w:cs="Arial"/>
          <w:sz w:val="24"/>
          <w:szCs w:val="24"/>
        </w:rPr>
        <w:t>Российской Федерации.</w:t>
      </w:r>
    </w:p>
    <w:p w14:paraId="56102C17"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4.2. </w:t>
      </w:r>
      <w:r w:rsidR="00D503E9" w:rsidRPr="009C3EB1">
        <w:rPr>
          <w:rFonts w:ascii="Arial" w:hAnsi="Arial" w:cs="Arial"/>
          <w:sz w:val="24"/>
          <w:szCs w:val="24"/>
        </w:rPr>
        <w:t xml:space="preserve">В случае компрометации устройства (получения доступа </w:t>
      </w:r>
      <w:r w:rsidR="000175EE" w:rsidRPr="009C3EB1">
        <w:rPr>
          <w:rFonts w:ascii="Arial" w:hAnsi="Arial" w:cs="Arial"/>
          <w:sz w:val="24"/>
          <w:szCs w:val="24"/>
        </w:rPr>
        <w:t>третьих лиц к Мобильному приложению или техническому устройству Клиента, с помощью которого Клиент использует Мобильное приложение</w:t>
      </w:r>
      <w:r w:rsidR="00E821D4" w:rsidRPr="009C3EB1">
        <w:rPr>
          <w:rFonts w:ascii="Arial" w:hAnsi="Arial" w:cs="Arial"/>
          <w:sz w:val="24"/>
          <w:szCs w:val="24"/>
        </w:rPr>
        <w:t>)</w:t>
      </w:r>
      <w:r w:rsidR="00397182" w:rsidRPr="009C3EB1">
        <w:rPr>
          <w:rFonts w:ascii="Arial" w:hAnsi="Arial" w:cs="Arial"/>
          <w:sz w:val="24"/>
          <w:szCs w:val="24"/>
        </w:rPr>
        <w:t>, внесения изменений в Мобильное приложение</w:t>
      </w:r>
      <w:r w:rsidR="00E821D4" w:rsidRPr="009C3EB1">
        <w:rPr>
          <w:rFonts w:ascii="Arial" w:hAnsi="Arial" w:cs="Arial"/>
          <w:sz w:val="24"/>
          <w:szCs w:val="24"/>
        </w:rPr>
        <w:t xml:space="preserve"> </w:t>
      </w:r>
      <w:r w:rsidR="000175EE" w:rsidRPr="009C3EB1">
        <w:rPr>
          <w:rFonts w:ascii="Arial" w:hAnsi="Arial" w:cs="Arial"/>
          <w:sz w:val="24"/>
          <w:szCs w:val="24"/>
        </w:rPr>
        <w:t xml:space="preserve">и отсутствия незамедлительного уведомления Клиентом Банка о факте компрометации и блокировке </w:t>
      </w:r>
      <w:r w:rsidR="000F4752" w:rsidRPr="009C3EB1">
        <w:rPr>
          <w:rFonts w:ascii="Arial" w:hAnsi="Arial" w:cs="Arial"/>
          <w:sz w:val="24"/>
          <w:szCs w:val="24"/>
        </w:rPr>
        <w:t>Мобильного приложения</w:t>
      </w:r>
      <w:r w:rsidR="000175EE" w:rsidRPr="009C3EB1">
        <w:rPr>
          <w:rFonts w:ascii="Arial" w:hAnsi="Arial" w:cs="Arial"/>
          <w:sz w:val="24"/>
          <w:szCs w:val="24"/>
        </w:rPr>
        <w:t xml:space="preserve">, </w:t>
      </w:r>
      <w:r w:rsidR="00655401" w:rsidRPr="009C3EB1">
        <w:rPr>
          <w:rFonts w:ascii="Arial" w:hAnsi="Arial" w:cs="Arial"/>
          <w:sz w:val="24"/>
          <w:szCs w:val="24"/>
        </w:rPr>
        <w:t xml:space="preserve">Банк не несет ответственности за </w:t>
      </w:r>
      <w:r w:rsidR="000175EE" w:rsidRPr="009C3EB1">
        <w:rPr>
          <w:rFonts w:ascii="Arial" w:hAnsi="Arial" w:cs="Arial"/>
          <w:sz w:val="24"/>
          <w:szCs w:val="24"/>
        </w:rPr>
        <w:t>последствия, связанные с такой компрометацией.</w:t>
      </w:r>
    </w:p>
    <w:p w14:paraId="01D2FD52"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4.3. </w:t>
      </w:r>
      <w:r w:rsidR="00243590" w:rsidRPr="009C3EB1">
        <w:rPr>
          <w:rFonts w:ascii="Arial" w:hAnsi="Arial" w:cs="Arial"/>
          <w:sz w:val="24"/>
          <w:szCs w:val="24"/>
        </w:rPr>
        <w:t xml:space="preserve">Банк несет ответственность за передачу распоряжений Клиента на </w:t>
      </w:r>
      <w:r w:rsidR="00FB6177" w:rsidRPr="009C3EB1">
        <w:rPr>
          <w:rFonts w:ascii="Arial" w:hAnsi="Arial" w:cs="Arial"/>
          <w:sz w:val="24"/>
          <w:szCs w:val="24"/>
        </w:rPr>
        <w:t>ПлЦР</w:t>
      </w:r>
      <w:r w:rsidR="00243590" w:rsidRPr="009C3EB1">
        <w:rPr>
          <w:rFonts w:ascii="Arial" w:hAnsi="Arial" w:cs="Arial"/>
          <w:sz w:val="24"/>
          <w:szCs w:val="24"/>
        </w:rPr>
        <w:t xml:space="preserve"> в соответствии с законодательством</w:t>
      </w:r>
      <w:r w:rsidR="00655401" w:rsidRPr="009C3EB1">
        <w:rPr>
          <w:rFonts w:ascii="Arial" w:hAnsi="Arial" w:cs="Arial"/>
          <w:sz w:val="24"/>
          <w:szCs w:val="24"/>
        </w:rPr>
        <w:t xml:space="preserve"> Российской Федерации</w:t>
      </w:r>
      <w:r w:rsidR="00243590" w:rsidRPr="009C3EB1">
        <w:rPr>
          <w:rFonts w:ascii="Arial" w:hAnsi="Arial" w:cs="Arial"/>
          <w:sz w:val="24"/>
          <w:szCs w:val="24"/>
        </w:rPr>
        <w:t>.</w:t>
      </w:r>
    </w:p>
    <w:p w14:paraId="650B9691"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4.4. </w:t>
      </w:r>
      <w:r w:rsidR="00243590" w:rsidRPr="009C3EB1">
        <w:rPr>
          <w:rFonts w:ascii="Arial" w:hAnsi="Arial" w:cs="Arial"/>
          <w:sz w:val="24"/>
          <w:szCs w:val="24"/>
        </w:rPr>
        <w:t xml:space="preserve">Банк не несет ответственности за неисполнение или ненадлежащее исполнение распоряжений Клиента оператором </w:t>
      </w:r>
      <w:r w:rsidR="00FB6177" w:rsidRPr="009C3EB1">
        <w:rPr>
          <w:rFonts w:ascii="Arial" w:hAnsi="Arial" w:cs="Arial"/>
          <w:sz w:val="24"/>
          <w:szCs w:val="24"/>
        </w:rPr>
        <w:t>ПлЦР</w:t>
      </w:r>
      <w:r w:rsidR="00243590" w:rsidRPr="009C3EB1">
        <w:rPr>
          <w:rFonts w:ascii="Arial" w:hAnsi="Arial" w:cs="Arial"/>
          <w:sz w:val="24"/>
          <w:szCs w:val="24"/>
        </w:rPr>
        <w:t>.</w:t>
      </w:r>
    </w:p>
    <w:p w14:paraId="3A149FB7"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4.5. </w:t>
      </w:r>
      <w:r w:rsidR="00397182" w:rsidRPr="009C3EB1">
        <w:rPr>
          <w:rFonts w:ascii="Arial" w:hAnsi="Arial" w:cs="Arial"/>
          <w:sz w:val="24"/>
          <w:szCs w:val="24"/>
        </w:rPr>
        <w:t>Стороны не несут ответственности за неисполнение или ненадлежащее исполнение принятых на себя обязательств в рамках Договора вследствие действия обстоятельств непреодолимой силы. Обстоятельства непреодолимой силы должны одновременно являться чрезвычайными и непредотвратимыми при данных условиях. К обстоятельствам непреодолимой силы могут быть отнесены: природные явления (землетрясение, ураган, смерч, торнадо, тайфун, цунами, буря, наводнение, засуха, заморозки, оползни), массовые заболевания (эпидемия, пандемия, эпизоотия), вооруженные конфликты (военные операции любого рода, военные действия, война (объявленная или необъявленная), приготовления к войне, революция, восстание, гражданские волнения, блокада, захват власти, мобилизация, террористические акты), трудовые конфликты (забастовка, локаут, стачка, бойкот), действия властей, в том числе иностранных (запретительные меры государств, в том числе запрет экспорта или импорта, эмбарго, запрет торговых операций с отдельными странами из-за ведения международных санкций; запрет перевода валюты, запрет использования энергии; акты государственных органов или органов местного самоуправления). Сторона, нарушившая условия Договора вследствие действия обстоятельств непреодолимой силы, должна доказать, что:</w:t>
      </w:r>
    </w:p>
    <w:p w14:paraId="4297AEF1"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 </w:t>
      </w:r>
      <w:r w:rsidR="00397182" w:rsidRPr="009C3EB1">
        <w:rPr>
          <w:rFonts w:ascii="Arial" w:hAnsi="Arial" w:cs="Arial"/>
          <w:sz w:val="24"/>
          <w:szCs w:val="24"/>
        </w:rPr>
        <w:t>обязательство не исполнено из-за обстоятельства, которое находится вне ее контроля;</w:t>
      </w:r>
    </w:p>
    <w:p w14:paraId="436943E2"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 </w:t>
      </w:r>
      <w:r w:rsidR="00397182" w:rsidRPr="009C3EB1">
        <w:rPr>
          <w:rFonts w:ascii="Arial" w:hAnsi="Arial" w:cs="Arial"/>
          <w:sz w:val="24"/>
          <w:szCs w:val="24"/>
        </w:rPr>
        <w:t xml:space="preserve">она не могла в момент заключения Договора разумно предвидеть это обстоятельство или его последствия для исполнения Договора; </w:t>
      </w:r>
    </w:p>
    <w:p w14:paraId="57B61AD6" w14:textId="6D591F90" w:rsidR="00397182"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 </w:t>
      </w:r>
      <w:r w:rsidR="00397182" w:rsidRPr="009C3EB1">
        <w:rPr>
          <w:rFonts w:ascii="Arial" w:hAnsi="Arial" w:cs="Arial"/>
          <w:sz w:val="24"/>
          <w:szCs w:val="24"/>
        </w:rPr>
        <w:t>она не могла избежать или преодолеть такое обстоятельство или его последствия.</w:t>
      </w:r>
    </w:p>
    <w:p w14:paraId="68E298E8" w14:textId="77777777" w:rsidR="00514EC3" w:rsidRPr="009C3EB1" w:rsidRDefault="00514EC3" w:rsidP="009C3EB1">
      <w:pPr>
        <w:tabs>
          <w:tab w:val="left" w:pos="1134"/>
        </w:tabs>
        <w:spacing w:after="0" w:line="360" w:lineRule="auto"/>
        <w:jc w:val="both"/>
        <w:rPr>
          <w:rFonts w:ascii="Arial" w:hAnsi="Arial" w:cs="Arial"/>
          <w:bCs/>
          <w:i/>
          <w:iCs/>
          <w:sz w:val="24"/>
          <w:szCs w:val="24"/>
          <w:u w:val="single"/>
        </w:rPr>
      </w:pPr>
    </w:p>
    <w:p w14:paraId="258937AE" w14:textId="47BE16C7" w:rsidR="0066478A" w:rsidRPr="009C3EB1" w:rsidRDefault="004870BA" w:rsidP="009C3EB1">
      <w:pPr>
        <w:tabs>
          <w:tab w:val="left" w:pos="993"/>
        </w:tabs>
        <w:spacing w:after="0" w:line="360" w:lineRule="auto"/>
        <w:jc w:val="center"/>
        <w:rPr>
          <w:rFonts w:ascii="Arial" w:hAnsi="Arial" w:cs="Arial"/>
          <w:bCs/>
          <w:iCs/>
          <w:sz w:val="24"/>
          <w:szCs w:val="24"/>
        </w:rPr>
      </w:pPr>
      <w:r w:rsidRPr="009C3EB1">
        <w:rPr>
          <w:rFonts w:ascii="Arial" w:hAnsi="Arial" w:cs="Arial"/>
          <w:bCs/>
          <w:iCs/>
          <w:sz w:val="24"/>
          <w:szCs w:val="24"/>
        </w:rPr>
        <w:t xml:space="preserve">5. </w:t>
      </w:r>
      <w:r w:rsidR="0066478A" w:rsidRPr="009C3EB1">
        <w:rPr>
          <w:rFonts w:ascii="Arial" w:hAnsi="Arial" w:cs="Arial"/>
          <w:b/>
          <w:bCs/>
          <w:iCs/>
          <w:sz w:val="24"/>
          <w:szCs w:val="24"/>
        </w:rPr>
        <w:t xml:space="preserve">Срок действия </w:t>
      </w:r>
      <w:r w:rsidR="0048025B" w:rsidRPr="009C3EB1">
        <w:rPr>
          <w:rFonts w:ascii="Arial" w:hAnsi="Arial" w:cs="Arial"/>
          <w:b/>
          <w:bCs/>
          <w:iCs/>
          <w:sz w:val="24"/>
          <w:szCs w:val="24"/>
        </w:rPr>
        <w:t>Договора</w:t>
      </w:r>
    </w:p>
    <w:p w14:paraId="5A0C5788"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5.1. </w:t>
      </w:r>
      <w:r w:rsidR="00514EC3" w:rsidRPr="009C3EB1">
        <w:rPr>
          <w:rFonts w:ascii="Arial" w:hAnsi="Arial" w:cs="Arial"/>
          <w:sz w:val="24"/>
          <w:szCs w:val="24"/>
        </w:rPr>
        <w:t>Договор считается заключенным с</w:t>
      </w:r>
      <w:r w:rsidR="00CE3993" w:rsidRPr="009C3EB1">
        <w:rPr>
          <w:rFonts w:ascii="Arial" w:hAnsi="Arial" w:cs="Arial"/>
          <w:sz w:val="24"/>
          <w:szCs w:val="24"/>
        </w:rPr>
        <w:t xml:space="preserve"> момент</w:t>
      </w:r>
      <w:r w:rsidR="000F4752" w:rsidRPr="009C3EB1">
        <w:rPr>
          <w:rFonts w:ascii="Arial" w:hAnsi="Arial" w:cs="Arial"/>
          <w:sz w:val="24"/>
          <w:szCs w:val="24"/>
        </w:rPr>
        <w:t xml:space="preserve">а акцепта Банком оферты </w:t>
      </w:r>
      <w:r w:rsidR="00655401" w:rsidRPr="009C3EB1">
        <w:rPr>
          <w:rFonts w:ascii="Arial" w:hAnsi="Arial" w:cs="Arial"/>
          <w:sz w:val="24"/>
          <w:szCs w:val="24"/>
        </w:rPr>
        <w:t>К</w:t>
      </w:r>
      <w:r w:rsidR="000F4752" w:rsidRPr="009C3EB1">
        <w:rPr>
          <w:rFonts w:ascii="Arial" w:hAnsi="Arial" w:cs="Arial"/>
          <w:sz w:val="24"/>
          <w:szCs w:val="24"/>
        </w:rPr>
        <w:t>лиента</w:t>
      </w:r>
      <w:r w:rsidR="000033EA" w:rsidRPr="009C3EB1">
        <w:rPr>
          <w:rFonts w:ascii="Arial" w:hAnsi="Arial" w:cs="Arial"/>
          <w:sz w:val="24"/>
          <w:szCs w:val="24"/>
        </w:rPr>
        <w:t xml:space="preserve"> </w:t>
      </w:r>
      <w:r w:rsidR="0066478A" w:rsidRPr="009C3EB1">
        <w:rPr>
          <w:rFonts w:ascii="Arial" w:hAnsi="Arial" w:cs="Arial"/>
          <w:sz w:val="24"/>
          <w:szCs w:val="24"/>
        </w:rPr>
        <w:t xml:space="preserve">и действует </w:t>
      </w:r>
      <w:r w:rsidR="006A31BB" w:rsidRPr="009C3EB1">
        <w:rPr>
          <w:rFonts w:ascii="Arial" w:hAnsi="Arial" w:cs="Arial"/>
          <w:sz w:val="24"/>
          <w:szCs w:val="24"/>
        </w:rPr>
        <w:t xml:space="preserve">до момента расторжения </w:t>
      </w:r>
      <w:r w:rsidR="009A11CA" w:rsidRPr="009C3EB1">
        <w:rPr>
          <w:rFonts w:ascii="Arial" w:hAnsi="Arial" w:cs="Arial"/>
          <w:sz w:val="24"/>
          <w:szCs w:val="24"/>
        </w:rPr>
        <w:t>(прекращения) Договора в соответствии с законодательством Российской Федерации и договором общего ком</w:t>
      </w:r>
      <w:r w:rsidR="00736B3A" w:rsidRPr="009C3EB1">
        <w:rPr>
          <w:rFonts w:ascii="Arial" w:hAnsi="Arial" w:cs="Arial"/>
          <w:sz w:val="24"/>
          <w:szCs w:val="24"/>
        </w:rPr>
        <w:t>п</w:t>
      </w:r>
      <w:r w:rsidR="009A11CA" w:rsidRPr="009C3EB1">
        <w:rPr>
          <w:rFonts w:ascii="Arial" w:hAnsi="Arial" w:cs="Arial"/>
          <w:sz w:val="24"/>
          <w:szCs w:val="24"/>
        </w:rPr>
        <w:t>лексного банковского обслуживания</w:t>
      </w:r>
      <w:r w:rsidR="0066478A" w:rsidRPr="009C3EB1">
        <w:rPr>
          <w:rFonts w:ascii="Arial" w:hAnsi="Arial" w:cs="Arial"/>
          <w:sz w:val="24"/>
          <w:szCs w:val="24"/>
        </w:rPr>
        <w:t>.</w:t>
      </w:r>
    </w:p>
    <w:p w14:paraId="449422A9" w14:textId="6ABEA3E7" w:rsidR="0066478A" w:rsidRPr="009C3EB1" w:rsidRDefault="004870BA" w:rsidP="009C3EB1">
      <w:pPr>
        <w:tabs>
          <w:tab w:val="left" w:pos="1134"/>
        </w:tabs>
        <w:spacing w:after="0" w:line="360" w:lineRule="auto"/>
        <w:ind w:firstLine="567"/>
        <w:jc w:val="both"/>
        <w:rPr>
          <w:rFonts w:ascii="Arial" w:hAnsi="Arial" w:cs="Arial"/>
          <w:bCs/>
          <w:i/>
          <w:iCs/>
          <w:sz w:val="24"/>
          <w:szCs w:val="24"/>
          <w:u w:val="single"/>
        </w:rPr>
      </w:pPr>
      <w:r w:rsidRPr="009C3EB1">
        <w:rPr>
          <w:rFonts w:ascii="Arial" w:hAnsi="Arial" w:cs="Arial"/>
          <w:sz w:val="24"/>
          <w:szCs w:val="24"/>
        </w:rPr>
        <w:t xml:space="preserve">5.2. </w:t>
      </w:r>
      <w:r w:rsidR="0066478A" w:rsidRPr="009C3EB1">
        <w:rPr>
          <w:rFonts w:ascii="Arial" w:hAnsi="Arial" w:cs="Arial"/>
          <w:sz w:val="24"/>
          <w:szCs w:val="24"/>
        </w:rPr>
        <w:t xml:space="preserve">Действие </w:t>
      </w:r>
      <w:r w:rsidR="004F1194" w:rsidRPr="009C3EB1">
        <w:rPr>
          <w:rFonts w:ascii="Arial" w:hAnsi="Arial" w:cs="Arial"/>
          <w:sz w:val="24"/>
          <w:szCs w:val="24"/>
        </w:rPr>
        <w:t>Договора</w:t>
      </w:r>
      <w:r w:rsidR="0066478A" w:rsidRPr="009C3EB1">
        <w:rPr>
          <w:rFonts w:ascii="Arial" w:hAnsi="Arial" w:cs="Arial"/>
          <w:sz w:val="24"/>
          <w:szCs w:val="24"/>
        </w:rPr>
        <w:t xml:space="preserve"> может быть прекращено в следующих случаях:</w:t>
      </w:r>
    </w:p>
    <w:p w14:paraId="0202757B" w14:textId="095B1FB6" w:rsidR="0066478A" w:rsidRPr="009C3EB1" w:rsidRDefault="0066478A" w:rsidP="009C3EB1">
      <w:pPr>
        <w:tabs>
          <w:tab w:val="left" w:pos="1134"/>
        </w:tabs>
        <w:spacing w:after="0" w:line="360" w:lineRule="auto"/>
        <w:ind w:firstLine="567"/>
        <w:jc w:val="both"/>
        <w:rPr>
          <w:rFonts w:ascii="Arial" w:hAnsi="Arial" w:cs="Arial"/>
          <w:bCs/>
          <w:iCs/>
          <w:sz w:val="24"/>
          <w:szCs w:val="24"/>
        </w:rPr>
      </w:pPr>
      <w:r w:rsidRPr="009C3EB1">
        <w:rPr>
          <w:rFonts w:ascii="Arial" w:hAnsi="Arial" w:cs="Arial"/>
          <w:bCs/>
          <w:iCs/>
          <w:sz w:val="24"/>
          <w:szCs w:val="24"/>
        </w:rPr>
        <w:t xml:space="preserve">– в связи с истечением срока действия </w:t>
      </w:r>
      <w:r w:rsidR="00795E63" w:rsidRPr="009C3EB1">
        <w:rPr>
          <w:rFonts w:ascii="Arial" w:hAnsi="Arial" w:cs="Arial"/>
          <w:bCs/>
          <w:iCs/>
          <w:sz w:val="24"/>
          <w:szCs w:val="24"/>
        </w:rPr>
        <w:t>Договора</w:t>
      </w:r>
      <w:r w:rsidRPr="009C3EB1">
        <w:rPr>
          <w:rFonts w:ascii="Arial" w:hAnsi="Arial" w:cs="Arial"/>
          <w:bCs/>
          <w:iCs/>
          <w:sz w:val="24"/>
          <w:szCs w:val="24"/>
        </w:rPr>
        <w:t xml:space="preserve">, в случае отказа одной из </w:t>
      </w:r>
      <w:r w:rsidR="009335C1" w:rsidRPr="009C3EB1">
        <w:rPr>
          <w:rFonts w:ascii="Arial" w:hAnsi="Arial" w:cs="Arial"/>
          <w:bCs/>
          <w:iCs/>
          <w:sz w:val="24"/>
          <w:szCs w:val="24"/>
        </w:rPr>
        <w:t>С</w:t>
      </w:r>
      <w:r w:rsidRPr="009C3EB1">
        <w:rPr>
          <w:rFonts w:ascii="Arial" w:hAnsi="Arial" w:cs="Arial"/>
          <w:bCs/>
          <w:iCs/>
          <w:sz w:val="24"/>
          <w:szCs w:val="24"/>
        </w:rPr>
        <w:t xml:space="preserve">торон от продления </w:t>
      </w:r>
      <w:r w:rsidR="00795E63" w:rsidRPr="009C3EB1">
        <w:rPr>
          <w:rFonts w:ascii="Arial" w:hAnsi="Arial" w:cs="Arial"/>
          <w:bCs/>
          <w:iCs/>
          <w:sz w:val="24"/>
          <w:szCs w:val="24"/>
        </w:rPr>
        <w:t>Договора</w:t>
      </w:r>
      <w:r w:rsidRPr="009C3EB1">
        <w:rPr>
          <w:rFonts w:ascii="Arial" w:hAnsi="Arial" w:cs="Arial"/>
          <w:bCs/>
          <w:iCs/>
          <w:sz w:val="24"/>
          <w:szCs w:val="24"/>
        </w:rPr>
        <w:t xml:space="preserve"> на новый срок;</w:t>
      </w:r>
    </w:p>
    <w:p w14:paraId="3361991F" w14:textId="0A3A6BA0" w:rsidR="0066478A" w:rsidRPr="009C3EB1" w:rsidRDefault="0066478A" w:rsidP="009C3EB1">
      <w:pPr>
        <w:tabs>
          <w:tab w:val="left" w:pos="1134"/>
        </w:tabs>
        <w:spacing w:after="0" w:line="360" w:lineRule="auto"/>
        <w:ind w:firstLine="567"/>
        <w:jc w:val="both"/>
        <w:rPr>
          <w:rFonts w:ascii="Arial" w:hAnsi="Arial" w:cs="Arial"/>
          <w:bCs/>
          <w:iCs/>
          <w:sz w:val="24"/>
          <w:szCs w:val="24"/>
        </w:rPr>
      </w:pPr>
      <w:r w:rsidRPr="009C3EB1">
        <w:rPr>
          <w:rFonts w:ascii="Arial" w:hAnsi="Arial" w:cs="Arial"/>
          <w:bCs/>
          <w:iCs/>
          <w:sz w:val="24"/>
          <w:szCs w:val="24"/>
        </w:rPr>
        <w:t xml:space="preserve">– на основании заявления Клиента, предоставленного в </w:t>
      </w:r>
      <w:r w:rsidR="00795E63" w:rsidRPr="009C3EB1">
        <w:rPr>
          <w:rFonts w:ascii="Arial" w:hAnsi="Arial" w:cs="Arial"/>
          <w:bCs/>
          <w:iCs/>
          <w:sz w:val="24"/>
          <w:szCs w:val="24"/>
        </w:rPr>
        <w:t xml:space="preserve">Мобильном приложении </w:t>
      </w:r>
      <w:r w:rsidRPr="009C3EB1">
        <w:rPr>
          <w:rFonts w:ascii="Arial" w:hAnsi="Arial" w:cs="Arial"/>
          <w:bCs/>
          <w:iCs/>
          <w:sz w:val="24"/>
          <w:szCs w:val="24"/>
        </w:rPr>
        <w:t>Банк</w:t>
      </w:r>
      <w:r w:rsidR="00795E63" w:rsidRPr="009C3EB1">
        <w:rPr>
          <w:rFonts w:ascii="Arial" w:hAnsi="Arial" w:cs="Arial"/>
          <w:bCs/>
          <w:iCs/>
          <w:sz w:val="24"/>
          <w:szCs w:val="24"/>
        </w:rPr>
        <w:t>а</w:t>
      </w:r>
      <w:r w:rsidRPr="009C3EB1">
        <w:rPr>
          <w:rFonts w:ascii="Arial" w:hAnsi="Arial" w:cs="Arial"/>
          <w:bCs/>
          <w:iCs/>
          <w:sz w:val="24"/>
          <w:szCs w:val="24"/>
        </w:rPr>
        <w:t>;</w:t>
      </w:r>
    </w:p>
    <w:p w14:paraId="4ED8F087" w14:textId="093019C7" w:rsidR="0066478A" w:rsidRPr="009C3EB1" w:rsidRDefault="0066478A" w:rsidP="009C3EB1">
      <w:pPr>
        <w:tabs>
          <w:tab w:val="left" w:pos="1134"/>
        </w:tabs>
        <w:spacing w:after="0" w:line="360" w:lineRule="auto"/>
        <w:ind w:firstLine="567"/>
        <w:jc w:val="both"/>
        <w:rPr>
          <w:rFonts w:ascii="Arial" w:hAnsi="Arial" w:cs="Arial"/>
          <w:bCs/>
          <w:iCs/>
          <w:sz w:val="24"/>
          <w:szCs w:val="24"/>
        </w:rPr>
      </w:pPr>
      <w:r w:rsidRPr="009C3EB1">
        <w:rPr>
          <w:rFonts w:ascii="Arial" w:hAnsi="Arial" w:cs="Arial"/>
          <w:bCs/>
          <w:iCs/>
          <w:sz w:val="24"/>
          <w:szCs w:val="24"/>
        </w:rPr>
        <w:t>– в порядке и случаях, предусмотренных законодательством Российской Федерации о банкротстве;</w:t>
      </w:r>
    </w:p>
    <w:p w14:paraId="15599228" w14:textId="08EABB8F" w:rsidR="009A11CA" w:rsidRPr="009C3EB1" w:rsidRDefault="004870BA" w:rsidP="009C3EB1">
      <w:pPr>
        <w:tabs>
          <w:tab w:val="left" w:pos="1134"/>
        </w:tabs>
        <w:spacing w:after="0" w:line="360" w:lineRule="auto"/>
        <w:ind w:firstLine="567"/>
        <w:jc w:val="both"/>
        <w:rPr>
          <w:rFonts w:ascii="Arial" w:hAnsi="Arial" w:cs="Arial"/>
          <w:bCs/>
          <w:iCs/>
          <w:sz w:val="24"/>
          <w:szCs w:val="24"/>
        </w:rPr>
      </w:pPr>
      <w:r w:rsidRPr="009C3EB1">
        <w:rPr>
          <w:rFonts w:ascii="Arial" w:hAnsi="Arial" w:cs="Arial"/>
          <w:bCs/>
          <w:iCs/>
          <w:sz w:val="24"/>
          <w:szCs w:val="24"/>
        </w:rPr>
        <w:t>–</w:t>
      </w:r>
      <w:r w:rsidR="009A11CA" w:rsidRPr="009C3EB1">
        <w:rPr>
          <w:rFonts w:ascii="Arial" w:hAnsi="Arial" w:cs="Arial"/>
          <w:bCs/>
          <w:iCs/>
          <w:sz w:val="24"/>
          <w:szCs w:val="24"/>
        </w:rPr>
        <w:t xml:space="preserve"> в случае расторжения (прекращения) договора комплексного банковского обслуживания. </w:t>
      </w:r>
    </w:p>
    <w:p w14:paraId="507234D3" w14:textId="77777777" w:rsidR="004870BA" w:rsidRPr="009C3EB1" w:rsidRDefault="0066478A" w:rsidP="009C3EB1">
      <w:pPr>
        <w:tabs>
          <w:tab w:val="left" w:pos="1134"/>
        </w:tabs>
        <w:spacing w:after="0" w:line="360" w:lineRule="auto"/>
        <w:ind w:firstLine="567"/>
        <w:jc w:val="both"/>
        <w:rPr>
          <w:rFonts w:ascii="Arial" w:hAnsi="Arial" w:cs="Arial"/>
          <w:bCs/>
          <w:iCs/>
          <w:sz w:val="24"/>
          <w:szCs w:val="24"/>
        </w:rPr>
      </w:pPr>
      <w:r w:rsidRPr="009C3EB1">
        <w:rPr>
          <w:rFonts w:ascii="Arial" w:hAnsi="Arial" w:cs="Arial"/>
          <w:bCs/>
          <w:iCs/>
          <w:sz w:val="24"/>
          <w:szCs w:val="24"/>
        </w:rPr>
        <w:t>– в иных случаях, предусмотренных действующим законодательством Российской Федерации.</w:t>
      </w:r>
    </w:p>
    <w:p w14:paraId="17E69527" w14:textId="13D65446" w:rsidR="0066478A" w:rsidRPr="009C3EB1" w:rsidRDefault="004870BA" w:rsidP="009C3EB1">
      <w:pPr>
        <w:tabs>
          <w:tab w:val="left" w:pos="1134"/>
        </w:tabs>
        <w:spacing w:after="0" w:line="360" w:lineRule="auto"/>
        <w:ind w:firstLine="567"/>
        <w:jc w:val="both"/>
        <w:rPr>
          <w:rFonts w:ascii="Arial" w:hAnsi="Arial" w:cs="Arial"/>
          <w:bCs/>
          <w:i/>
          <w:iCs/>
          <w:sz w:val="24"/>
          <w:szCs w:val="24"/>
          <w:u w:val="single"/>
        </w:rPr>
      </w:pPr>
      <w:r w:rsidRPr="009C3EB1">
        <w:rPr>
          <w:rFonts w:ascii="Arial" w:hAnsi="Arial" w:cs="Arial"/>
          <w:bCs/>
          <w:iCs/>
          <w:sz w:val="24"/>
          <w:szCs w:val="24"/>
        </w:rPr>
        <w:t xml:space="preserve">5.3. </w:t>
      </w:r>
      <w:r w:rsidR="0066478A" w:rsidRPr="009C3EB1">
        <w:rPr>
          <w:rFonts w:ascii="Arial" w:hAnsi="Arial" w:cs="Arial"/>
          <w:sz w:val="24"/>
          <w:szCs w:val="24"/>
        </w:rPr>
        <w:t xml:space="preserve">Остаток </w:t>
      </w:r>
      <w:r w:rsidR="00795E63" w:rsidRPr="009C3EB1">
        <w:rPr>
          <w:rFonts w:ascii="Arial" w:hAnsi="Arial" w:cs="Arial"/>
          <w:sz w:val="24"/>
          <w:szCs w:val="24"/>
        </w:rPr>
        <w:t>ЦР</w:t>
      </w:r>
      <w:r w:rsidR="0066478A" w:rsidRPr="009C3EB1">
        <w:rPr>
          <w:rFonts w:ascii="Arial" w:hAnsi="Arial" w:cs="Arial"/>
          <w:sz w:val="24"/>
          <w:szCs w:val="24"/>
        </w:rPr>
        <w:t xml:space="preserve"> на </w:t>
      </w:r>
      <w:r w:rsidR="00C373A4" w:rsidRPr="009C3EB1">
        <w:rPr>
          <w:rFonts w:ascii="Arial" w:hAnsi="Arial" w:cs="Arial"/>
          <w:sz w:val="24"/>
          <w:szCs w:val="24"/>
        </w:rPr>
        <w:t xml:space="preserve">СЦР </w:t>
      </w:r>
      <w:r w:rsidR="00795E63" w:rsidRPr="009C3EB1">
        <w:rPr>
          <w:rFonts w:ascii="Arial" w:hAnsi="Arial" w:cs="Arial"/>
          <w:sz w:val="24"/>
          <w:szCs w:val="24"/>
        </w:rPr>
        <w:t xml:space="preserve">может быть </w:t>
      </w:r>
      <w:r w:rsidR="00912E9A" w:rsidRPr="009C3EB1">
        <w:rPr>
          <w:rFonts w:ascii="Arial" w:hAnsi="Arial" w:cs="Arial"/>
          <w:sz w:val="24"/>
          <w:szCs w:val="24"/>
        </w:rPr>
        <w:t>использован Клиентом</w:t>
      </w:r>
      <w:r w:rsidR="00795E63" w:rsidRPr="009C3EB1">
        <w:rPr>
          <w:rFonts w:ascii="Arial" w:hAnsi="Arial" w:cs="Arial"/>
          <w:sz w:val="24"/>
          <w:szCs w:val="24"/>
        </w:rPr>
        <w:t xml:space="preserve"> только </w:t>
      </w:r>
      <w:r w:rsidR="002C2D42" w:rsidRPr="009C3EB1">
        <w:rPr>
          <w:rFonts w:ascii="Arial" w:hAnsi="Arial" w:cs="Arial"/>
          <w:sz w:val="24"/>
          <w:szCs w:val="24"/>
        </w:rPr>
        <w:t xml:space="preserve">путем совершения Операций, предусмотренных Договором.  </w:t>
      </w:r>
    </w:p>
    <w:p w14:paraId="2F6B1914" w14:textId="77777777" w:rsidR="002C2D42" w:rsidRPr="009C3EB1" w:rsidRDefault="002C2D42" w:rsidP="009C3EB1">
      <w:pPr>
        <w:tabs>
          <w:tab w:val="left" w:pos="1134"/>
        </w:tabs>
        <w:spacing w:after="0" w:line="360" w:lineRule="auto"/>
        <w:jc w:val="both"/>
        <w:rPr>
          <w:rFonts w:ascii="Arial" w:hAnsi="Arial" w:cs="Arial"/>
          <w:bCs/>
          <w:i/>
          <w:iCs/>
          <w:sz w:val="24"/>
          <w:szCs w:val="24"/>
          <w:u w:val="single"/>
        </w:rPr>
      </w:pPr>
    </w:p>
    <w:p w14:paraId="03F4ABAC" w14:textId="35E6F839" w:rsidR="0066478A" w:rsidRPr="009C3EB1" w:rsidRDefault="004870BA" w:rsidP="009C3EB1">
      <w:pPr>
        <w:tabs>
          <w:tab w:val="left" w:pos="993"/>
        </w:tabs>
        <w:spacing w:after="0" w:line="360" w:lineRule="auto"/>
        <w:jc w:val="center"/>
        <w:rPr>
          <w:rFonts w:ascii="Arial" w:hAnsi="Arial" w:cs="Arial"/>
          <w:b/>
          <w:bCs/>
          <w:iCs/>
          <w:sz w:val="24"/>
          <w:szCs w:val="24"/>
        </w:rPr>
      </w:pPr>
      <w:r w:rsidRPr="009C3EB1">
        <w:rPr>
          <w:rFonts w:ascii="Arial" w:hAnsi="Arial" w:cs="Arial"/>
          <w:bCs/>
          <w:iCs/>
          <w:sz w:val="24"/>
          <w:szCs w:val="24"/>
        </w:rPr>
        <w:t xml:space="preserve">6. </w:t>
      </w:r>
      <w:r w:rsidR="0066478A" w:rsidRPr="009C3EB1">
        <w:rPr>
          <w:rFonts w:ascii="Arial" w:hAnsi="Arial" w:cs="Arial"/>
          <w:b/>
          <w:bCs/>
          <w:iCs/>
          <w:sz w:val="24"/>
          <w:szCs w:val="24"/>
        </w:rPr>
        <w:t>Прочие условия</w:t>
      </w:r>
    </w:p>
    <w:p w14:paraId="725C3007" w14:textId="77777777" w:rsidR="004870BA"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6.1. </w:t>
      </w:r>
      <w:r w:rsidR="0066478A" w:rsidRPr="009C3EB1">
        <w:rPr>
          <w:rFonts w:ascii="Arial" w:hAnsi="Arial" w:cs="Arial"/>
          <w:sz w:val="24"/>
          <w:szCs w:val="24"/>
        </w:rPr>
        <w:t xml:space="preserve">При изменении действующего законодательства Российской Федерации, в том числе принятии Банком России нормативных актов, касающихся </w:t>
      </w:r>
      <w:r w:rsidR="002C2D42" w:rsidRPr="009C3EB1">
        <w:rPr>
          <w:rFonts w:ascii="Arial" w:hAnsi="Arial" w:cs="Arial"/>
          <w:sz w:val="24"/>
          <w:szCs w:val="24"/>
        </w:rPr>
        <w:t>Правил</w:t>
      </w:r>
      <w:r w:rsidR="0066478A" w:rsidRPr="009C3EB1">
        <w:rPr>
          <w:rFonts w:ascii="Arial" w:hAnsi="Arial" w:cs="Arial"/>
          <w:sz w:val="24"/>
          <w:szCs w:val="24"/>
        </w:rPr>
        <w:t xml:space="preserve">, Стороны обязуются соблюдать настоящие </w:t>
      </w:r>
      <w:r w:rsidR="002C2D42" w:rsidRPr="009C3EB1">
        <w:rPr>
          <w:rFonts w:ascii="Arial" w:hAnsi="Arial" w:cs="Arial"/>
          <w:sz w:val="24"/>
          <w:szCs w:val="24"/>
        </w:rPr>
        <w:t>Правила</w:t>
      </w:r>
      <w:r w:rsidR="0066478A" w:rsidRPr="009C3EB1">
        <w:rPr>
          <w:rFonts w:ascii="Arial" w:hAnsi="Arial" w:cs="Arial"/>
          <w:sz w:val="24"/>
          <w:szCs w:val="24"/>
        </w:rPr>
        <w:t xml:space="preserve"> с учетом требований этих нормативных актов. Если </w:t>
      </w:r>
      <w:r w:rsidR="002C2D42" w:rsidRPr="009C3EB1">
        <w:rPr>
          <w:rFonts w:ascii="Arial" w:hAnsi="Arial" w:cs="Arial"/>
          <w:sz w:val="24"/>
          <w:szCs w:val="24"/>
        </w:rPr>
        <w:t>Правила</w:t>
      </w:r>
      <w:r w:rsidR="0066478A" w:rsidRPr="009C3EB1">
        <w:rPr>
          <w:rFonts w:ascii="Arial" w:hAnsi="Arial" w:cs="Arial"/>
          <w:sz w:val="24"/>
          <w:szCs w:val="24"/>
        </w:rPr>
        <w:t xml:space="preserve"> противоречат вышеуказанным нормативным актам, то Стороны будут применять положения этих нормативных актов.</w:t>
      </w:r>
    </w:p>
    <w:p w14:paraId="4E43B39E" w14:textId="753C9B29" w:rsidR="00A115E8" w:rsidRPr="009C3EB1" w:rsidRDefault="004870BA" w:rsidP="009C3EB1">
      <w:pPr>
        <w:tabs>
          <w:tab w:val="left" w:pos="1134"/>
        </w:tabs>
        <w:spacing w:after="0" w:line="360" w:lineRule="auto"/>
        <w:ind w:firstLine="567"/>
        <w:jc w:val="both"/>
        <w:rPr>
          <w:rFonts w:ascii="Arial" w:hAnsi="Arial" w:cs="Arial"/>
          <w:sz w:val="24"/>
          <w:szCs w:val="24"/>
        </w:rPr>
      </w:pPr>
      <w:r w:rsidRPr="009C3EB1">
        <w:rPr>
          <w:rFonts w:ascii="Arial" w:hAnsi="Arial" w:cs="Arial"/>
          <w:sz w:val="24"/>
          <w:szCs w:val="24"/>
        </w:rPr>
        <w:t xml:space="preserve">6.2. </w:t>
      </w:r>
      <w:r w:rsidR="0066478A" w:rsidRPr="009C3EB1">
        <w:rPr>
          <w:rFonts w:ascii="Arial" w:hAnsi="Arial" w:cs="Arial"/>
          <w:sz w:val="24"/>
          <w:szCs w:val="24"/>
        </w:rPr>
        <w:t xml:space="preserve">Банк при выполнении возложенных законодательством Российской Федерации на Банк функций, полномочий и обязанностей осуществляет </w:t>
      </w:r>
      <w:r w:rsidR="00470AE4" w:rsidRPr="009C3EB1">
        <w:rPr>
          <w:rFonts w:ascii="Arial" w:hAnsi="Arial" w:cs="Arial"/>
          <w:sz w:val="24"/>
          <w:szCs w:val="24"/>
        </w:rPr>
        <w:t xml:space="preserve">обработку персональных данных Клиента, в том числе </w:t>
      </w:r>
      <w:r w:rsidR="0066478A" w:rsidRPr="009C3EB1">
        <w:rPr>
          <w:rFonts w:ascii="Arial" w:hAnsi="Arial" w:cs="Arial"/>
          <w:sz w:val="24"/>
          <w:szCs w:val="24"/>
        </w:rPr>
        <w:t>передачу (предоставление, доступ), персональных данных Клиента кредитным организациям (операторам по переводу денежных средств)</w:t>
      </w:r>
      <w:r w:rsidR="002C2D42" w:rsidRPr="009C3EB1">
        <w:rPr>
          <w:rFonts w:ascii="Arial" w:hAnsi="Arial" w:cs="Arial"/>
          <w:sz w:val="24"/>
          <w:szCs w:val="24"/>
        </w:rPr>
        <w:t xml:space="preserve">, ФП, </w:t>
      </w:r>
      <w:r w:rsidR="00FB6177" w:rsidRPr="009C3EB1">
        <w:rPr>
          <w:rFonts w:ascii="Arial" w:hAnsi="Arial" w:cs="Arial"/>
          <w:sz w:val="24"/>
          <w:szCs w:val="24"/>
        </w:rPr>
        <w:t>ПлЦР</w:t>
      </w:r>
      <w:r w:rsidR="002C2D42" w:rsidRPr="009C3EB1">
        <w:rPr>
          <w:rFonts w:ascii="Arial" w:hAnsi="Arial" w:cs="Arial"/>
          <w:sz w:val="24"/>
          <w:szCs w:val="24"/>
        </w:rPr>
        <w:t>, Банку России</w:t>
      </w:r>
      <w:r w:rsidR="0066478A" w:rsidRPr="009C3EB1">
        <w:rPr>
          <w:rFonts w:ascii="Arial" w:hAnsi="Arial" w:cs="Arial"/>
          <w:sz w:val="24"/>
          <w:szCs w:val="24"/>
        </w:rPr>
        <w:t xml:space="preserve"> и иным участникам расчетов, участвующим в исполнении распоряжений Клиента о</w:t>
      </w:r>
      <w:r w:rsidR="002C2D42" w:rsidRPr="009C3EB1">
        <w:rPr>
          <w:rFonts w:ascii="Arial" w:hAnsi="Arial" w:cs="Arial"/>
          <w:sz w:val="24"/>
          <w:szCs w:val="24"/>
        </w:rPr>
        <w:t xml:space="preserve">б операциях Клиента с </w:t>
      </w:r>
      <w:r w:rsidR="00C373A4" w:rsidRPr="009C3EB1">
        <w:rPr>
          <w:rFonts w:ascii="Arial" w:hAnsi="Arial" w:cs="Arial"/>
          <w:sz w:val="24"/>
          <w:szCs w:val="24"/>
        </w:rPr>
        <w:t>СЦР</w:t>
      </w:r>
      <w:r w:rsidR="002C2D42" w:rsidRPr="009C3EB1">
        <w:rPr>
          <w:rFonts w:ascii="Arial" w:hAnsi="Arial" w:cs="Arial"/>
          <w:sz w:val="24"/>
          <w:szCs w:val="24"/>
        </w:rPr>
        <w:t>, в том числе</w:t>
      </w:r>
      <w:r w:rsidR="0066478A" w:rsidRPr="009C3EB1">
        <w:rPr>
          <w:rFonts w:ascii="Arial" w:hAnsi="Arial" w:cs="Arial"/>
          <w:sz w:val="24"/>
          <w:szCs w:val="24"/>
        </w:rPr>
        <w:t xml:space="preserve"> в целях исполнения Банком обязанностей, возложенных на него Федеральным законом от 07.08.2001 № 115-ФЗ «О противодействии легализации (отмыванию) доходов, полученных преступным путем, и финансированию терроризма».</w:t>
      </w:r>
    </w:p>
    <w:p w14:paraId="692948CA" w14:textId="1DABF67A" w:rsidR="0091423E" w:rsidRPr="009C3EB1" w:rsidRDefault="0091423E" w:rsidP="009C3EB1">
      <w:pPr>
        <w:spacing w:after="0" w:line="360" w:lineRule="auto"/>
        <w:rPr>
          <w:rFonts w:ascii="Arial" w:hAnsi="Arial" w:cs="Arial"/>
          <w:sz w:val="24"/>
          <w:szCs w:val="24"/>
        </w:rPr>
      </w:pPr>
      <w:r w:rsidRPr="009C3EB1">
        <w:rPr>
          <w:rFonts w:ascii="Arial" w:hAnsi="Arial" w:cs="Arial"/>
          <w:sz w:val="24"/>
          <w:szCs w:val="24"/>
        </w:rPr>
        <w:br w:type="page"/>
      </w:r>
    </w:p>
    <w:p w14:paraId="3B3F9288" w14:textId="77777777" w:rsidR="00D61290" w:rsidRPr="009C3EB1" w:rsidRDefault="00E937EC" w:rsidP="009C3EB1">
      <w:pPr>
        <w:spacing w:after="0" w:line="360" w:lineRule="auto"/>
        <w:jc w:val="right"/>
        <w:rPr>
          <w:rFonts w:ascii="Arial" w:hAnsi="Arial" w:cs="Arial"/>
          <w:sz w:val="24"/>
          <w:szCs w:val="24"/>
        </w:rPr>
      </w:pPr>
      <w:r w:rsidRPr="009C3EB1">
        <w:rPr>
          <w:rFonts w:ascii="Arial" w:hAnsi="Arial" w:cs="Arial"/>
          <w:sz w:val="24"/>
          <w:szCs w:val="24"/>
        </w:rPr>
        <w:t xml:space="preserve">Приложение </w:t>
      </w:r>
      <w:r w:rsidR="00D61290" w:rsidRPr="009C3EB1">
        <w:rPr>
          <w:rFonts w:ascii="Arial" w:hAnsi="Arial" w:cs="Arial"/>
          <w:sz w:val="24"/>
          <w:szCs w:val="24"/>
        </w:rPr>
        <w:t>№</w:t>
      </w:r>
      <w:r w:rsidRPr="009C3EB1">
        <w:rPr>
          <w:rFonts w:ascii="Arial" w:hAnsi="Arial" w:cs="Arial"/>
          <w:sz w:val="24"/>
          <w:szCs w:val="24"/>
        </w:rPr>
        <w:t xml:space="preserve">1 </w:t>
      </w:r>
    </w:p>
    <w:p w14:paraId="7C65B52D" w14:textId="77777777" w:rsidR="009C3EB1" w:rsidRDefault="00E937EC" w:rsidP="009C3EB1">
      <w:pPr>
        <w:spacing w:after="0" w:line="360" w:lineRule="auto"/>
        <w:jc w:val="right"/>
        <w:rPr>
          <w:rFonts w:ascii="Arial" w:hAnsi="Arial" w:cs="Arial"/>
          <w:sz w:val="24"/>
          <w:szCs w:val="24"/>
        </w:rPr>
      </w:pPr>
      <w:r w:rsidRPr="009C3EB1">
        <w:rPr>
          <w:rFonts w:ascii="Arial" w:hAnsi="Arial" w:cs="Arial"/>
          <w:sz w:val="24"/>
          <w:szCs w:val="24"/>
        </w:rPr>
        <w:t xml:space="preserve">к </w:t>
      </w:r>
      <w:r w:rsidR="004870BA" w:rsidRPr="009C3EB1">
        <w:rPr>
          <w:rFonts w:ascii="Arial" w:hAnsi="Arial" w:cs="Arial"/>
          <w:sz w:val="24"/>
          <w:szCs w:val="24"/>
        </w:rPr>
        <w:t xml:space="preserve">Правилам </w:t>
      </w:r>
      <w:r w:rsidR="005901A6" w:rsidRPr="009C3EB1">
        <w:rPr>
          <w:rFonts w:ascii="Arial" w:hAnsi="Arial" w:cs="Arial"/>
          <w:sz w:val="24"/>
          <w:szCs w:val="24"/>
        </w:rPr>
        <w:t xml:space="preserve">предоставления физическим лицам доступа к платформе цифрового рубля посредством </w:t>
      </w:r>
      <w:r w:rsidR="00D52C4E" w:rsidRPr="009C3EB1">
        <w:rPr>
          <w:rFonts w:ascii="Arial" w:hAnsi="Arial" w:cs="Arial"/>
          <w:sz w:val="24"/>
          <w:szCs w:val="24"/>
        </w:rPr>
        <w:t xml:space="preserve">мобильного приложения системы «Интернет Банк» </w:t>
      </w:r>
    </w:p>
    <w:p w14:paraId="0B51F0D5" w14:textId="08DF5FAA" w:rsidR="00E937EC" w:rsidRPr="009C3EB1" w:rsidRDefault="005901A6" w:rsidP="009C3EB1">
      <w:pPr>
        <w:spacing w:after="0" w:line="360" w:lineRule="auto"/>
        <w:jc w:val="right"/>
        <w:rPr>
          <w:rFonts w:ascii="Arial" w:hAnsi="Arial" w:cs="Arial"/>
          <w:sz w:val="24"/>
          <w:szCs w:val="24"/>
        </w:rPr>
      </w:pPr>
      <w:r w:rsidRPr="009C3EB1">
        <w:rPr>
          <w:rFonts w:ascii="Arial" w:hAnsi="Arial" w:cs="Arial"/>
          <w:sz w:val="24"/>
          <w:szCs w:val="24"/>
        </w:rPr>
        <w:t>АО Ингосстрах Банк</w:t>
      </w:r>
    </w:p>
    <w:p w14:paraId="558A3584" w14:textId="77777777" w:rsidR="004870BA" w:rsidRPr="009C3EB1" w:rsidRDefault="004870BA" w:rsidP="009C3EB1">
      <w:pPr>
        <w:spacing w:after="0" w:line="360" w:lineRule="auto"/>
        <w:jc w:val="center"/>
        <w:rPr>
          <w:rFonts w:ascii="Arial" w:hAnsi="Arial" w:cs="Arial"/>
          <w:sz w:val="24"/>
          <w:szCs w:val="24"/>
        </w:rPr>
      </w:pPr>
    </w:p>
    <w:p w14:paraId="6E338852" w14:textId="77777777" w:rsidR="004870BA" w:rsidRPr="009C3EB1" w:rsidRDefault="004870BA" w:rsidP="009C3EB1">
      <w:pPr>
        <w:spacing w:after="0" w:line="360" w:lineRule="auto"/>
        <w:jc w:val="center"/>
        <w:rPr>
          <w:rFonts w:ascii="Arial" w:hAnsi="Arial" w:cs="Arial"/>
          <w:sz w:val="24"/>
          <w:szCs w:val="24"/>
        </w:rPr>
      </w:pPr>
    </w:p>
    <w:p w14:paraId="09C2D20A" w14:textId="6E528134" w:rsidR="001A5040" w:rsidRPr="009C3EB1" w:rsidRDefault="00274537" w:rsidP="009C3EB1">
      <w:pPr>
        <w:spacing w:after="0" w:line="360" w:lineRule="auto"/>
        <w:jc w:val="center"/>
        <w:rPr>
          <w:rFonts w:ascii="Arial" w:hAnsi="Arial" w:cs="Arial"/>
          <w:b/>
          <w:sz w:val="24"/>
          <w:szCs w:val="24"/>
        </w:rPr>
      </w:pPr>
      <w:r w:rsidRPr="009C3EB1">
        <w:rPr>
          <w:rFonts w:ascii="Arial" w:hAnsi="Arial" w:cs="Arial"/>
          <w:b/>
          <w:sz w:val="24"/>
          <w:szCs w:val="24"/>
        </w:rPr>
        <w:t xml:space="preserve">Регламент </w:t>
      </w:r>
      <w:r w:rsidR="0091423E" w:rsidRPr="009C3EB1">
        <w:rPr>
          <w:rFonts w:ascii="Arial" w:hAnsi="Arial" w:cs="Arial"/>
          <w:b/>
          <w:sz w:val="24"/>
          <w:szCs w:val="24"/>
        </w:rPr>
        <w:t>У</w:t>
      </w:r>
      <w:r w:rsidR="001A5040" w:rsidRPr="009C3EB1">
        <w:rPr>
          <w:rFonts w:ascii="Arial" w:hAnsi="Arial" w:cs="Arial"/>
          <w:b/>
          <w:sz w:val="24"/>
          <w:szCs w:val="24"/>
        </w:rPr>
        <w:t>достоверяющего центра Банка</w:t>
      </w:r>
    </w:p>
    <w:p w14:paraId="3B071FB1" w14:textId="3A6D32CE" w:rsidR="00AC43BA" w:rsidRPr="009C3EB1" w:rsidRDefault="00AC43BA" w:rsidP="009C3EB1">
      <w:pPr>
        <w:spacing w:after="0" w:line="360" w:lineRule="auto"/>
        <w:jc w:val="center"/>
        <w:rPr>
          <w:rFonts w:ascii="Arial" w:hAnsi="Arial" w:cs="Arial"/>
          <w:b/>
          <w:sz w:val="24"/>
          <w:szCs w:val="24"/>
        </w:rPr>
      </w:pPr>
      <w:r w:rsidRPr="009C3EB1">
        <w:rPr>
          <w:rFonts w:ascii="Arial" w:hAnsi="Arial" w:cs="Arial"/>
          <w:b/>
          <w:sz w:val="24"/>
          <w:szCs w:val="24"/>
        </w:rPr>
        <w:t>для платформы цифрового рубля</w:t>
      </w:r>
    </w:p>
    <w:p w14:paraId="2448FF61" w14:textId="77777777" w:rsidR="001A5040" w:rsidRPr="009C3EB1" w:rsidRDefault="001A5040" w:rsidP="009C3EB1">
      <w:pPr>
        <w:spacing w:after="0" w:line="360" w:lineRule="auto"/>
        <w:jc w:val="right"/>
        <w:rPr>
          <w:rFonts w:ascii="Arial" w:hAnsi="Arial" w:cs="Arial"/>
          <w:sz w:val="24"/>
          <w:szCs w:val="24"/>
        </w:rPr>
      </w:pPr>
    </w:p>
    <w:p w14:paraId="51B5E5AE" w14:textId="77777777" w:rsidR="00E937EC" w:rsidRPr="009C3EB1" w:rsidRDefault="00E937EC" w:rsidP="009C3EB1">
      <w:pPr>
        <w:pStyle w:val="1"/>
        <w:spacing w:before="0" w:after="0" w:line="360" w:lineRule="auto"/>
        <w:ind w:left="0"/>
        <w:rPr>
          <w:rFonts w:ascii="Arial" w:hAnsi="Arial" w:cs="Arial"/>
          <w:szCs w:val="24"/>
        </w:rPr>
      </w:pPr>
      <w:r w:rsidRPr="009C3EB1">
        <w:rPr>
          <w:rFonts w:ascii="Arial" w:hAnsi="Arial" w:cs="Arial"/>
          <w:szCs w:val="24"/>
        </w:rPr>
        <w:t xml:space="preserve"> </w:t>
      </w:r>
      <w:bookmarkStart w:id="1" w:name="bookmark3"/>
      <w:bookmarkStart w:id="2" w:name="bookmark2"/>
      <w:bookmarkStart w:id="3" w:name="_Toc100922158"/>
      <w:bookmarkStart w:id="4" w:name="_Toc100922193"/>
      <w:r w:rsidRPr="009C3EB1">
        <w:rPr>
          <w:rFonts w:ascii="Arial" w:hAnsi="Arial" w:cs="Arial"/>
          <w:szCs w:val="24"/>
          <w:lang w:bidi="ru-RU"/>
        </w:rPr>
        <w:t>Термины и определения</w:t>
      </w:r>
      <w:bookmarkEnd w:id="1"/>
      <w:bookmarkEnd w:id="2"/>
      <w:bookmarkEnd w:id="3"/>
      <w:bookmarkEnd w:id="4"/>
    </w:p>
    <w:p w14:paraId="4A393474" w14:textId="1F0D167A"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 xml:space="preserve">Банк </w:t>
      </w:r>
      <w:r w:rsidR="004870BA" w:rsidRPr="009C3EB1">
        <w:rPr>
          <w:rFonts w:ascii="Arial" w:hAnsi="Arial" w:cs="Arial"/>
          <w:bCs/>
          <w:iCs/>
          <w:color w:val="000000"/>
          <w:sz w:val="24"/>
          <w:szCs w:val="24"/>
          <w:lang w:bidi="ru-RU"/>
        </w:rPr>
        <w:t>—</w:t>
      </w:r>
      <w:r w:rsidRPr="009C3EB1">
        <w:rPr>
          <w:rFonts w:ascii="Arial" w:hAnsi="Arial" w:cs="Arial"/>
          <w:color w:val="000000"/>
          <w:sz w:val="24"/>
          <w:szCs w:val="24"/>
          <w:lang w:bidi="ru-RU"/>
        </w:rPr>
        <w:t xml:space="preserve"> </w:t>
      </w:r>
      <w:r w:rsidR="00A665A5" w:rsidRPr="009C3EB1">
        <w:rPr>
          <w:rFonts w:ascii="Arial" w:hAnsi="Arial" w:cs="Arial"/>
          <w:color w:val="000000"/>
          <w:sz w:val="24"/>
          <w:szCs w:val="24"/>
          <w:lang w:bidi="ru-RU"/>
        </w:rPr>
        <w:t>Акционерное общество Ингосстрах Банк</w:t>
      </w:r>
      <w:r w:rsidRPr="009C3EB1">
        <w:rPr>
          <w:rFonts w:ascii="Arial" w:hAnsi="Arial" w:cs="Arial"/>
          <w:color w:val="000000"/>
          <w:sz w:val="24"/>
          <w:szCs w:val="24"/>
          <w:lang w:bidi="ru-RU"/>
        </w:rPr>
        <w:t>.</w:t>
      </w:r>
    </w:p>
    <w:p w14:paraId="0F9E23BB" w14:textId="68D72265" w:rsidR="00E937EC" w:rsidRPr="009C3EB1" w:rsidRDefault="00E937EC" w:rsidP="009C3EB1">
      <w:pPr>
        <w:pStyle w:val="11"/>
        <w:spacing w:line="360" w:lineRule="auto"/>
        <w:ind w:firstLine="567"/>
        <w:rPr>
          <w:rFonts w:ascii="Arial" w:hAnsi="Arial" w:cs="Arial"/>
          <w:bCs/>
          <w:iCs/>
          <w:color w:val="000000"/>
          <w:sz w:val="24"/>
          <w:szCs w:val="24"/>
          <w:lang w:bidi="ru-RU"/>
        </w:rPr>
      </w:pPr>
      <w:r w:rsidRPr="009C3EB1">
        <w:rPr>
          <w:rFonts w:ascii="Arial" w:hAnsi="Arial" w:cs="Arial"/>
          <w:bCs/>
          <w:iCs/>
          <w:color w:val="000000"/>
          <w:sz w:val="24"/>
          <w:szCs w:val="24"/>
          <w:lang w:bidi="ru-RU"/>
        </w:rPr>
        <w:t xml:space="preserve">Запрос на сертификат </w:t>
      </w:r>
      <w:r w:rsidR="004870BA" w:rsidRPr="009C3EB1">
        <w:rPr>
          <w:rFonts w:ascii="Arial" w:hAnsi="Arial" w:cs="Arial"/>
          <w:bCs/>
          <w:iCs/>
          <w:color w:val="000000"/>
          <w:sz w:val="24"/>
          <w:szCs w:val="24"/>
          <w:lang w:bidi="ru-RU"/>
        </w:rPr>
        <w:t>—</w:t>
      </w:r>
      <w:r w:rsidRPr="009C3EB1">
        <w:rPr>
          <w:rFonts w:ascii="Arial" w:hAnsi="Arial" w:cs="Arial"/>
          <w:bCs/>
          <w:iCs/>
          <w:color w:val="000000"/>
          <w:sz w:val="24"/>
          <w:szCs w:val="24"/>
          <w:lang w:bidi="ru-RU"/>
        </w:rPr>
        <w:t xml:space="preserve"> электронный документ формата PKCS#7. В качестве подписываемых данных используется запрос на сертификат ключа проверки электронной подписи в формате PKCS#10, а электронная подпись осуществляется на действующем ключе электронной подписи пользователя.</w:t>
      </w:r>
    </w:p>
    <w:p w14:paraId="40CD6B64" w14:textId="5072D4DA"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Электронная подпись (ЭП</w:t>
      </w:r>
      <w:r w:rsidR="00094292" w:rsidRPr="009C3EB1">
        <w:rPr>
          <w:rFonts w:ascii="Arial" w:hAnsi="Arial" w:cs="Arial"/>
          <w:bCs/>
          <w:iCs/>
          <w:color w:val="000000"/>
          <w:sz w:val="24"/>
          <w:szCs w:val="24"/>
          <w:lang w:bidi="ru-RU"/>
        </w:rPr>
        <w:t xml:space="preserve"> </w:t>
      </w:r>
      <w:r w:rsidR="00FB6177" w:rsidRPr="009C3EB1">
        <w:rPr>
          <w:rFonts w:ascii="Arial" w:hAnsi="Arial" w:cs="Arial"/>
          <w:bCs/>
          <w:iCs/>
          <w:color w:val="000000"/>
          <w:sz w:val="24"/>
          <w:szCs w:val="24"/>
          <w:lang w:bidi="ru-RU"/>
        </w:rPr>
        <w:t>ПлЦР</w:t>
      </w:r>
      <w:r w:rsidRPr="009C3EB1">
        <w:rPr>
          <w:rFonts w:ascii="Arial" w:hAnsi="Arial" w:cs="Arial"/>
          <w:bCs/>
          <w:iCs/>
          <w:color w:val="000000"/>
          <w:sz w:val="24"/>
          <w:szCs w:val="24"/>
          <w:lang w:bidi="ru-RU"/>
        </w:rPr>
        <w:t>)</w:t>
      </w:r>
      <w:r w:rsidRPr="009C3EB1">
        <w:rPr>
          <w:rFonts w:ascii="Arial" w:hAnsi="Arial" w:cs="Arial"/>
          <w:color w:val="000000"/>
          <w:sz w:val="24"/>
          <w:szCs w:val="24"/>
          <w:lang w:bidi="ru-RU"/>
        </w:rPr>
        <w:t xml:space="preserve"> </w:t>
      </w:r>
      <w:r w:rsidR="004870BA" w:rsidRPr="009C3EB1">
        <w:rPr>
          <w:rFonts w:ascii="Arial" w:hAnsi="Arial" w:cs="Arial"/>
          <w:color w:val="000000"/>
          <w:sz w:val="24"/>
          <w:szCs w:val="24"/>
          <w:lang w:bidi="ru-RU"/>
        </w:rPr>
        <w:t>—</w:t>
      </w:r>
      <w:r w:rsidRPr="009C3EB1">
        <w:rPr>
          <w:rFonts w:ascii="Arial" w:hAnsi="Arial" w:cs="Arial"/>
          <w:color w:val="000000"/>
          <w:sz w:val="24"/>
          <w:szCs w:val="24"/>
          <w:lang w:bidi="ru-RU"/>
        </w:rPr>
        <w:t xml:space="preserve">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14:paraId="0B9CBB89" w14:textId="77777777" w:rsidR="004870BA" w:rsidRPr="009C3EB1" w:rsidRDefault="00E937EC" w:rsidP="009C3EB1">
      <w:pPr>
        <w:pStyle w:val="11"/>
        <w:spacing w:line="360" w:lineRule="auto"/>
        <w:ind w:firstLine="567"/>
        <w:rPr>
          <w:rFonts w:ascii="Arial" w:hAnsi="Arial" w:cs="Arial"/>
          <w:color w:val="000000"/>
          <w:sz w:val="24"/>
          <w:szCs w:val="24"/>
          <w:lang w:bidi="ru-RU"/>
        </w:rPr>
      </w:pPr>
      <w:r w:rsidRPr="009C3EB1">
        <w:rPr>
          <w:rFonts w:ascii="Arial" w:hAnsi="Arial" w:cs="Arial"/>
          <w:color w:val="000000"/>
          <w:sz w:val="24"/>
          <w:szCs w:val="24"/>
          <w:lang w:bidi="ru-RU"/>
        </w:rPr>
        <w:t xml:space="preserve">Здесь и далее имеется в виду </w:t>
      </w:r>
      <w:r w:rsidR="003122A4" w:rsidRPr="009C3EB1">
        <w:rPr>
          <w:rFonts w:ascii="Arial" w:hAnsi="Arial" w:cs="Arial"/>
          <w:color w:val="000000"/>
          <w:sz w:val="24"/>
          <w:szCs w:val="24"/>
          <w:lang w:bidi="ru-RU"/>
        </w:rPr>
        <w:t xml:space="preserve">Усиленная </w:t>
      </w:r>
      <w:r w:rsidR="003122A4" w:rsidRPr="009C3EB1">
        <w:rPr>
          <w:rFonts w:ascii="Arial" w:hAnsi="Arial" w:cs="Arial"/>
          <w:bCs/>
          <w:iCs/>
          <w:color w:val="000000"/>
          <w:sz w:val="24"/>
          <w:szCs w:val="24"/>
          <w:lang w:bidi="ru-RU"/>
        </w:rPr>
        <w:t>н</w:t>
      </w:r>
      <w:r w:rsidRPr="009C3EB1">
        <w:rPr>
          <w:rFonts w:ascii="Arial" w:hAnsi="Arial" w:cs="Arial"/>
          <w:bCs/>
          <w:iCs/>
          <w:color w:val="000000"/>
          <w:sz w:val="24"/>
          <w:szCs w:val="24"/>
          <w:lang w:bidi="ru-RU"/>
        </w:rPr>
        <w:t>еквалифицированная электронная подпись</w:t>
      </w:r>
      <w:r w:rsidRPr="009C3EB1">
        <w:rPr>
          <w:rFonts w:ascii="Arial" w:hAnsi="Arial" w:cs="Arial"/>
          <w:color w:val="000000"/>
          <w:sz w:val="24"/>
          <w:szCs w:val="24"/>
          <w:lang w:bidi="ru-RU"/>
        </w:rPr>
        <w:t>, которая:</w:t>
      </w:r>
    </w:p>
    <w:p w14:paraId="24BD4550" w14:textId="77777777" w:rsidR="004870BA" w:rsidRPr="009C3EB1" w:rsidRDefault="004870BA" w:rsidP="009C3EB1">
      <w:pPr>
        <w:pStyle w:val="11"/>
        <w:spacing w:line="360" w:lineRule="auto"/>
        <w:ind w:firstLine="567"/>
        <w:rPr>
          <w:rFonts w:ascii="Arial" w:hAnsi="Arial" w:cs="Arial"/>
          <w:color w:val="000000"/>
          <w:sz w:val="24"/>
          <w:szCs w:val="24"/>
          <w:lang w:bidi="ru-RU"/>
        </w:rPr>
      </w:pPr>
      <w:r w:rsidRPr="009C3EB1">
        <w:rPr>
          <w:rFonts w:ascii="Arial" w:hAnsi="Arial" w:cs="Arial"/>
          <w:color w:val="000000"/>
          <w:sz w:val="24"/>
          <w:szCs w:val="24"/>
          <w:lang w:bidi="ru-RU"/>
        </w:rPr>
        <w:t xml:space="preserve">1) </w:t>
      </w:r>
      <w:r w:rsidR="00E937EC" w:rsidRPr="009C3EB1">
        <w:rPr>
          <w:rFonts w:ascii="Arial" w:hAnsi="Arial" w:cs="Arial"/>
          <w:color w:val="000000"/>
          <w:sz w:val="24"/>
          <w:szCs w:val="24"/>
          <w:lang w:bidi="ru-RU"/>
        </w:rPr>
        <w:t>получена в результате криптографического преобразования информации с использованием ключа электронной подписи;</w:t>
      </w:r>
    </w:p>
    <w:p w14:paraId="5A06AD9A" w14:textId="77777777" w:rsidR="004870BA" w:rsidRPr="009C3EB1" w:rsidRDefault="004870BA" w:rsidP="009C3EB1">
      <w:pPr>
        <w:pStyle w:val="11"/>
        <w:spacing w:line="360" w:lineRule="auto"/>
        <w:ind w:firstLine="567"/>
        <w:rPr>
          <w:rFonts w:ascii="Arial" w:hAnsi="Arial" w:cs="Arial"/>
          <w:color w:val="000000"/>
          <w:sz w:val="24"/>
          <w:szCs w:val="24"/>
          <w:lang w:bidi="ru-RU"/>
        </w:rPr>
      </w:pPr>
      <w:r w:rsidRPr="009C3EB1">
        <w:rPr>
          <w:rFonts w:ascii="Arial" w:hAnsi="Arial" w:cs="Arial"/>
          <w:color w:val="000000"/>
          <w:sz w:val="24"/>
          <w:szCs w:val="24"/>
          <w:lang w:bidi="ru-RU"/>
        </w:rPr>
        <w:t xml:space="preserve">2) </w:t>
      </w:r>
      <w:r w:rsidR="00E937EC" w:rsidRPr="009C3EB1">
        <w:rPr>
          <w:rFonts w:ascii="Arial" w:hAnsi="Arial" w:cs="Arial"/>
          <w:color w:val="000000"/>
          <w:sz w:val="24"/>
          <w:szCs w:val="24"/>
          <w:lang w:bidi="ru-RU"/>
        </w:rPr>
        <w:t>позволяет определить лицо, подписавшее электронный документ;</w:t>
      </w:r>
    </w:p>
    <w:p w14:paraId="2F59AD42" w14:textId="77777777" w:rsidR="004870BA" w:rsidRPr="009C3EB1" w:rsidRDefault="004870BA" w:rsidP="009C3EB1">
      <w:pPr>
        <w:pStyle w:val="11"/>
        <w:spacing w:line="360" w:lineRule="auto"/>
        <w:ind w:firstLine="567"/>
        <w:rPr>
          <w:rFonts w:ascii="Arial" w:hAnsi="Arial" w:cs="Arial"/>
          <w:color w:val="000000"/>
          <w:sz w:val="24"/>
          <w:szCs w:val="24"/>
          <w:lang w:bidi="ru-RU"/>
        </w:rPr>
      </w:pPr>
      <w:r w:rsidRPr="009C3EB1">
        <w:rPr>
          <w:rFonts w:ascii="Arial" w:hAnsi="Arial" w:cs="Arial"/>
          <w:color w:val="000000"/>
          <w:sz w:val="24"/>
          <w:szCs w:val="24"/>
          <w:lang w:bidi="ru-RU"/>
        </w:rPr>
        <w:t xml:space="preserve">3) </w:t>
      </w:r>
      <w:r w:rsidR="00E937EC" w:rsidRPr="009C3EB1">
        <w:rPr>
          <w:rFonts w:ascii="Arial" w:hAnsi="Arial" w:cs="Arial"/>
          <w:color w:val="000000"/>
          <w:sz w:val="24"/>
          <w:szCs w:val="24"/>
          <w:lang w:bidi="ru-RU"/>
        </w:rPr>
        <w:t>позволяет обнаружить факт внесения изменений в электронный документ после момента его подписания;</w:t>
      </w:r>
    </w:p>
    <w:p w14:paraId="57B77F5A" w14:textId="72399B17" w:rsidR="00E937EC" w:rsidRPr="009C3EB1" w:rsidRDefault="004870BA" w:rsidP="009C3EB1">
      <w:pPr>
        <w:pStyle w:val="11"/>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4) </w:t>
      </w:r>
      <w:r w:rsidR="00E937EC" w:rsidRPr="009C3EB1">
        <w:rPr>
          <w:rFonts w:ascii="Arial" w:hAnsi="Arial" w:cs="Arial"/>
          <w:color w:val="000000"/>
          <w:sz w:val="24"/>
          <w:szCs w:val="24"/>
          <w:lang w:bidi="ru-RU"/>
        </w:rPr>
        <w:t>создается с использованием средств электронной подписи.</w:t>
      </w:r>
    </w:p>
    <w:p w14:paraId="359D720B" w14:textId="00622326"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Сертификат ключа проверки электронной подписи</w:t>
      </w:r>
      <w:r w:rsidRPr="009C3EB1">
        <w:rPr>
          <w:rFonts w:ascii="Arial" w:hAnsi="Arial" w:cs="Arial"/>
          <w:color w:val="000000"/>
          <w:sz w:val="24"/>
          <w:szCs w:val="24"/>
          <w:lang w:bidi="ru-RU"/>
        </w:rPr>
        <w:t xml:space="preserve"> </w:t>
      </w:r>
      <w:r w:rsidR="007921D6" w:rsidRPr="009C3EB1">
        <w:rPr>
          <w:rFonts w:ascii="Arial" w:hAnsi="Arial" w:cs="Arial"/>
          <w:color w:val="000000"/>
          <w:sz w:val="24"/>
          <w:szCs w:val="24"/>
          <w:lang w:bidi="ru-RU"/>
        </w:rPr>
        <w:t>(Сертификат)</w:t>
      </w:r>
      <w:r w:rsidRPr="009C3EB1">
        <w:rPr>
          <w:rFonts w:ascii="Arial" w:hAnsi="Arial" w:cs="Arial"/>
          <w:color w:val="000000"/>
          <w:sz w:val="24"/>
          <w:szCs w:val="24"/>
          <w:lang w:bidi="ru-RU"/>
        </w:rPr>
        <w:t xml:space="preserve">- электронный документ и/или документ на бумажном носителе, </w:t>
      </w:r>
      <w:r w:rsidR="00C87897" w:rsidRPr="009C3EB1">
        <w:rPr>
          <w:rFonts w:ascii="Arial" w:hAnsi="Arial" w:cs="Arial"/>
          <w:color w:val="000000"/>
          <w:sz w:val="24"/>
          <w:szCs w:val="24"/>
          <w:lang w:bidi="ru-RU"/>
        </w:rPr>
        <w:t xml:space="preserve">выданный </w:t>
      </w:r>
      <w:r w:rsidRPr="009C3EB1">
        <w:rPr>
          <w:rFonts w:ascii="Arial" w:hAnsi="Arial" w:cs="Arial"/>
          <w:color w:val="000000"/>
          <w:sz w:val="24"/>
          <w:szCs w:val="24"/>
          <w:lang w:bidi="ru-RU"/>
        </w:rPr>
        <w:t xml:space="preserve">Удостоверяющим центром </w:t>
      </w:r>
      <w:r w:rsidR="00743F5E" w:rsidRPr="009C3EB1">
        <w:rPr>
          <w:rFonts w:ascii="Arial" w:hAnsi="Arial" w:cs="Arial"/>
          <w:color w:val="000000"/>
          <w:sz w:val="24"/>
          <w:szCs w:val="24"/>
          <w:lang w:bidi="ru-RU"/>
        </w:rPr>
        <w:t>Банк</w:t>
      </w:r>
      <w:r w:rsidR="00FD2529" w:rsidRPr="009C3EB1">
        <w:rPr>
          <w:rFonts w:ascii="Arial" w:hAnsi="Arial" w:cs="Arial"/>
          <w:color w:val="000000"/>
          <w:sz w:val="24"/>
          <w:szCs w:val="24"/>
          <w:lang w:bidi="ru-RU"/>
        </w:rPr>
        <w:t>а</w:t>
      </w:r>
      <w:r w:rsidR="00743F5E" w:rsidRPr="009C3EB1">
        <w:rPr>
          <w:rFonts w:ascii="Arial" w:hAnsi="Arial" w:cs="Arial"/>
          <w:color w:val="000000"/>
          <w:sz w:val="24"/>
          <w:szCs w:val="24"/>
          <w:lang w:bidi="ru-RU"/>
        </w:rPr>
        <w:t>,</w:t>
      </w:r>
      <w:r w:rsidRPr="009C3EB1">
        <w:rPr>
          <w:rFonts w:ascii="Arial" w:hAnsi="Arial" w:cs="Arial"/>
          <w:color w:val="000000"/>
          <w:sz w:val="24"/>
          <w:szCs w:val="24"/>
          <w:lang w:bidi="ru-RU"/>
        </w:rPr>
        <w:t xml:space="preserve"> </w:t>
      </w:r>
      <w:r w:rsidR="00C87897" w:rsidRPr="009C3EB1">
        <w:rPr>
          <w:rFonts w:ascii="Arial" w:hAnsi="Arial" w:cs="Arial"/>
          <w:color w:val="000000"/>
          <w:sz w:val="24"/>
          <w:szCs w:val="24"/>
          <w:lang w:bidi="ru-RU"/>
        </w:rPr>
        <w:t xml:space="preserve">подтверждающий </w:t>
      </w:r>
      <w:r w:rsidRPr="009C3EB1">
        <w:rPr>
          <w:rFonts w:ascii="Arial" w:hAnsi="Arial" w:cs="Arial"/>
          <w:color w:val="000000"/>
          <w:sz w:val="24"/>
          <w:szCs w:val="24"/>
          <w:lang w:bidi="ru-RU"/>
        </w:rPr>
        <w:t>принадлежность ключа проверки электронной подписи владельцу сертификата ключа проверки электронной подписи.</w:t>
      </w:r>
    </w:p>
    <w:p w14:paraId="742CDB5F" w14:textId="6F1EBE02"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Владелец сертификата ключа проверки электронной подписи</w:t>
      </w:r>
      <w:r w:rsidRPr="009C3EB1">
        <w:rPr>
          <w:rFonts w:ascii="Arial" w:hAnsi="Arial" w:cs="Arial"/>
          <w:color w:val="000000"/>
          <w:sz w:val="24"/>
          <w:szCs w:val="24"/>
          <w:lang w:bidi="ru-RU"/>
        </w:rPr>
        <w:t xml:space="preserve"> - лицо, которому в порядке, установленн</w:t>
      </w:r>
      <w:r w:rsidR="00C87897" w:rsidRPr="009C3EB1">
        <w:rPr>
          <w:rFonts w:ascii="Arial" w:hAnsi="Arial" w:cs="Arial"/>
          <w:color w:val="000000"/>
          <w:sz w:val="24"/>
          <w:szCs w:val="24"/>
          <w:lang w:bidi="ru-RU"/>
        </w:rPr>
        <w:t>о</w:t>
      </w:r>
      <w:r w:rsidRPr="009C3EB1">
        <w:rPr>
          <w:rFonts w:ascii="Arial" w:hAnsi="Arial" w:cs="Arial"/>
          <w:color w:val="000000"/>
          <w:sz w:val="24"/>
          <w:szCs w:val="24"/>
          <w:lang w:bidi="ru-RU"/>
        </w:rPr>
        <w:t xml:space="preserve">м Федеральным законом </w:t>
      </w:r>
      <w:r w:rsidR="00A704DC" w:rsidRPr="009C3EB1">
        <w:rPr>
          <w:rFonts w:ascii="Arial" w:hAnsi="Arial" w:cs="Arial"/>
          <w:color w:val="000000"/>
          <w:sz w:val="24"/>
          <w:szCs w:val="24"/>
          <w:lang w:bidi="ru-RU"/>
        </w:rPr>
        <w:t xml:space="preserve">от 06.04.2011 </w:t>
      </w:r>
      <w:r w:rsidR="00074A9A" w:rsidRPr="009C3EB1">
        <w:rPr>
          <w:rFonts w:ascii="Arial" w:hAnsi="Arial" w:cs="Arial"/>
          <w:color w:val="000000"/>
          <w:sz w:val="24"/>
          <w:szCs w:val="24"/>
          <w:lang w:bidi="ru-RU"/>
        </w:rPr>
        <w:br/>
      </w:r>
      <w:r w:rsidRPr="009C3EB1">
        <w:rPr>
          <w:rFonts w:ascii="Arial" w:hAnsi="Arial" w:cs="Arial"/>
          <w:color w:val="000000"/>
          <w:sz w:val="24"/>
          <w:szCs w:val="24"/>
          <w:lang w:bidi="ru-RU"/>
        </w:rPr>
        <w:t xml:space="preserve">№ 63 «Об электронной подписи» </w:t>
      </w:r>
      <w:r w:rsidR="00933A90" w:rsidRPr="009C3EB1">
        <w:rPr>
          <w:rFonts w:ascii="Arial" w:hAnsi="Arial" w:cs="Arial"/>
          <w:color w:val="000000"/>
          <w:sz w:val="24"/>
          <w:szCs w:val="24"/>
          <w:lang w:bidi="ru-RU"/>
        </w:rPr>
        <w:t>выпускается</w:t>
      </w:r>
      <w:r w:rsidRPr="009C3EB1">
        <w:rPr>
          <w:rFonts w:ascii="Arial" w:hAnsi="Arial" w:cs="Arial"/>
          <w:color w:val="000000"/>
          <w:sz w:val="24"/>
          <w:szCs w:val="24"/>
          <w:lang w:bidi="ru-RU"/>
        </w:rPr>
        <w:t xml:space="preserve"> сертификат ключа проверки электронной подписи.</w:t>
      </w:r>
    </w:p>
    <w:p w14:paraId="77E8C15F" w14:textId="77777777" w:rsidR="00E937EC" w:rsidRPr="009C3EB1" w:rsidRDefault="00E937EC" w:rsidP="009C3EB1">
      <w:pPr>
        <w:pStyle w:val="11"/>
        <w:spacing w:line="360" w:lineRule="auto"/>
        <w:ind w:firstLine="567"/>
        <w:rPr>
          <w:rFonts w:ascii="Arial" w:hAnsi="Arial" w:cs="Arial"/>
          <w:color w:val="000000"/>
          <w:sz w:val="24"/>
          <w:szCs w:val="24"/>
          <w:lang w:bidi="ru-RU"/>
        </w:rPr>
      </w:pPr>
      <w:r w:rsidRPr="009C3EB1">
        <w:rPr>
          <w:rFonts w:ascii="Arial" w:hAnsi="Arial" w:cs="Arial"/>
          <w:bCs/>
          <w:iCs/>
          <w:color w:val="000000"/>
          <w:sz w:val="24"/>
          <w:szCs w:val="24"/>
          <w:lang w:bidi="ru-RU"/>
        </w:rPr>
        <w:t>Ключ электронной подписи</w:t>
      </w:r>
      <w:r w:rsidRPr="009C3EB1">
        <w:rPr>
          <w:rFonts w:ascii="Arial" w:hAnsi="Arial" w:cs="Arial"/>
          <w:color w:val="000000"/>
          <w:sz w:val="24"/>
          <w:szCs w:val="24"/>
          <w:lang w:bidi="ru-RU"/>
        </w:rPr>
        <w:t xml:space="preserve"> - уникальная последовательность символов, предназначенная для создания электронной подписи.</w:t>
      </w:r>
    </w:p>
    <w:p w14:paraId="374F4F13" w14:textId="0BF3FCC3"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color w:val="000000"/>
          <w:sz w:val="24"/>
          <w:szCs w:val="24"/>
          <w:lang w:bidi="ru-RU"/>
        </w:rPr>
        <w:t>Здесь и далее имеется в виду ключ электронной подписи, выпущенный Удостоверяющим центром</w:t>
      </w:r>
      <w:r w:rsidR="00743F5E" w:rsidRPr="009C3EB1">
        <w:rPr>
          <w:rFonts w:ascii="Arial" w:hAnsi="Arial" w:cs="Arial"/>
          <w:color w:val="000000"/>
          <w:sz w:val="24"/>
          <w:szCs w:val="24"/>
          <w:lang w:bidi="ru-RU"/>
        </w:rPr>
        <w:t xml:space="preserve"> Банк</w:t>
      </w:r>
      <w:r w:rsidR="00E94135" w:rsidRPr="009C3EB1">
        <w:rPr>
          <w:rFonts w:ascii="Arial" w:hAnsi="Arial" w:cs="Arial"/>
          <w:color w:val="000000"/>
          <w:sz w:val="24"/>
          <w:szCs w:val="24"/>
          <w:lang w:bidi="ru-RU"/>
        </w:rPr>
        <w:t>а</w:t>
      </w:r>
      <w:r w:rsidRPr="009C3EB1">
        <w:rPr>
          <w:rFonts w:ascii="Arial" w:hAnsi="Arial" w:cs="Arial"/>
          <w:color w:val="000000"/>
          <w:sz w:val="24"/>
          <w:szCs w:val="24"/>
          <w:lang w:bidi="ru-RU"/>
        </w:rPr>
        <w:t xml:space="preserve"> и сгенерированный по алгоритму ГОСТ Р 34.11-2012/34.10-2012.</w:t>
      </w:r>
    </w:p>
    <w:p w14:paraId="78996597"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color w:val="000000"/>
          <w:sz w:val="24"/>
          <w:szCs w:val="24"/>
          <w:lang w:bidi="ru-RU"/>
        </w:rPr>
        <w:t>Ключ электронной подписи действует на определенный момент времени (действующий ключ электронной подписи) если:</w:t>
      </w:r>
    </w:p>
    <w:p w14:paraId="2FDB3BF5" w14:textId="4B01125A" w:rsidR="00E937EC" w:rsidRPr="009C3EB1" w:rsidRDefault="004870BA" w:rsidP="009C3EB1">
      <w:pPr>
        <w:pStyle w:val="11"/>
        <w:tabs>
          <w:tab w:val="left" w:pos="993"/>
        </w:tabs>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 </w:t>
      </w:r>
      <w:r w:rsidR="00E937EC" w:rsidRPr="009C3EB1">
        <w:rPr>
          <w:rFonts w:ascii="Arial" w:hAnsi="Arial" w:cs="Arial"/>
          <w:color w:val="000000"/>
          <w:sz w:val="24"/>
          <w:szCs w:val="24"/>
          <w:lang w:bidi="ru-RU"/>
        </w:rPr>
        <w:t>наступил момент времени начала действия ключа электронной подписи;</w:t>
      </w:r>
    </w:p>
    <w:p w14:paraId="0897E147" w14:textId="1E3D3BA7" w:rsidR="00E937EC" w:rsidRPr="009C3EB1" w:rsidRDefault="004870BA" w:rsidP="009C3EB1">
      <w:pPr>
        <w:pStyle w:val="11"/>
        <w:tabs>
          <w:tab w:val="left" w:pos="993"/>
        </w:tabs>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 </w:t>
      </w:r>
      <w:r w:rsidR="00E937EC" w:rsidRPr="009C3EB1">
        <w:rPr>
          <w:rFonts w:ascii="Arial" w:hAnsi="Arial" w:cs="Arial"/>
          <w:color w:val="000000"/>
          <w:sz w:val="24"/>
          <w:szCs w:val="24"/>
          <w:lang w:bidi="ru-RU"/>
        </w:rPr>
        <w:t>срок действия ключа электронной подписи не истек;</w:t>
      </w:r>
    </w:p>
    <w:p w14:paraId="45AA07E8" w14:textId="54B0A058" w:rsidR="00E937EC" w:rsidRPr="009C3EB1" w:rsidRDefault="004870BA" w:rsidP="009C3EB1">
      <w:pPr>
        <w:pStyle w:val="11"/>
        <w:tabs>
          <w:tab w:val="left" w:pos="993"/>
        </w:tabs>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 </w:t>
      </w:r>
      <w:r w:rsidR="00E937EC" w:rsidRPr="009C3EB1">
        <w:rPr>
          <w:rFonts w:ascii="Arial" w:hAnsi="Arial" w:cs="Arial"/>
          <w:color w:val="000000"/>
          <w:sz w:val="24"/>
          <w:szCs w:val="24"/>
          <w:lang w:bidi="ru-RU"/>
        </w:rPr>
        <w:t>сертификат ключа проверки электронной подписи, соответствующий данному ключу электронной подписи не аннулирован (отозван) и действие его не приостановлено.</w:t>
      </w:r>
    </w:p>
    <w:p w14:paraId="26FE2214" w14:textId="77777777" w:rsidR="00E937EC" w:rsidRPr="009C3EB1" w:rsidRDefault="00E937EC" w:rsidP="009C3EB1">
      <w:pPr>
        <w:pStyle w:val="11"/>
        <w:spacing w:line="360" w:lineRule="auto"/>
        <w:ind w:firstLine="567"/>
        <w:rPr>
          <w:rFonts w:ascii="Arial" w:hAnsi="Arial" w:cs="Arial"/>
          <w:color w:val="000000"/>
          <w:sz w:val="24"/>
          <w:szCs w:val="24"/>
          <w:lang w:bidi="ru-RU"/>
        </w:rPr>
      </w:pPr>
      <w:r w:rsidRPr="009C3EB1">
        <w:rPr>
          <w:rFonts w:ascii="Arial" w:hAnsi="Arial" w:cs="Arial"/>
          <w:bCs/>
          <w:iCs/>
          <w:color w:val="000000"/>
          <w:sz w:val="24"/>
          <w:szCs w:val="24"/>
          <w:lang w:bidi="ru-RU"/>
        </w:rPr>
        <w:t>Ключ проверки электронной подписи</w:t>
      </w:r>
      <w:r w:rsidRPr="009C3EB1">
        <w:rPr>
          <w:rFonts w:ascii="Arial" w:hAnsi="Arial" w:cs="Arial"/>
          <w:color w:val="000000"/>
          <w:sz w:val="24"/>
          <w:szCs w:val="24"/>
          <w:lang w:bidi="ru-RU"/>
        </w:rPr>
        <w:t xml:space="preserve"> - уникальная последовательность символов, однозначно связанная с ключом электронной подписи и предназначенная для проверки подлинности электронной подписи (далее - проверка электронной подписи).</w:t>
      </w:r>
    </w:p>
    <w:p w14:paraId="7E6E2816"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Средства электронной подписи</w:t>
      </w:r>
      <w:r w:rsidRPr="009C3EB1">
        <w:rPr>
          <w:rFonts w:ascii="Arial" w:hAnsi="Arial" w:cs="Arial"/>
          <w:color w:val="000000"/>
          <w:sz w:val="24"/>
          <w:szCs w:val="24"/>
          <w:lang w:bidi="ru-RU"/>
        </w:rPr>
        <w:t xml:space="preserve"> - шифровальные (криптографические) средства, используемые для реализации хотя бы одной из следующих функций - создание электронной подписи, проверка электронной подписи, создание ключа электронной подписи и ключа проверки электронной подписи.</w:t>
      </w:r>
    </w:p>
    <w:p w14:paraId="6304D77D"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Средства удостоверяющего центра</w:t>
      </w:r>
      <w:r w:rsidRPr="009C3EB1">
        <w:rPr>
          <w:rFonts w:ascii="Arial" w:hAnsi="Arial" w:cs="Arial"/>
          <w:color w:val="000000"/>
          <w:sz w:val="24"/>
          <w:szCs w:val="24"/>
          <w:lang w:bidi="ru-RU"/>
        </w:rPr>
        <w:t xml:space="preserve"> - программные и (или) аппаратные средства, используемые для реализации функций удостоверяющего центра.</w:t>
      </w:r>
    </w:p>
    <w:p w14:paraId="4BCBCE38"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Компрометация ключа</w:t>
      </w:r>
      <w:r w:rsidRPr="009C3EB1">
        <w:rPr>
          <w:rFonts w:ascii="Arial" w:hAnsi="Arial" w:cs="Arial"/>
          <w:color w:val="000000"/>
          <w:sz w:val="24"/>
          <w:szCs w:val="24"/>
          <w:lang w:bidi="ru-RU"/>
        </w:rPr>
        <w:t xml:space="preserve"> - утрата доверия к тому, что используемые ключи обеспечивают безопасность информации.</w:t>
      </w:r>
    </w:p>
    <w:p w14:paraId="64B32531" w14:textId="638468E4" w:rsidR="00E937EC" w:rsidRPr="009C3EB1" w:rsidRDefault="00E937EC" w:rsidP="009C3EB1">
      <w:pPr>
        <w:pStyle w:val="11"/>
        <w:tabs>
          <w:tab w:val="left" w:pos="2131"/>
          <w:tab w:val="left" w:pos="4114"/>
          <w:tab w:val="left" w:pos="5170"/>
          <w:tab w:val="left" w:pos="7478"/>
        </w:tabs>
        <w:spacing w:line="360" w:lineRule="auto"/>
        <w:ind w:firstLine="567"/>
        <w:rPr>
          <w:rFonts w:ascii="Arial" w:hAnsi="Arial" w:cs="Arial"/>
          <w:sz w:val="24"/>
          <w:szCs w:val="24"/>
        </w:rPr>
      </w:pPr>
      <w:r w:rsidRPr="009C3EB1">
        <w:rPr>
          <w:rFonts w:ascii="Arial" w:hAnsi="Arial" w:cs="Arial"/>
          <w:bCs/>
          <w:iCs/>
          <w:color w:val="000000"/>
          <w:sz w:val="24"/>
          <w:szCs w:val="24"/>
          <w:lang w:bidi="ru-RU"/>
        </w:rPr>
        <w:t>Пользователь Удостоверяющего центра (далее — пользователь)</w:t>
      </w:r>
      <w:r w:rsidRPr="009C3EB1">
        <w:rPr>
          <w:rFonts w:ascii="Arial" w:hAnsi="Arial" w:cs="Arial"/>
          <w:color w:val="000000"/>
          <w:sz w:val="24"/>
          <w:szCs w:val="24"/>
          <w:lang w:bidi="ru-RU"/>
        </w:rPr>
        <w:t xml:space="preserve"> – </w:t>
      </w:r>
      <w:r w:rsidR="007B6CFE" w:rsidRPr="009C3EB1">
        <w:rPr>
          <w:rFonts w:ascii="Arial" w:hAnsi="Arial" w:cs="Arial"/>
          <w:color w:val="000000"/>
          <w:sz w:val="24"/>
          <w:szCs w:val="24"/>
          <w:lang w:bidi="ru-RU"/>
        </w:rPr>
        <w:t xml:space="preserve">Клиент </w:t>
      </w:r>
      <w:r w:rsidRPr="009C3EB1">
        <w:rPr>
          <w:rFonts w:ascii="Arial" w:hAnsi="Arial" w:cs="Arial"/>
          <w:color w:val="000000"/>
          <w:sz w:val="24"/>
          <w:szCs w:val="24"/>
          <w:lang w:bidi="ru-RU"/>
        </w:rPr>
        <w:t>Банка</w:t>
      </w:r>
      <w:r w:rsidR="007B6CFE" w:rsidRPr="009C3EB1">
        <w:rPr>
          <w:rFonts w:ascii="Arial" w:hAnsi="Arial" w:cs="Arial"/>
          <w:color w:val="000000"/>
          <w:sz w:val="24"/>
          <w:szCs w:val="24"/>
          <w:lang w:bidi="ru-RU"/>
        </w:rPr>
        <w:t xml:space="preserve"> (Владелец ЭП</w:t>
      </w:r>
      <w:r w:rsidR="00D74432" w:rsidRPr="009C3EB1">
        <w:rPr>
          <w:rFonts w:ascii="Arial" w:hAnsi="Arial" w:cs="Arial"/>
          <w:color w:val="000000"/>
          <w:sz w:val="24"/>
          <w:szCs w:val="24"/>
          <w:lang w:bidi="ru-RU"/>
        </w:rPr>
        <w:t xml:space="preserve"> </w:t>
      </w:r>
      <w:r w:rsidR="00FB6177" w:rsidRPr="009C3EB1">
        <w:rPr>
          <w:rFonts w:ascii="Arial" w:hAnsi="Arial" w:cs="Arial"/>
          <w:color w:val="000000"/>
          <w:sz w:val="24"/>
          <w:szCs w:val="24"/>
          <w:lang w:bidi="ru-RU"/>
        </w:rPr>
        <w:t>ПлЦР</w:t>
      </w:r>
      <w:r w:rsidR="007B6CFE" w:rsidRPr="009C3EB1">
        <w:rPr>
          <w:rFonts w:ascii="Arial" w:hAnsi="Arial" w:cs="Arial"/>
          <w:color w:val="000000"/>
          <w:sz w:val="24"/>
          <w:szCs w:val="24"/>
          <w:lang w:bidi="ru-RU"/>
        </w:rPr>
        <w:t>)</w:t>
      </w:r>
      <w:r w:rsidRPr="009C3EB1">
        <w:rPr>
          <w:rFonts w:ascii="Arial" w:hAnsi="Arial" w:cs="Arial"/>
          <w:color w:val="000000"/>
          <w:sz w:val="24"/>
          <w:szCs w:val="24"/>
          <w:lang w:bidi="ru-RU"/>
        </w:rPr>
        <w:t>, зарегистрированный в Удостоверяющем центре Банка.</w:t>
      </w:r>
    </w:p>
    <w:p w14:paraId="47A6A364"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Реестр Удостоверяющего центра</w:t>
      </w:r>
      <w:r w:rsidRPr="009C3EB1">
        <w:rPr>
          <w:rFonts w:ascii="Arial" w:hAnsi="Arial" w:cs="Arial"/>
          <w:color w:val="000000"/>
          <w:sz w:val="24"/>
          <w:szCs w:val="24"/>
          <w:lang w:bidi="ru-RU"/>
        </w:rPr>
        <w:t xml:space="preserve"> - набор документов Удостоверяющего центра в электронной и/или бумажной форме, включающий следующую информацию:</w:t>
      </w:r>
    </w:p>
    <w:p w14:paraId="5ED6FDF5" w14:textId="5C9E5D8A" w:rsidR="00E937EC" w:rsidRPr="009C3EB1" w:rsidRDefault="004870BA" w:rsidP="009C3EB1">
      <w:pPr>
        <w:pStyle w:val="11"/>
        <w:tabs>
          <w:tab w:val="left" w:pos="993"/>
          <w:tab w:val="left" w:pos="2761"/>
          <w:tab w:val="left" w:pos="5516"/>
          <w:tab w:val="left" w:pos="7671"/>
        </w:tabs>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 </w:t>
      </w:r>
      <w:r w:rsidR="00E937EC" w:rsidRPr="009C3EB1">
        <w:rPr>
          <w:rFonts w:ascii="Arial" w:hAnsi="Arial" w:cs="Arial"/>
          <w:color w:val="000000"/>
          <w:sz w:val="24"/>
          <w:szCs w:val="24"/>
          <w:lang w:bidi="ru-RU"/>
        </w:rPr>
        <w:t>реестр зарегистрированных пользователей Удостоверяющего центра;</w:t>
      </w:r>
    </w:p>
    <w:p w14:paraId="78D9768B" w14:textId="45E8AE2F" w:rsidR="00E937EC" w:rsidRPr="009C3EB1" w:rsidRDefault="004870BA" w:rsidP="009C3EB1">
      <w:pPr>
        <w:pStyle w:val="11"/>
        <w:tabs>
          <w:tab w:val="left" w:pos="993"/>
        </w:tabs>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 </w:t>
      </w:r>
      <w:r w:rsidR="00E937EC" w:rsidRPr="009C3EB1">
        <w:rPr>
          <w:rFonts w:ascii="Arial" w:hAnsi="Arial" w:cs="Arial"/>
          <w:color w:val="000000"/>
          <w:sz w:val="24"/>
          <w:szCs w:val="24"/>
          <w:lang w:bidi="ru-RU"/>
        </w:rPr>
        <w:t>реестр запросов на сертификат открытого ключа подписи;</w:t>
      </w:r>
    </w:p>
    <w:p w14:paraId="49A5AAD5" w14:textId="44E21A5D" w:rsidR="00E937EC" w:rsidRPr="009C3EB1" w:rsidRDefault="004870BA" w:rsidP="009C3EB1">
      <w:pPr>
        <w:pStyle w:val="11"/>
        <w:tabs>
          <w:tab w:val="left" w:pos="993"/>
        </w:tabs>
        <w:spacing w:line="360" w:lineRule="auto"/>
        <w:ind w:firstLine="567"/>
        <w:rPr>
          <w:rFonts w:ascii="Arial" w:hAnsi="Arial" w:cs="Arial"/>
          <w:sz w:val="24"/>
          <w:szCs w:val="24"/>
        </w:rPr>
      </w:pPr>
      <w:r w:rsidRPr="009C3EB1">
        <w:rPr>
          <w:rFonts w:ascii="Arial" w:hAnsi="Arial" w:cs="Arial"/>
          <w:color w:val="000000"/>
          <w:sz w:val="24"/>
          <w:szCs w:val="24"/>
          <w:lang w:bidi="ru-RU"/>
        </w:rPr>
        <w:t xml:space="preserve">– </w:t>
      </w:r>
      <w:r w:rsidR="00E937EC" w:rsidRPr="009C3EB1">
        <w:rPr>
          <w:rFonts w:ascii="Arial" w:hAnsi="Arial" w:cs="Arial"/>
          <w:color w:val="000000"/>
          <w:sz w:val="24"/>
          <w:szCs w:val="24"/>
          <w:lang w:bidi="ru-RU"/>
        </w:rPr>
        <w:t>реестр сертификатов открытых ключей подписи.</w:t>
      </w:r>
    </w:p>
    <w:p w14:paraId="73977C6D"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Список отозванных сертификатов (СОС)</w:t>
      </w:r>
      <w:r w:rsidRPr="009C3EB1">
        <w:rPr>
          <w:rFonts w:ascii="Arial" w:hAnsi="Arial" w:cs="Arial"/>
          <w:color w:val="000000"/>
          <w:sz w:val="24"/>
          <w:szCs w:val="24"/>
          <w:lang w:bidi="ru-RU"/>
        </w:rPr>
        <w:t xml:space="preserve"> - электронный документ с электронной подписью уполномоченного лица Удостоверяющего центра, включающий в себя список серийных номеров сертификатов, которые на определенный момент времени были отозваны или действие которых было приостановлено.</w:t>
      </w:r>
    </w:p>
    <w:p w14:paraId="158D53A4"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bidi="ru-RU"/>
        </w:rPr>
        <w:t>Средство электронной подписи</w:t>
      </w:r>
      <w:r w:rsidRPr="009C3EB1">
        <w:rPr>
          <w:rFonts w:ascii="Arial" w:hAnsi="Arial" w:cs="Arial"/>
          <w:color w:val="000000"/>
          <w:sz w:val="24"/>
          <w:szCs w:val="24"/>
          <w:lang w:bidi="ru-RU"/>
        </w:rPr>
        <w:t xml:space="preserve"> - средство криптографической защиты информации </w:t>
      </w:r>
      <w:r w:rsidRPr="009C3EB1">
        <w:rPr>
          <w:rFonts w:ascii="Arial" w:hAnsi="Arial" w:cs="Arial"/>
          <w:bCs/>
          <w:color w:val="000000"/>
          <w:sz w:val="24"/>
          <w:szCs w:val="24"/>
          <w:lang w:bidi="ru-RU"/>
        </w:rPr>
        <w:t>(СКЗИ)</w:t>
      </w:r>
      <w:r w:rsidRPr="009C3EB1">
        <w:rPr>
          <w:rFonts w:ascii="Arial" w:hAnsi="Arial" w:cs="Arial"/>
          <w:color w:val="000000"/>
          <w:sz w:val="24"/>
          <w:szCs w:val="24"/>
          <w:lang w:bidi="ru-RU"/>
        </w:rPr>
        <w:t>, обеспечивает реализацию следующих функций - создание электронной подписи в электронном документе с использованием ключа электронной подписи, подтверждение с использованием ключа проверки электронной подписи подлинности электронной подписи в электронном документе, ключей электронной подписи и проверки электронной подписи электронных цифровых подписей.</w:t>
      </w:r>
    </w:p>
    <w:p w14:paraId="1D221ED8" w14:textId="69B8EA6A" w:rsidR="003122A4" w:rsidRPr="009C3EB1" w:rsidRDefault="003122A4" w:rsidP="009C3EB1">
      <w:pPr>
        <w:pStyle w:val="11"/>
        <w:spacing w:line="360" w:lineRule="auto"/>
        <w:ind w:firstLine="567"/>
        <w:rPr>
          <w:rFonts w:ascii="Arial" w:hAnsi="Arial" w:cs="Arial"/>
          <w:sz w:val="24"/>
          <w:szCs w:val="24"/>
        </w:rPr>
      </w:pPr>
      <w:r w:rsidRPr="009C3EB1">
        <w:rPr>
          <w:rFonts w:ascii="Arial" w:hAnsi="Arial" w:cs="Arial"/>
          <w:sz w:val="24"/>
          <w:szCs w:val="24"/>
          <w:lang w:bidi="ru-RU"/>
        </w:rPr>
        <w:t>Работник Удостоверяющего центра (далее - Работник УЦ) - ответственный работник Удостоверяющего центра, наделенный полномочиями по созданию ключей электронной подписи, ключей проверки электронной подписи, сертификатов ключей проверки электронной подписи, управлению (выдача, аннулирование, прекращение действия) сертификатами ключей проверки электронной подписи Владельцев ЭП</w:t>
      </w:r>
      <w:r w:rsidR="00D74432" w:rsidRPr="009C3EB1">
        <w:rPr>
          <w:rFonts w:ascii="Arial" w:hAnsi="Arial" w:cs="Arial"/>
          <w:sz w:val="24"/>
          <w:szCs w:val="24"/>
          <w:lang w:bidi="ru-RU"/>
        </w:rPr>
        <w:t xml:space="preserve"> </w:t>
      </w:r>
      <w:r w:rsidR="00FB6177" w:rsidRPr="009C3EB1">
        <w:rPr>
          <w:rFonts w:ascii="Arial" w:hAnsi="Arial" w:cs="Arial"/>
          <w:sz w:val="24"/>
          <w:szCs w:val="24"/>
          <w:lang w:bidi="ru-RU"/>
        </w:rPr>
        <w:t>ПлЦР</w:t>
      </w:r>
      <w:r w:rsidRPr="009C3EB1">
        <w:rPr>
          <w:rFonts w:ascii="Arial" w:hAnsi="Arial" w:cs="Arial"/>
          <w:sz w:val="24"/>
          <w:szCs w:val="24"/>
          <w:lang w:bidi="ru-RU"/>
        </w:rPr>
        <w:t xml:space="preserve"> и уполномоченный заверять копии сертификатов ключей проверки электронной подписи на бумажном носителе, выданных Удостоверяющим центром.</w:t>
      </w:r>
    </w:p>
    <w:p w14:paraId="5B84EA10" w14:textId="07DF508E"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sz w:val="24"/>
          <w:szCs w:val="24"/>
        </w:rPr>
        <w:t>Электронный документ - документ, информация в котором представлена в электронной форме, способной быть обработанной средствами вычислительной техники.</w:t>
      </w:r>
    </w:p>
    <w:p w14:paraId="151441BB" w14:textId="77777777" w:rsidR="00E937EC" w:rsidRPr="009C3EB1" w:rsidRDefault="00E937EC" w:rsidP="009C3EB1">
      <w:pPr>
        <w:pStyle w:val="11"/>
        <w:spacing w:line="360" w:lineRule="auto"/>
        <w:ind w:firstLine="567"/>
        <w:rPr>
          <w:rFonts w:ascii="Arial" w:hAnsi="Arial" w:cs="Arial"/>
          <w:sz w:val="24"/>
          <w:szCs w:val="24"/>
        </w:rPr>
      </w:pPr>
      <w:r w:rsidRPr="009C3EB1">
        <w:rPr>
          <w:rFonts w:ascii="Arial" w:hAnsi="Arial" w:cs="Arial"/>
          <w:bCs/>
          <w:iCs/>
          <w:color w:val="000000"/>
          <w:sz w:val="24"/>
          <w:szCs w:val="24"/>
          <w:lang w:val="en-US" w:bidi="en-US"/>
        </w:rPr>
        <w:t>Public</w:t>
      </w:r>
      <w:r w:rsidRPr="009C3EB1">
        <w:rPr>
          <w:rFonts w:ascii="Arial" w:hAnsi="Arial" w:cs="Arial"/>
          <w:bCs/>
          <w:iCs/>
          <w:color w:val="000000"/>
          <w:sz w:val="24"/>
          <w:szCs w:val="24"/>
          <w:lang w:bidi="en-US"/>
        </w:rPr>
        <w:t xml:space="preserve"> </w:t>
      </w:r>
      <w:r w:rsidRPr="009C3EB1">
        <w:rPr>
          <w:rFonts w:ascii="Arial" w:hAnsi="Arial" w:cs="Arial"/>
          <w:bCs/>
          <w:iCs/>
          <w:color w:val="000000"/>
          <w:sz w:val="24"/>
          <w:szCs w:val="24"/>
          <w:lang w:val="en-US" w:bidi="en-US"/>
        </w:rPr>
        <w:t>Key</w:t>
      </w:r>
      <w:r w:rsidRPr="009C3EB1">
        <w:rPr>
          <w:rFonts w:ascii="Arial" w:hAnsi="Arial" w:cs="Arial"/>
          <w:bCs/>
          <w:iCs/>
          <w:color w:val="000000"/>
          <w:sz w:val="24"/>
          <w:szCs w:val="24"/>
          <w:lang w:bidi="en-US"/>
        </w:rPr>
        <w:t xml:space="preserve"> </w:t>
      </w:r>
      <w:r w:rsidRPr="009C3EB1">
        <w:rPr>
          <w:rFonts w:ascii="Arial" w:hAnsi="Arial" w:cs="Arial"/>
          <w:bCs/>
          <w:iCs/>
          <w:color w:val="000000"/>
          <w:sz w:val="24"/>
          <w:szCs w:val="24"/>
          <w:lang w:val="en-US" w:bidi="en-US"/>
        </w:rPr>
        <w:t>Cryptography</w:t>
      </w:r>
      <w:r w:rsidRPr="009C3EB1">
        <w:rPr>
          <w:rFonts w:ascii="Arial" w:hAnsi="Arial" w:cs="Arial"/>
          <w:bCs/>
          <w:iCs/>
          <w:color w:val="000000"/>
          <w:sz w:val="24"/>
          <w:szCs w:val="24"/>
          <w:lang w:bidi="en-US"/>
        </w:rPr>
        <w:t xml:space="preserve"> </w:t>
      </w:r>
      <w:r w:rsidRPr="009C3EB1">
        <w:rPr>
          <w:rFonts w:ascii="Arial" w:hAnsi="Arial" w:cs="Arial"/>
          <w:bCs/>
          <w:iCs/>
          <w:color w:val="000000"/>
          <w:sz w:val="24"/>
          <w:szCs w:val="24"/>
          <w:lang w:val="en-US" w:bidi="en-US"/>
        </w:rPr>
        <w:t>Standarts</w:t>
      </w:r>
      <w:r w:rsidRPr="009C3EB1">
        <w:rPr>
          <w:rFonts w:ascii="Arial" w:hAnsi="Arial" w:cs="Arial"/>
          <w:bCs/>
          <w:iCs/>
          <w:color w:val="000000"/>
          <w:sz w:val="24"/>
          <w:szCs w:val="24"/>
          <w:lang w:bidi="en-US"/>
        </w:rPr>
        <w:t xml:space="preserve"> (</w:t>
      </w:r>
      <w:r w:rsidRPr="009C3EB1">
        <w:rPr>
          <w:rFonts w:ascii="Arial" w:hAnsi="Arial" w:cs="Arial"/>
          <w:bCs/>
          <w:iCs/>
          <w:color w:val="000000"/>
          <w:sz w:val="24"/>
          <w:szCs w:val="24"/>
          <w:lang w:val="en-US" w:bidi="en-US"/>
        </w:rPr>
        <w:t>PKCS</w:t>
      </w:r>
      <w:r w:rsidRPr="009C3EB1">
        <w:rPr>
          <w:rFonts w:ascii="Arial" w:hAnsi="Arial" w:cs="Arial"/>
          <w:bCs/>
          <w:iCs/>
          <w:color w:val="000000"/>
          <w:sz w:val="24"/>
          <w:szCs w:val="24"/>
          <w:lang w:bidi="en-US"/>
        </w:rPr>
        <w:t>)</w:t>
      </w:r>
      <w:r w:rsidRPr="009C3EB1">
        <w:rPr>
          <w:rFonts w:ascii="Arial" w:hAnsi="Arial" w:cs="Arial"/>
          <w:color w:val="000000"/>
          <w:sz w:val="24"/>
          <w:szCs w:val="24"/>
          <w:lang w:bidi="en-US"/>
        </w:rPr>
        <w:t xml:space="preserve"> </w:t>
      </w:r>
      <w:r w:rsidRPr="009C3EB1">
        <w:rPr>
          <w:rFonts w:ascii="Arial" w:hAnsi="Arial" w:cs="Arial"/>
          <w:color w:val="000000"/>
          <w:sz w:val="24"/>
          <w:szCs w:val="24"/>
          <w:lang w:bidi="ru-RU"/>
        </w:rPr>
        <w:t xml:space="preserve">- стандарты криптографии с открытым ключом, разработанные компанией </w:t>
      </w:r>
      <w:r w:rsidRPr="009C3EB1">
        <w:rPr>
          <w:rFonts w:ascii="Arial" w:hAnsi="Arial" w:cs="Arial"/>
          <w:color w:val="000000"/>
          <w:sz w:val="24"/>
          <w:szCs w:val="24"/>
          <w:lang w:val="en-US" w:bidi="en-US"/>
        </w:rPr>
        <w:t>RSA</w:t>
      </w:r>
      <w:r w:rsidRPr="009C3EB1">
        <w:rPr>
          <w:rFonts w:ascii="Arial" w:hAnsi="Arial" w:cs="Arial"/>
          <w:color w:val="000000"/>
          <w:sz w:val="24"/>
          <w:szCs w:val="24"/>
          <w:lang w:bidi="en-US"/>
        </w:rPr>
        <w:t xml:space="preserve"> </w:t>
      </w:r>
      <w:r w:rsidRPr="009C3EB1">
        <w:rPr>
          <w:rFonts w:ascii="Arial" w:hAnsi="Arial" w:cs="Arial"/>
          <w:color w:val="000000"/>
          <w:sz w:val="24"/>
          <w:szCs w:val="24"/>
          <w:lang w:val="en-US" w:bidi="en-US"/>
        </w:rPr>
        <w:t>Security</w:t>
      </w:r>
      <w:r w:rsidRPr="009C3EB1">
        <w:rPr>
          <w:rFonts w:ascii="Arial" w:hAnsi="Arial" w:cs="Arial"/>
          <w:color w:val="000000"/>
          <w:sz w:val="24"/>
          <w:szCs w:val="24"/>
          <w:lang w:bidi="en-US"/>
        </w:rPr>
        <w:t xml:space="preserve">. </w:t>
      </w:r>
      <w:r w:rsidRPr="009C3EB1">
        <w:rPr>
          <w:rFonts w:ascii="Arial" w:hAnsi="Arial" w:cs="Arial"/>
          <w:color w:val="000000"/>
          <w:sz w:val="24"/>
          <w:szCs w:val="24"/>
          <w:lang w:bidi="ru-RU"/>
        </w:rPr>
        <w:t xml:space="preserve">Удостоверяющий центр осуществляет свою работу в соответствии со следующими стандартами </w:t>
      </w:r>
      <w:r w:rsidRPr="009C3EB1">
        <w:rPr>
          <w:rFonts w:ascii="Arial" w:hAnsi="Arial" w:cs="Arial"/>
          <w:color w:val="000000"/>
          <w:sz w:val="24"/>
          <w:szCs w:val="24"/>
          <w:lang w:val="en-US" w:bidi="en-US"/>
        </w:rPr>
        <w:t>PKCS</w:t>
      </w:r>
      <w:r w:rsidRPr="009C3EB1">
        <w:rPr>
          <w:rFonts w:ascii="Arial" w:hAnsi="Arial" w:cs="Arial"/>
          <w:color w:val="000000"/>
          <w:sz w:val="24"/>
          <w:szCs w:val="24"/>
          <w:lang w:bidi="en-US"/>
        </w:rPr>
        <w:t>:</w:t>
      </w:r>
    </w:p>
    <w:p w14:paraId="452A5536" w14:textId="4D0B41BE" w:rsidR="00E937EC" w:rsidRPr="009C3EB1" w:rsidRDefault="004870BA" w:rsidP="009C3EB1">
      <w:pPr>
        <w:pStyle w:val="11"/>
        <w:tabs>
          <w:tab w:val="left" w:pos="489"/>
          <w:tab w:val="left" w:pos="993"/>
        </w:tabs>
        <w:spacing w:line="360" w:lineRule="auto"/>
        <w:ind w:firstLine="567"/>
        <w:rPr>
          <w:rFonts w:ascii="Arial" w:hAnsi="Arial" w:cs="Arial"/>
          <w:sz w:val="24"/>
          <w:szCs w:val="24"/>
        </w:rPr>
      </w:pPr>
      <w:r w:rsidRPr="009C3EB1">
        <w:rPr>
          <w:rFonts w:ascii="Arial" w:hAnsi="Arial" w:cs="Arial"/>
          <w:color w:val="000000"/>
          <w:sz w:val="24"/>
          <w:szCs w:val="24"/>
          <w:lang w:bidi="en-US"/>
        </w:rPr>
        <w:t xml:space="preserve">– </w:t>
      </w:r>
      <w:r w:rsidR="00E937EC" w:rsidRPr="009C3EB1">
        <w:rPr>
          <w:rFonts w:ascii="Arial" w:hAnsi="Arial" w:cs="Arial"/>
          <w:color w:val="000000"/>
          <w:sz w:val="24"/>
          <w:szCs w:val="24"/>
          <w:lang w:val="en-US" w:bidi="en-US"/>
        </w:rPr>
        <w:t>PKCS</w:t>
      </w:r>
      <w:r w:rsidR="00E937EC" w:rsidRPr="009C3EB1">
        <w:rPr>
          <w:rFonts w:ascii="Arial" w:hAnsi="Arial" w:cs="Arial"/>
          <w:color w:val="000000"/>
          <w:sz w:val="24"/>
          <w:szCs w:val="24"/>
          <w:lang w:bidi="en-US"/>
        </w:rPr>
        <w:t xml:space="preserve">#7 </w:t>
      </w:r>
      <w:r w:rsidR="00E937EC" w:rsidRPr="009C3EB1">
        <w:rPr>
          <w:rFonts w:ascii="Arial" w:hAnsi="Arial" w:cs="Arial"/>
          <w:color w:val="000000"/>
          <w:sz w:val="24"/>
          <w:szCs w:val="24"/>
          <w:lang w:bidi="ru-RU"/>
        </w:rPr>
        <w:t xml:space="preserve">- стандарт, определяющий формат и синтаксис криптографических сообщений. Удостоверяющий центр использует описанный в </w:t>
      </w:r>
      <w:r w:rsidR="00E937EC" w:rsidRPr="009C3EB1">
        <w:rPr>
          <w:rFonts w:ascii="Arial" w:hAnsi="Arial" w:cs="Arial"/>
          <w:color w:val="000000"/>
          <w:sz w:val="24"/>
          <w:szCs w:val="24"/>
          <w:lang w:val="en-US" w:bidi="en-US"/>
        </w:rPr>
        <w:t>PKCS</w:t>
      </w:r>
      <w:r w:rsidR="00E937EC" w:rsidRPr="009C3EB1">
        <w:rPr>
          <w:rFonts w:ascii="Arial" w:hAnsi="Arial" w:cs="Arial"/>
          <w:color w:val="000000"/>
          <w:sz w:val="24"/>
          <w:szCs w:val="24"/>
          <w:lang w:bidi="en-US"/>
        </w:rPr>
        <w:t xml:space="preserve">#7 </w:t>
      </w:r>
      <w:r w:rsidR="00E937EC" w:rsidRPr="009C3EB1">
        <w:rPr>
          <w:rFonts w:ascii="Arial" w:hAnsi="Arial" w:cs="Arial"/>
          <w:color w:val="000000"/>
          <w:sz w:val="24"/>
          <w:szCs w:val="24"/>
          <w:lang w:bidi="ru-RU"/>
        </w:rPr>
        <w:t xml:space="preserve">тип данных </w:t>
      </w:r>
      <w:r w:rsidR="00E937EC" w:rsidRPr="009C3EB1">
        <w:rPr>
          <w:rFonts w:ascii="Arial" w:hAnsi="Arial" w:cs="Arial"/>
          <w:color w:val="000000"/>
          <w:sz w:val="24"/>
          <w:szCs w:val="24"/>
          <w:lang w:val="en-US" w:bidi="en-US"/>
        </w:rPr>
        <w:t>PKCS</w:t>
      </w:r>
      <w:r w:rsidR="00E937EC" w:rsidRPr="009C3EB1">
        <w:rPr>
          <w:rFonts w:ascii="Arial" w:hAnsi="Arial" w:cs="Arial"/>
          <w:color w:val="000000"/>
          <w:sz w:val="24"/>
          <w:szCs w:val="24"/>
          <w:lang w:bidi="en-US"/>
        </w:rPr>
        <w:t xml:space="preserve">#7 </w:t>
      </w:r>
      <w:r w:rsidR="00E937EC" w:rsidRPr="009C3EB1">
        <w:rPr>
          <w:rFonts w:ascii="Arial" w:hAnsi="Arial" w:cs="Arial"/>
          <w:color w:val="000000"/>
          <w:sz w:val="24"/>
          <w:szCs w:val="24"/>
          <w:lang w:val="en-US" w:bidi="en-US"/>
        </w:rPr>
        <w:t>Signed</w:t>
      </w:r>
      <w:r w:rsidR="00E937EC" w:rsidRPr="009C3EB1">
        <w:rPr>
          <w:rFonts w:ascii="Arial" w:hAnsi="Arial" w:cs="Arial"/>
          <w:color w:val="000000"/>
          <w:sz w:val="24"/>
          <w:szCs w:val="24"/>
          <w:lang w:bidi="en-US"/>
        </w:rPr>
        <w:t xml:space="preserve"> </w:t>
      </w:r>
      <w:r w:rsidR="00E937EC" w:rsidRPr="009C3EB1">
        <w:rPr>
          <w:rFonts w:ascii="Arial" w:hAnsi="Arial" w:cs="Arial"/>
          <w:color w:val="000000"/>
          <w:sz w:val="24"/>
          <w:szCs w:val="24"/>
          <w:lang w:bidi="ru-RU"/>
        </w:rPr>
        <w:t>- подписанные данные;</w:t>
      </w:r>
    </w:p>
    <w:p w14:paraId="0413CDE4" w14:textId="4C0E451E" w:rsidR="00E937EC" w:rsidRPr="009C3EB1" w:rsidRDefault="004870BA" w:rsidP="009C3EB1">
      <w:pPr>
        <w:pStyle w:val="11"/>
        <w:tabs>
          <w:tab w:val="left" w:pos="751"/>
          <w:tab w:val="left" w:pos="778"/>
          <w:tab w:val="left" w:pos="993"/>
        </w:tabs>
        <w:spacing w:line="360" w:lineRule="auto"/>
        <w:ind w:firstLine="567"/>
        <w:rPr>
          <w:rFonts w:ascii="Arial" w:hAnsi="Arial" w:cs="Arial"/>
          <w:sz w:val="24"/>
          <w:szCs w:val="24"/>
        </w:rPr>
      </w:pPr>
      <w:r w:rsidRPr="009C3EB1">
        <w:rPr>
          <w:rFonts w:ascii="Arial" w:hAnsi="Arial" w:cs="Arial"/>
          <w:color w:val="000000"/>
          <w:sz w:val="24"/>
          <w:szCs w:val="24"/>
          <w:lang w:bidi="en-US"/>
        </w:rPr>
        <w:t xml:space="preserve">– </w:t>
      </w:r>
      <w:r w:rsidR="00E937EC" w:rsidRPr="009C3EB1">
        <w:rPr>
          <w:rFonts w:ascii="Arial" w:hAnsi="Arial" w:cs="Arial"/>
          <w:color w:val="000000"/>
          <w:sz w:val="24"/>
          <w:szCs w:val="24"/>
          <w:lang w:val="en-US" w:bidi="en-US"/>
        </w:rPr>
        <w:t>PKCS</w:t>
      </w:r>
      <w:r w:rsidR="00E937EC" w:rsidRPr="009C3EB1">
        <w:rPr>
          <w:rFonts w:ascii="Arial" w:hAnsi="Arial" w:cs="Arial"/>
          <w:color w:val="000000"/>
          <w:sz w:val="24"/>
          <w:szCs w:val="24"/>
          <w:lang w:bidi="en-US"/>
        </w:rPr>
        <w:t xml:space="preserve">#10 </w:t>
      </w:r>
      <w:r w:rsidR="00E937EC" w:rsidRPr="009C3EB1">
        <w:rPr>
          <w:rFonts w:ascii="Arial" w:hAnsi="Arial" w:cs="Arial"/>
          <w:color w:val="000000"/>
          <w:sz w:val="24"/>
          <w:szCs w:val="24"/>
          <w:lang w:bidi="ru-RU"/>
        </w:rPr>
        <w:t>- стандарт, определяющий формат и синтаксис запроса на сертификат ключа подписи.</w:t>
      </w:r>
    </w:p>
    <w:p w14:paraId="172A964F" w14:textId="77777777" w:rsidR="0091423E" w:rsidRPr="009C3EB1" w:rsidRDefault="0091423E" w:rsidP="009C3EB1">
      <w:pPr>
        <w:pStyle w:val="11"/>
        <w:tabs>
          <w:tab w:val="left" w:pos="751"/>
          <w:tab w:val="left" w:pos="778"/>
          <w:tab w:val="left" w:pos="993"/>
        </w:tabs>
        <w:spacing w:line="360" w:lineRule="auto"/>
        <w:ind w:firstLine="0"/>
        <w:rPr>
          <w:rFonts w:ascii="Arial" w:hAnsi="Arial" w:cs="Arial"/>
          <w:sz w:val="24"/>
          <w:szCs w:val="24"/>
        </w:rPr>
      </w:pPr>
    </w:p>
    <w:p w14:paraId="3348F068" w14:textId="02EB1321" w:rsidR="00E937EC" w:rsidRPr="009C3EB1" w:rsidRDefault="00E937EC" w:rsidP="009C3EB1">
      <w:pPr>
        <w:pStyle w:val="1"/>
        <w:spacing w:before="0" w:after="0" w:line="360" w:lineRule="auto"/>
        <w:ind w:left="0" w:firstLine="0"/>
        <w:rPr>
          <w:rFonts w:ascii="Arial" w:hAnsi="Arial" w:cs="Arial"/>
          <w:szCs w:val="24"/>
        </w:rPr>
      </w:pPr>
      <w:bookmarkStart w:id="5" w:name="bookmark6"/>
      <w:bookmarkStart w:id="6" w:name="bookmark5"/>
      <w:bookmarkStart w:id="7" w:name="_Toc100922160"/>
      <w:bookmarkStart w:id="8" w:name="_Toc100922195"/>
      <w:r w:rsidRPr="009C3EB1">
        <w:rPr>
          <w:rFonts w:ascii="Arial" w:hAnsi="Arial" w:cs="Arial"/>
          <w:szCs w:val="24"/>
        </w:rPr>
        <w:t>Общие</w:t>
      </w:r>
      <w:r w:rsidRPr="009C3EB1">
        <w:rPr>
          <w:rFonts w:ascii="Arial" w:hAnsi="Arial" w:cs="Arial"/>
          <w:szCs w:val="24"/>
          <w:lang w:bidi="ru-RU"/>
        </w:rPr>
        <w:t xml:space="preserve"> положения</w:t>
      </w:r>
      <w:bookmarkEnd w:id="5"/>
      <w:bookmarkEnd w:id="6"/>
      <w:bookmarkEnd w:id="7"/>
      <w:bookmarkEnd w:id="8"/>
    </w:p>
    <w:p w14:paraId="103BA385" w14:textId="25FD624C" w:rsidR="00E937EC" w:rsidRPr="009C3EB1" w:rsidRDefault="00E937EC" w:rsidP="009C3EB1">
      <w:pPr>
        <w:spacing w:after="0" w:line="360" w:lineRule="auto"/>
        <w:ind w:firstLine="709"/>
        <w:jc w:val="both"/>
        <w:rPr>
          <w:rFonts w:ascii="Arial" w:hAnsi="Arial" w:cs="Arial"/>
          <w:sz w:val="24"/>
          <w:szCs w:val="24"/>
        </w:rPr>
      </w:pPr>
      <w:r w:rsidRPr="009C3EB1">
        <w:rPr>
          <w:rFonts w:ascii="Arial" w:hAnsi="Arial" w:cs="Arial"/>
          <w:sz w:val="24"/>
          <w:szCs w:val="24"/>
        </w:rPr>
        <w:t xml:space="preserve">Настоящий Регламент Удостоверяющего центра Банка для </w:t>
      </w:r>
      <w:r w:rsidR="004E759B" w:rsidRPr="009C3EB1">
        <w:rPr>
          <w:rFonts w:ascii="Arial" w:hAnsi="Arial" w:cs="Arial"/>
          <w:sz w:val="24"/>
          <w:szCs w:val="24"/>
        </w:rPr>
        <w:t>п</w:t>
      </w:r>
      <w:r w:rsidRPr="009C3EB1">
        <w:rPr>
          <w:rFonts w:ascii="Arial" w:hAnsi="Arial" w:cs="Arial"/>
          <w:sz w:val="24"/>
          <w:szCs w:val="24"/>
        </w:rPr>
        <w:t>латформы цифрового рубля (далее - Регламент) определяет условия предоставления и правила пользования услугами Удостоверяющего центра, форматы предоставляемых данных, основные организационно-технические мероприятия, направленные на обеспечение работы Удостоверяющего центра.</w:t>
      </w:r>
    </w:p>
    <w:p w14:paraId="5AFCE1B5" w14:textId="04B0BE80" w:rsidR="00E937EC" w:rsidRPr="009C3EB1" w:rsidRDefault="00E937EC" w:rsidP="009C3EB1">
      <w:pPr>
        <w:spacing w:after="0" w:line="360" w:lineRule="auto"/>
        <w:ind w:firstLine="709"/>
        <w:jc w:val="both"/>
        <w:rPr>
          <w:rFonts w:ascii="Arial" w:hAnsi="Arial" w:cs="Arial"/>
          <w:sz w:val="24"/>
          <w:szCs w:val="24"/>
        </w:rPr>
      </w:pPr>
      <w:r w:rsidRPr="009C3EB1">
        <w:rPr>
          <w:rFonts w:ascii="Arial" w:hAnsi="Arial" w:cs="Arial"/>
          <w:sz w:val="24"/>
          <w:szCs w:val="24"/>
        </w:rPr>
        <w:t xml:space="preserve">Настоящий </w:t>
      </w:r>
      <w:r w:rsidR="00A704DC" w:rsidRPr="009C3EB1">
        <w:rPr>
          <w:rFonts w:ascii="Arial" w:hAnsi="Arial" w:cs="Arial"/>
          <w:sz w:val="24"/>
          <w:szCs w:val="24"/>
        </w:rPr>
        <w:t>Р</w:t>
      </w:r>
      <w:r w:rsidRPr="009C3EB1">
        <w:rPr>
          <w:rFonts w:ascii="Arial" w:hAnsi="Arial" w:cs="Arial"/>
          <w:sz w:val="24"/>
          <w:szCs w:val="24"/>
        </w:rPr>
        <w:t>егламент определяет жизненный цикл ключей электронной подписи и сертификатов ключей проверки электронной подписи, выпущенных в Удостоверяющем центре Банка.</w:t>
      </w:r>
    </w:p>
    <w:p w14:paraId="326BC608" w14:textId="0B88F385" w:rsidR="00E937EC" w:rsidRPr="009C3EB1" w:rsidRDefault="00E937EC" w:rsidP="009C3EB1">
      <w:pPr>
        <w:spacing w:after="0" w:line="360" w:lineRule="auto"/>
        <w:ind w:firstLine="709"/>
        <w:jc w:val="both"/>
        <w:rPr>
          <w:rFonts w:ascii="Arial" w:hAnsi="Arial" w:cs="Arial"/>
          <w:sz w:val="24"/>
          <w:szCs w:val="24"/>
        </w:rPr>
      </w:pPr>
      <w:r w:rsidRPr="009C3EB1">
        <w:rPr>
          <w:rFonts w:ascii="Arial" w:hAnsi="Arial" w:cs="Arial"/>
          <w:sz w:val="24"/>
          <w:szCs w:val="24"/>
        </w:rPr>
        <w:t>Настоящ</w:t>
      </w:r>
      <w:r w:rsidR="00932FBD" w:rsidRPr="009C3EB1">
        <w:rPr>
          <w:rFonts w:ascii="Arial" w:hAnsi="Arial" w:cs="Arial"/>
          <w:sz w:val="24"/>
          <w:szCs w:val="24"/>
        </w:rPr>
        <w:t>и</w:t>
      </w:r>
      <w:r w:rsidRPr="009C3EB1">
        <w:rPr>
          <w:rFonts w:ascii="Arial" w:hAnsi="Arial" w:cs="Arial"/>
          <w:sz w:val="24"/>
          <w:szCs w:val="24"/>
        </w:rPr>
        <w:t>й Регламент разработан в соответствии с Федеральным законом РФ от 06.04.2011 № 63-ФЗ «Об электронной подписи».</w:t>
      </w:r>
    </w:p>
    <w:p w14:paraId="6B98DC3F" w14:textId="48E68F1E" w:rsidR="00E937EC" w:rsidRPr="009C3EB1" w:rsidRDefault="00E937EC" w:rsidP="009C3EB1">
      <w:pPr>
        <w:spacing w:after="0" w:line="360" w:lineRule="auto"/>
        <w:ind w:firstLine="709"/>
        <w:jc w:val="both"/>
        <w:rPr>
          <w:rFonts w:ascii="Arial" w:hAnsi="Arial" w:cs="Arial"/>
          <w:sz w:val="24"/>
          <w:szCs w:val="24"/>
        </w:rPr>
      </w:pPr>
      <w:r w:rsidRPr="009C3EB1">
        <w:rPr>
          <w:rFonts w:ascii="Arial" w:hAnsi="Arial" w:cs="Arial"/>
          <w:sz w:val="24"/>
          <w:szCs w:val="24"/>
        </w:rPr>
        <w:t>В случае изменения законодательства Российской Федерации и до приведения настоящ</w:t>
      </w:r>
      <w:r w:rsidR="006B3FC2" w:rsidRPr="009C3EB1">
        <w:rPr>
          <w:rFonts w:ascii="Arial" w:hAnsi="Arial" w:cs="Arial"/>
          <w:sz w:val="24"/>
          <w:szCs w:val="24"/>
        </w:rPr>
        <w:t>его</w:t>
      </w:r>
      <w:r w:rsidRPr="009C3EB1">
        <w:rPr>
          <w:rFonts w:ascii="Arial" w:hAnsi="Arial" w:cs="Arial"/>
          <w:sz w:val="24"/>
          <w:szCs w:val="24"/>
        </w:rPr>
        <w:t xml:space="preserve"> </w:t>
      </w:r>
      <w:r w:rsidR="006B3FC2" w:rsidRPr="009C3EB1">
        <w:rPr>
          <w:rFonts w:ascii="Arial" w:hAnsi="Arial" w:cs="Arial"/>
          <w:sz w:val="24"/>
          <w:szCs w:val="24"/>
        </w:rPr>
        <w:t>Регламента</w:t>
      </w:r>
      <w:r w:rsidRPr="009C3EB1">
        <w:rPr>
          <w:rFonts w:ascii="Arial" w:hAnsi="Arial" w:cs="Arial"/>
          <w:sz w:val="24"/>
          <w:szCs w:val="24"/>
        </w:rPr>
        <w:t xml:space="preserve"> в соответствие таким изменениям, </w:t>
      </w:r>
      <w:r w:rsidR="006B3FC2" w:rsidRPr="009C3EB1">
        <w:rPr>
          <w:rFonts w:ascii="Arial" w:hAnsi="Arial" w:cs="Arial"/>
          <w:sz w:val="24"/>
          <w:szCs w:val="24"/>
        </w:rPr>
        <w:t>Регламент</w:t>
      </w:r>
      <w:r w:rsidRPr="009C3EB1">
        <w:rPr>
          <w:rFonts w:ascii="Arial" w:hAnsi="Arial" w:cs="Arial"/>
          <w:sz w:val="24"/>
          <w:szCs w:val="24"/>
        </w:rPr>
        <w:t xml:space="preserve"> счита</w:t>
      </w:r>
      <w:r w:rsidR="006B3FC2" w:rsidRPr="009C3EB1">
        <w:rPr>
          <w:rFonts w:ascii="Arial" w:hAnsi="Arial" w:cs="Arial"/>
          <w:sz w:val="24"/>
          <w:szCs w:val="24"/>
        </w:rPr>
        <w:t>ется</w:t>
      </w:r>
      <w:r w:rsidRPr="009C3EB1">
        <w:rPr>
          <w:rFonts w:ascii="Arial" w:hAnsi="Arial" w:cs="Arial"/>
          <w:sz w:val="24"/>
          <w:szCs w:val="24"/>
        </w:rPr>
        <w:t xml:space="preserve"> действующим в части, не противоречащей действующему законодательству.</w:t>
      </w:r>
    </w:p>
    <w:p w14:paraId="624657B1" w14:textId="28FB307C" w:rsidR="00E937EC" w:rsidRPr="009C3EB1" w:rsidRDefault="00E937EC" w:rsidP="009C3EB1">
      <w:pPr>
        <w:spacing w:after="0" w:line="360" w:lineRule="auto"/>
        <w:ind w:firstLine="709"/>
        <w:jc w:val="both"/>
        <w:rPr>
          <w:rFonts w:ascii="Arial" w:hAnsi="Arial" w:cs="Arial"/>
          <w:sz w:val="24"/>
          <w:szCs w:val="24"/>
        </w:rPr>
      </w:pPr>
      <w:r w:rsidRPr="009C3EB1">
        <w:rPr>
          <w:rFonts w:ascii="Arial" w:hAnsi="Arial" w:cs="Arial"/>
          <w:sz w:val="24"/>
          <w:szCs w:val="24"/>
        </w:rPr>
        <w:t xml:space="preserve">Настоящий Регламент является неотделимой частью </w:t>
      </w:r>
      <w:r w:rsidR="00D13551" w:rsidRPr="009C3EB1">
        <w:rPr>
          <w:rFonts w:ascii="Arial" w:hAnsi="Arial" w:cs="Arial"/>
          <w:sz w:val="24"/>
          <w:szCs w:val="24"/>
        </w:rPr>
        <w:t xml:space="preserve">Правил </w:t>
      </w:r>
      <w:r w:rsidR="005901A6" w:rsidRPr="009C3EB1">
        <w:rPr>
          <w:rFonts w:ascii="Arial" w:hAnsi="Arial" w:cs="Arial"/>
          <w:sz w:val="24"/>
          <w:szCs w:val="24"/>
        </w:rPr>
        <w:t xml:space="preserve">предоставления физическим лицам доступа к платформе цифрового рубля посредством </w:t>
      </w:r>
      <w:r w:rsidR="00D52C4E" w:rsidRPr="009C3EB1">
        <w:rPr>
          <w:rFonts w:ascii="Arial" w:hAnsi="Arial" w:cs="Arial"/>
          <w:sz w:val="24"/>
          <w:szCs w:val="24"/>
        </w:rPr>
        <w:t xml:space="preserve">мобильного приложения системы «Интернет Банк» </w:t>
      </w:r>
      <w:r w:rsidR="005901A6" w:rsidRPr="009C3EB1">
        <w:rPr>
          <w:rFonts w:ascii="Arial" w:hAnsi="Arial" w:cs="Arial"/>
          <w:sz w:val="24"/>
          <w:szCs w:val="24"/>
        </w:rPr>
        <w:t>АО Ингосстрах Банк</w:t>
      </w:r>
      <w:r w:rsidRPr="009C3EB1">
        <w:rPr>
          <w:rFonts w:ascii="Arial" w:hAnsi="Arial" w:cs="Arial"/>
          <w:sz w:val="24"/>
          <w:szCs w:val="24"/>
        </w:rPr>
        <w:t>.</w:t>
      </w:r>
    </w:p>
    <w:p w14:paraId="3F9F166A" w14:textId="77777777" w:rsidR="00E937EC" w:rsidRPr="009C3EB1" w:rsidRDefault="00E937EC" w:rsidP="009C3EB1">
      <w:pPr>
        <w:spacing w:after="0" w:line="360" w:lineRule="auto"/>
        <w:jc w:val="both"/>
        <w:rPr>
          <w:rFonts w:ascii="Arial" w:hAnsi="Arial" w:cs="Arial"/>
          <w:sz w:val="24"/>
          <w:szCs w:val="24"/>
        </w:rPr>
      </w:pPr>
    </w:p>
    <w:p w14:paraId="552BB6AD" w14:textId="77777777" w:rsidR="00E937EC" w:rsidRPr="009C3EB1" w:rsidRDefault="00E937EC" w:rsidP="009C3EB1">
      <w:pPr>
        <w:pStyle w:val="1"/>
        <w:spacing w:before="0" w:after="0" w:line="360" w:lineRule="auto"/>
        <w:ind w:left="0" w:firstLine="0"/>
        <w:rPr>
          <w:rFonts w:ascii="Arial" w:hAnsi="Arial" w:cs="Arial"/>
          <w:szCs w:val="24"/>
        </w:rPr>
      </w:pPr>
      <w:bookmarkStart w:id="9" w:name="bookmark9"/>
      <w:bookmarkStart w:id="10" w:name="bookmark8"/>
      <w:bookmarkStart w:id="11" w:name="_Toc100922161"/>
      <w:bookmarkStart w:id="12" w:name="_Toc100922196"/>
      <w:r w:rsidRPr="009C3EB1">
        <w:rPr>
          <w:rFonts w:ascii="Arial" w:hAnsi="Arial" w:cs="Arial"/>
          <w:szCs w:val="24"/>
          <w:lang w:bidi="ru-RU"/>
        </w:rPr>
        <w:t>Использование электронной подписи</w:t>
      </w:r>
      <w:bookmarkEnd w:id="9"/>
      <w:bookmarkEnd w:id="10"/>
      <w:bookmarkEnd w:id="11"/>
      <w:bookmarkEnd w:id="12"/>
    </w:p>
    <w:p w14:paraId="090BE058" w14:textId="77777777" w:rsidR="00E937EC" w:rsidRPr="009C3EB1" w:rsidRDefault="00E937EC" w:rsidP="009C3EB1">
      <w:pPr>
        <w:pStyle w:val="2"/>
        <w:tabs>
          <w:tab w:val="clear" w:pos="1134"/>
          <w:tab w:val="left" w:pos="993"/>
          <w:tab w:val="num" w:pos="1276"/>
        </w:tabs>
        <w:spacing w:before="0" w:after="0" w:line="360" w:lineRule="auto"/>
        <w:ind w:left="0" w:firstLine="709"/>
        <w:rPr>
          <w:rFonts w:ascii="Arial" w:hAnsi="Arial" w:cs="Arial"/>
          <w:szCs w:val="24"/>
        </w:rPr>
      </w:pPr>
      <w:bookmarkStart w:id="13" w:name="_Toc100693648"/>
      <w:bookmarkStart w:id="14" w:name="_Toc100694153"/>
      <w:bookmarkStart w:id="15" w:name="_Toc100922162"/>
      <w:bookmarkStart w:id="16" w:name="_Toc100922197"/>
      <w:r w:rsidRPr="009C3EB1">
        <w:rPr>
          <w:rFonts w:ascii="Arial" w:hAnsi="Arial" w:cs="Arial"/>
          <w:szCs w:val="24"/>
          <w:lang w:bidi="ru-RU"/>
        </w:rPr>
        <w:t>Электронная подпись в электронном документе равнозначна собственноручной подписи в документе на бумажном носителе при одновременном соблюдении следующих условий:</w:t>
      </w:r>
      <w:bookmarkEnd w:id="13"/>
      <w:bookmarkEnd w:id="14"/>
      <w:bookmarkEnd w:id="15"/>
      <w:bookmarkEnd w:id="16"/>
    </w:p>
    <w:p w14:paraId="27AA4D1D" w14:textId="57692FF2" w:rsidR="00E937EC" w:rsidRPr="009C3EB1" w:rsidRDefault="00E937EC" w:rsidP="009C3EB1">
      <w:pPr>
        <w:pStyle w:val="2"/>
        <w:numPr>
          <w:ilvl w:val="1"/>
          <w:numId w:val="9"/>
        </w:numPr>
        <w:tabs>
          <w:tab w:val="clear" w:pos="1134"/>
          <w:tab w:val="left" w:pos="993"/>
        </w:tabs>
        <w:spacing w:before="0" w:after="0" w:line="360" w:lineRule="auto"/>
        <w:ind w:left="0" w:firstLine="709"/>
        <w:rPr>
          <w:rFonts w:ascii="Arial" w:hAnsi="Arial" w:cs="Arial"/>
          <w:szCs w:val="24"/>
        </w:rPr>
      </w:pPr>
      <w:bookmarkStart w:id="17" w:name="_Toc100693649"/>
      <w:bookmarkStart w:id="18" w:name="_Toc100694154"/>
      <w:bookmarkStart w:id="19" w:name="_Toc100922163"/>
      <w:bookmarkStart w:id="20" w:name="_Toc100922198"/>
      <w:r w:rsidRPr="009C3EB1">
        <w:rPr>
          <w:rFonts w:ascii="Arial" w:hAnsi="Arial" w:cs="Arial"/>
          <w:szCs w:val="24"/>
          <w:lang w:bidi="ru-RU"/>
        </w:rPr>
        <w:t>сертификат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относящийся к этой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не утратил силу (действует) на момент подписания электронного документа при наличии доказательств, определяющих момент подписания;</w:t>
      </w:r>
      <w:bookmarkEnd w:id="17"/>
      <w:bookmarkEnd w:id="18"/>
      <w:bookmarkEnd w:id="19"/>
      <w:bookmarkEnd w:id="20"/>
    </w:p>
    <w:p w14:paraId="4B5D0D67" w14:textId="36F02E0C" w:rsidR="00E937EC" w:rsidRPr="009C3EB1" w:rsidRDefault="00E937EC" w:rsidP="009C3EB1">
      <w:pPr>
        <w:pStyle w:val="2"/>
        <w:numPr>
          <w:ilvl w:val="1"/>
          <w:numId w:val="9"/>
        </w:numPr>
        <w:tabs>
          <w:tab w:val="clear" w:pos="1134"/>
          <w:tab w:val="left" w:pos="993"/>
        </w:tabs>
        <w:spacing w:before="0" w:after="0" w:line="360" w:lineRule="auto"/>
        <w:ind w:left="0" w:firstLine="709"/>
        <w:rPr>
          <w:rFonts w:ascii="Arial" w:hAnsi="Arial" w:cs="Arial"/>
          <w:szCs w:val="24"/>
        </w:rPr>
      </w:pPr>
      <w:bookmarkStart w:id="21" w:name="_Toc100693650"/>
      <w:bookmarkStart w:id="22" w:name="_Toc100694155"/>
      <w:bookmarkStart w:id="23" w:name="_Toc100922164"/>
      <w:bookmarkStart w:id="24" w:name="_Toc100922199"/>
      <w:r w:rsidRPr="009C3EB1">
        <w:rPr>
          <w:rFonts w:ascii="Arial" w:hAnsi="Arial" w:cs="Arial"/>
          <w:szCs w:val="24"/>
          <w:lang w:bidi="ru-RU"/>
        </w:rPr>
        <w:t>подтверждена подлинность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в электронном документе.</w:t>
      </w:r>
      <w:bookmarkEnd w:id="21"/>
      <w:bookmarkEnd w:id="22"/>
      <w:bookmarkEnd w:id="23"/>
      <w:bookmarkEnd w:id="24"/>
    </w:p>
    <w:p w14:paraId="4BD80747" w14:textId="4FCE9943" w:rsidR="00E937EC" w:rsidRPr="009C3EB1" w:rsidRDefault="00E937EC" w:rsidP="009C3EB1">
      <w:pPr>
        <w:pStyle w:val="2"/>
        <w:tabs>
          <w:tab w:val="clear" w:pos="1134"/>
          <w:tab w:val="left" w:pos="993"/>
          <w:tab w:val="num" w:pos="1276"/>
        </w:tabs>
        <w:spacing w:before="0" w:after="0" w:line="360" w:lineRule="auto"/>
        <w:ind w:left="0" w:firstLine="709"/>
        <w:rPr>
          <w:rFonts w:ascii="Arial" w:hAnsi="Arial" w:cs="Arial"/>
          <w:szCs w:val="24"/>
        </w:rPr>
      </w:pPr>
      <w:bookmarkStart w:id="25" w:name="_Toc100693651"/>
      <w:bookmarkStart w:id="26" w:name="_Toc100694156"/>
      <w:bookmarkStart w:id="27" w:name="_Toc100922165"/>
      <w:bookmarkStart w:id="28" w:name="_Toc100922200"/>
      <w:r w:rsidRPr="009C3EB1">
        <w:rPr>
          <w:rFonts w:ascii="Arial" w:hAnsi="Arial" w:cs="Arial"/>
          <w:szCs w:val="24"/>
          <w:lang w:bidi="ru-RU"/>
        </w:rPr>
        <w:t>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используется в соответствии со сведениями, указанными в сертификате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w:t>
      </w:r>
      <w:bookmarkEnd w:id="25"/>
      <w:bookmarkEnd w:id="26"/>
      <w:bookmarkEnd w:id="27"/>
      <w:bookmarkEnd w:id="28"/>
    </w:p>
    <w:p w14:paraId="399C06FC" w14:textId="6AC55F24" w:rsidR="00E937EC" w:rsidRPr="009C3EB1" w:rsidRDefault="00E937EC" w:rsidP="009C3EB1">
      <w:pPr>
        <w:pStyle w:val="2"/>
        <w:tabs>
          <w:tab w:val="clear" w:pos="1134"/>
          <w:tab w:val="left" w:pos="993"/>
          <w:tab w:val="num" w:pos="1276"/>
        </w:tabs>
        <w:spacing w:before="0" w:after="0" w:line="360" w:lineRule="auto"/>
        <w:ind w:left="0" w:firstLine="709"/>
        <w:rPr>
          <w:rFonts w:ascii="Arial" w:hAnsi="Arial" w:cs="Arial"/>
          <w:szCs w:val="24"/>
        </w:rPr>
      </w:pPr>
      <w:bookmarkStart w:id="29" w:name="_Toc100693653"/>
      <w:bookmarkStart w:id="30" w:name="_Toc100694158"/>
      <w:bookmarkStart w:id="31" w:name="_Toc100922166"/>
      <w:bookmarkStart w:id="32" w:name="_Toc100922201"/>
      <w:r w:rsidRPr="009C3EB1">
        <w:rPr>
          <w:rFonts w:ascii="Arial" w:hAnsi="Arial" w:cs="Arial"/>
          <w:szCs w:val="24"/>
          <w:lang w:bidi="ru-RU"/>
        </w:rPr>
        <w:t xml:space="preserve">Для работы с Удостоверяющим центром работник Удостоверяющего центра предоставляет </w:t>
      </w:r>
      <w:r w:rsidR="007B6CFE" w:rsidRPr="009C3EB1">
        <w:rPr>
          <w:rFonts w:ascii="Arial" w:hAnsi="Arial" w:cs="Arial"/>
          <w:szCs w:val="24"/>
          <w:lang w:bidi="ru-RU"/>
        </w:rPr>
        <w:t>Владельцу</w:t>
      </w:r>
      <w:r w:rsidRPr="009C3EB1">
        <w:rPr>
          <w:rFonts w:ascii="Arial" w:hAnsi="Arial" w:cs="Arial"/>
          <w:szCs w:val="24"/>
          <w:lang w:bidi="ru-RU"/>
        </w:rPr>
        <w:t>:</w:t>
      </w:r>
      <w:bookmarkEnd w:id="29"/>
      <w:bookmarkEnd w:id="30"/>
      <w:bookmarkEnd w:id="31"/>
      <w:bookmarkEnd w:id="32"/>
    </w:p>
    <w:p w14:paraId="31C4C35F" w14:textId="63642A2D" w:rsidR="00E937EC" w:rsidRPr="009C3EB1" w:rsidRDefault="00E937EC" w:rsidP="009C3EB1">
      <w:pPr>
        <w:pStyle w:val="2"/>
        <w:numPr>
          <w:ilvl w:val="1"/>
          <w:numId w:val="7"/>
        </w:numPr>
        <w:tabs>
          <w:tab w:val="clear" w:pos="1134"/>
          <w:tab w:val="left" w:pos="993"/>
        </w:tabs>
        <w:spacing w:before="0" w:after="0" w:line="360" w:lineRule="auto"/>
        <w:ind w:left="0" w:firstLine="709"/>
        <w:rPr>
          <w:rFonts w:ascii="Arial" w:hAnsi="Arial" w:cs="Arial"/>
          <w:szCs w:val="24"/>
        </w:rPr>
      </w:pPr>
      <w:bookmarkStart w:id="33" w:name="_Toc100693654"/>
      <w:bookmarkStart w:id="34" w:name="_Toc100694159"/>
      <w:bookmarkStart w:id="35" w:name="_Toc100922167"/>
      <w:bookmarkStart w:id="36" w:name="_Toc100922202"/>
      <w:r w:rsidRPr="009C3EB1">
        <w:rPr>
          <w:rFonts w:ascii="Arial" w:hAnsi="Arial" w:cs="Arial"/>
          <w:szCs w:val="24"/>
          <w:lang w:bidi="ru-RU"/>
        </w:rPr>
        <w:t>список отозванных сертификатов ключей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w:t>
      </w:r>
      <w:bookmarkEnd w:id="33"/>
      <w:bookmarkEnd w:id="34"/>
      <w:bookmarkEnd w:id="35"/>
      <w:bookmarkEnd w:id="36"/>
    </w:p>
    <w:p w14:paraId="6487D479" w14:textId="634366A5" w:rsidR="00E937EC" w:rsidRPr="009C3EB1" w:rsidRDefault="00E937EC" w:rsidP="009C3EB1">
      <w:pPr>
        <w:pStyle w:val="2"/>
        <w:numPr>
          <w:ilvl w:val="1"/>
          <w:numId w:val="7"/>
        </w:numPr>
        <w:tabs>
          <w:tab w:val="clear" w:pos="1134"/>
          <w:tab w:val="left" w:pos="993"/>
        </w:tabs>
        <w:spacing w:before="0" w:after="0" w:line="360" w:lineRule="auto"/>
        <w:ind w:left="0" w:firstLine="709"/>
        <w:rPr>
          <w:rFonts w:ascii="Arial" w:hAnsi="Arial" w:cs="Arial"/>
          <w:szCs w:val="24"/>
        </w:rPr>
      </w:pPr>
      <w:bookmarkStart w:id="37" w:name="_Toc100693655"/>
      <w:bookmarkStart w:id="38" w:name="_Toc100694160"/>
      <w:bookmarkStart w:id="39" w:name="_Toc100922168"/>
      <w:bookmarkStart w:id="40" w:name="_Toc100922203"/>
      <w:r w:rsidRPr="009C3EB1">
        <w:rPr>
          <w:rFonts w:ascii="Arial" w:hAnsi="Arial" w:cs="Arial"/>
          <w:szCs w:val="24"/>
          <w:lang w:bidi="ru-RU"/>
        </w:rPr>
        <w:t>сертификат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уполномоченного лица Удостоверяющего центра.</w:t>
      </w:r>
      <w:bookmarkEnd w:id="37"/>
      <w:bookmarkEnd w:id="38"/>
      <w:bookmarkEnd w:id="39"/>
      <w:bookmarkEnd w:id="40"/>
    </w:p>
    <w:p w14:paraId="49EF124E" w14:textId="49675121" w:rsidR="00E937EC" w:rsidRPr="009C3EB1" w:rsidRDefault="00E937EC" w:rsidP="009C3EB1">
      <w:pPr>
        <w:pStyle w:val="2"/>
        <w:tabs>
          <w:tab w:val="clear" w:pos="1134"/>
          <w:tab w:val="left" w:pos="993"/>
          <w:tab w:val="num" w:pos="1276"/>
        </w:tabs>
        <w:spacing w:before="0" w:after="0" w:line="360" w:lineRule="auto"/>
        <w:ind w:left="0" w:firstLine="709"/>
        <w:rPr>
          <w:rFonts w:ascii="Arial" w:hAnsi="Arial" w:cs="Arial"/>
          <w:szCs w:val="24"/>
        </w:rPr>
      </w:pPr>
      <w:bookmarkStart w:id="41" w:name="_Toc100693656"/>
      <w:bookmarkStart w:id="42" w:name="_Toc100694161"/>
      <w:bookmarkStart w:id="43" w:name="_Toc100922169"/>
      <w:bookmarkStart w:id="44" w:name="_Toc100922204"/>
      <w:r w:rsidRPr="009C3EB1">
        <w:rPr>
          <w:rFonts w:ascii="Arial" w:hAnsi="Arial" w:cs="Arial"/>
          <w:szCs w:val="24"/>
          <w:lang w:bidi="ru-RU"/>
        </w:rPr>
        <w:t>Сертификат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содержит следующие сведения:</w:t>
      </w:r>
      <w:bookmarkEnd w:id="41"/>
      <w:bookmarkEnd w:id="42"/>
      <w:bookmarkEnd w:id="43"/>
      <w:bookmarkEnd w:id="44"/>
    </w:p>
    <w:p w14:paraId="739E06D6" w14:textId="77225F3E" w:rsidR="00E937EC" w:rsidRPr="009C3EB1" w:rsidRDefault="00E937EC" w:rsidP="009C3EB1">
      <w:pPr>
        <w:pStyle w:val="2"/>
        <w:numPr>
          <w:ilvl w:val="1"/>
          <w:numId w:val="10"/>
        </w:numPr>
        <w:tabs>
          <w:tab w:val="clear" w:pos="1134"/>
          <w:tab w:val="left" w:pos="993"/>
        </w:tabs>
        <w:spacing w:before="0" w:after="0" w:line="360" w:lineRule="auto"/>
        <w:ind w:left="0" w:firstLine="709"/>
        <w:rPr>
          <w:rFonts w:ascii="Arial" w:hAnsi="Arial" w:cs="Arial"/>
          <w:szCs w:val="24"/>
        </w:rPr>
      </w:pPr>
      <w:bookmarkStart w:id="45" w:name="_Toc100693657"/>
      <w:bookmarkStart w:id="46" w:name="_Toc100694162"/>
      <w:bookmarkStart w:id="47" w:name="_Toc100922170"/>
      <w:bookmarkStart w:id="48" w:name="_Toc100922205"/>
      <w:r w:rsidRPr="009C3EB1">
        <w:rPr>
          <w:rFonts w:ascii="Arial" w:hAnsi="Arial" w:cs="Arial"/>
          <w:szCs w:val="24"/>
          <w:lang w:bidi="ru-RU"/>
        </w:rPr>
        <w:t>уникальный регистрационный номер сертификата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дату начала и окончания срока действия сертификата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находящегося в реестре Удостоверяющего центра;</w:t>
      </w:r>
      <w:bookmarkEnd w:id="45"/>
      <w:bookmarkEnd w:id="46"/>
      <w:bookmarkEnd w:id="47"/>
      <w:bookmarkEnd w:id="48"/>
    </w:p>
    <w:p w14:paraId="10792B0B" w14:textId="05C4C742" w:rsidR="00E937EC" w:rsidRPr="009C3EB1" w:rsidRDefault="00E937EC" w:rsidP="009C3EB1">
      <w:pPr>
        <w:pStyle w:val="2"/>
        <w:numPr>
          <w:ilvl w:val="1"/>
          <w:numId w:val="8"/>
        </w:numPr>
        <w:tabs>
          <w:tab w:val="clear" w:pos="1134"/>
          <w:tab w:val="left" w:pos="993"/>
        </w:tabs>
        <w:spacing w:before="0" w:after="0" w:line="360" w:lineRule="auto"/>
        <w:ind w:left="0" w:firstLine="709"/>
        <w:rPr>
          <w:rFonts w:ascii="Arial" w:hAnsi="Arial" w:cs="Arial"/>
          <w:szCs w:val="24"/>
        </w:rPr>
      </w:pPr>
      <w:bookmarkStart w:id="49" w:name="_Toc100693659"/>
      <w:bookmarkStart w:id="50" w:name="_Toc100694164"/>
      <w:bookmarkStart w:id="51" w:name="_Toc100922171"/>
      <w:bookmarkStart w:id="52" w:name="_Toc100922206"/>
      <w:r w:rsidRPr="009C3EB1">
        <w:rPr>
          <w:rFonts w:ascii="Arial" w:hAnsi="Arial" w:cs="Arial"/>
          <w:szCs w:val="24"/>
          <w:lang w:bidi="ru-RU"/>
        </w:rPr>
        <w:t>ключ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w:t>
      </w:r>
      <w:bookmarkEnd w:id="49"/>
      <w:bookmarkEnd w:id="50"/>
      <w:bookmarkEnd w:id="51"/>
      <w:bookmarkEnd w:id="52"/>
    </w:p>
    <w:p w14:paraId="1374FCAC" w14:textId="41DFE7DD" w:rsidR="00E937EC" w:rsidRPr="009C3EB1" w:rsidRDefault="00E937EC" w:rsidP="009C3EB1">
      <w:pPr>
        <w:pStyle w:val="2"/>
        <w:numPr>
          <w:ilvl w:val="1"/>
          <w:numId w:val="8"/>
        </w:numPr>
        <w:tabs>
          <w:tab w:val="clear" w:pos="1134"/>
          <w:tab w:val="left" w:pos="993"/>
        </w:tabs>
        <w:spacing w:before="0" w:after="0" w:line="360" w:lineRule="auto"/>
        <w:ind w:left="0" w:firstLine="709"/>
        <w:rPr>
          <w:rFonts w:ascii="Arial" w:hAnsi="Arial" w:cs="Arial"/>
          <w:szCs w:val="24"/>
        </w:rPr>
      </w:pPr>
      <w:bookmarkStart w:id="53" w:name="_Toc100693660"/>
      <w:bookmarkStart w:id="54" w:name="_Toc100694165"/>
      <w:bookmarkStart w:id="55" w:name="_Toc100922172"/>
      <w:bookmarkStart w:id="56" w:name="_Toc100922207"/>
      <w:r w:rsidRPr="009C3EB1">
        <w:rPr>
          <w:rFonts w:ascii="Arial" w:hAnsi="Arial" w:cs="Arial"/>
          <w:szCs w:val="24"/>
          <w:lang w:bidi="ru-RU"/>
        </w:rPr>
        <w:t>наименование средства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с которыми используется данный ключ проверки ЭП;</w:t>
      </w:r>
      <w:bookmarkEnd w:id="53"/>
      <w:bookmarkEnd w:id="54"/>
      <w:bookmarkEnd w:id="55"/>
      <w:bookmarkEnd w:id="56"/>
    </w:p>
    <w:p w14:paraId="0A0E0464" w14:textId="46C5C7A4" w:rsidR="00E937EC" w:rsidRPr="009C3EB1" w:rsidRDefault="00E937EC" w:rsidP="009C3EB1">
      <w:pPr>
        <w:pStyle w:val="2"/>
        <w:tabs>
          <w:tab w:val="clear" w:pos="1134"/>
          <w:tab w:val="left" w:pos="993"/>
          <w:tab w:val="num" w:pos="1276"/>
        </w:tabs>
        <w:spacing w:before="0" w:after="0" w:line="360" w:lineRule="auto"/>
        <w:ind w:left="0" w:firstLine="709"/>
        <w:rPr>
          <w:rFonts w:ascii="Arial" w:hAnsi="Arial" w:cs="Arial"/>
          <w:szCs w:val="24"/>
          <w:lang w:bidi="ru-RU"/>
        </w:rPr>
      </w:pPr>
      <w:bookmarkStart w:id="57" w:name="_Toc100693661"/>
      <w:bookmarkStart w:id="58" w:name="_Toc100694166"/>
      <w:bookmarkStart w:id="59" w:name="_Toc100922173"/>
      <w:bookmarkStart w:id="60" w:name="_Toc100922208"/>
      <w:r w:rsidRPr="009C3EB1">
        <w:rPr>
          <w:rFonts w:ascii="Arial" w:hAnsi="Arial" w:cs="Arial"/>
          <w:szCs w:val="24"/>
          <w:lang w:bidi="ru-RU"/>
        </w:rPr>
        <w:t>Сертификат ключа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Пользователя Удостоверяющего центра применяется для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электронных документов. Для проверки статуса сертификатов ключей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 xml:space="preserve"> Пользователь применяет список отозванных сертификатов ключей проверки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r w:rsidRPr="009C3EB1">
        <w:rPr>
          <w:rFonts w:ascii="Arial" w:hAnsi="Arial" w:cs="Arial"/>
          <w:szCs w:val="24"/>
          <w:lang w:bidi="ru-RU"/>
        </w:rPr>
        <w:t>.</w:t>
      </w:r>
      <w:bookmarkEnd w:id="57"/>
      <w:bookmarkEnd w:id="58"/>
      <w:bookmarkEnd w:id="59"/>
      <w:bookmarkEnd w:id="60"/>
    </w:p>
    <w:p w14:paraId="32BF94F7" w14:textId="77777777" w:rsidR="0091423E" w:rsidRPr="009C3EB1" w:rsidRDefault="0091423E" w:rsidP="009C3EB1">
      <w:pPr>
        <w:spacing w:after="0" w:line="360" w:lineRule="auto"/>
        <w:rPr>
          <w:rFonts w:ascii="Arial" w:hAnsi="Arial" w:cs="Arial"/>
          <w:sz w:val="24"/>
          <w:szCs w:val="24"/>
          <w:lang w:bidi="ru-RU"/>
        </w:rPr>
      </w:pPr>
    </w:p>
    <w:p w14:paraId="568CEFB3" w14:textId="5EF87526" w:rsidR="003122A4" w:rsidRPr="009C3EB1" w:rsidRDefault="003122A4" w:rsidP="009C3EB1">
      <w:pPr>
        <w:pStyle w:val="1"/>
        <w:spacing w:before="0" w:after="0" w:line="360" w:lineRule="auto"/>
        <w:ind w:left="0" w:firstLine="0"/>
        <w:rPr>
          <w:rFonts w:ascii="Arial" w:hAnsi="Arial" w:cs="Arial"/>
          <w:szCs w:val="24"/>
          <w:lang w:bidi="ru-RU"/>
        </w:rPr>
      </w:pPr>
      <w:r w:rsidRPr="009C3EB1">
        <w:rPr>
          <w:rFonts w:ascii="Arial" w:hAnsi="Arial" w:cs="Arial"/>
          <w:szCs w:val="24"/>
          <w:lang w:bidi="ru-RU"/>
        </w:rPr>
        <w:t>Порядок выпуска сертификата</w:t>
      </w:r>
      <w:r w:rsidR="00701454" w:rsidRPr="009C3EB1">
        <w:rPr>
          <w:rFonts w:ascii="Arial" w:hAnsi="Arial" w:cs="Arial"/>
          <w:szCs w:val="24"/>
          <w:lang w:bidi="ru-RU"/>
        </w:rPr>
        <w:t xml:space="preserve"> ключа проверки</w:t>
      </w:r>
      <w:r w:rsidRPr="009C3EB1">
        <w:rPr>
          <w:rFonts w:ascii="Arial" w:hAnsi="Arial" w:cs="Arial"/>
          <w:szCs w:val="24"/>
          <w:lang w:bidi="ru-RU"/>
        </w:rPr>
        <w:t xml:space="preserve"> ЭП</w:t>
      </w:r>
      <w:r w:rsidR="00D74432" w:rsidRPr="009C3EB1">
        <w:rPr>
          <w:rFonts w:ascii="Arial" w:hAnsi="Arial" w:cs="Arial"/>
          <w:szCs w:val="24"/>
          <w:lang w:bidi="ru-RU"/>
        </w:rPr>
        <w:t xml:space="preserve"> </w:t>
      </w:r>
      <w:r w:rsidR="00FB6177" w:rsidRPr="009C3EB1">
        <w:rPr>
          <w:rFonts w:ascii="Arial" w:hAnsi="Arial" w:cs="Arial"/>
          <w:szCs w:val="24"/>
          <w:lang w:bidi="ru-RU"/>
        </w:rPr>
        <w:t>ПлЦР</w:t>
      </w:r>
    </w:p>
    <w:p w14:paraId="3E9BE297" w14:textId="6FD8D8B1" w:rsidR="003122A4" w:rsidRPr="009C3EB1" w:rsidRDefault="003122A4" w:rsidP="009C3EB1">
      <w:pPr>
        <w:pStyle w:val="2"/>
        <w:tabs>
          <w:tab w:val="num" w:pos="1134"/>
          <w:tab w:val="left" w:pos="1560"/>
        </w:tabs>
        <w:spacing w:before="0" w:after="0" w:line="360" w:lineRule="auto"/>
        <w:ind w:left="0" w:firstLine="709"/>
        <w:rPr>
          <w:rFonts w:ascii="Arial" w:hAnsi="Arial" w:cs="Arial"/>
          <w:szCs w:val="24"/>
        </w:rPr>
      </w:pPr>
      <w:r w:rsidRPr="009C3EB1">
        <w:rPr>
          <w:rFonts w:ascii="Arial" w:hAnsi="Arial" w:cs="Arial"/>
          <w:szCs w:val="24"/>
        </w:rPr>
        <w:t xml:space="preserve">Клиент с использованием мобильного приложения Банка формирует ключ электронной подписи и запрос на выпуск </w:t>
      </w:r>
      <w:r w:rsidR="007921D6" w:rsidRPr="009C3EB1">
        <w:rPr>
          <w:rFonts w:ascii="Arial" w:hAnsi="Arial" w:cs="Arial"/>
          <w:szCs w:val="24"/>
        </w:rPr>
        <w:t>С</w:t>
      </w:r>
      <w:r w:rsidRPr="009C3EB1">
        <w:rPr>
          <w:rFonts w:ascii="Arial" w:hAnsi="Arial" w:cs="Arial"/>
          <w:szCs w:val="24"/>
        </w:rPr>
        <w:t xml:space="preserve">ертификата. Фактом подтверждения владения </w:t>
      </w:r>
      <w:r w:rsidR="00701454" w:rsidRPr="009C3EB1">
        <w:rPr>
          <w:rFonts w:ascii="Arial" w:hAnsi="Arial" w:cs="Arial"/>
          <w:szCs w:val="24"/>
        </w:rPr>
        <w:t>К</w:t>
      </w:r>
      <w:r w:rsidRPr="009C3EB1">
        <w:rPr>
          <w:rFonts w:ascii="Arial" w:hAnsi="Arial" w:cs="Arial"/>
          <w:szCs w:val="24"/>
        </w:rPr>
        <w:t xml:space="preserve">лиентом ключом электронной подписи, соответствующим ключу проверки электронной подписи, указанному им для </w:t>
      </w:r>
      <w:r w:rsidR="0091423E" w:rsidRPr="009C3EB1">
        <w:rPr>
          <w:rFonts w:ascii="Arial" w:hAnsi="Arial" w:cs="Arial"/>
          <w:szCs w:val="24"/>
        </w:rPr>
        <w:t>изготовления</w:t>
      </w:r>
      <w:r w:rsidRPr="009C3EB1">
        <w:rPr>
          <w:rFonts w:ascii="Arial" w:hAnsi="Arial" w:cs="Arial"/>
          <w:szCs w:val="24"/>
        </w:rPr>
        <w:t xml:space="preserve"> </w:t>
      </w:r>
      <w:r w:rsidR="007921D6" w:rsidRPr="009C3EB1">
        <w:rPr>
          <w:rFonts w:ascii="Arial" w:hAnsi="Arial" w:cs="Arial"/>
          <w:szCs w:val="24"/>
        </w:rPr>
        <w:t>С</w:t>
      </w:r>
      <w:r w:rsidRPr="009C3EB1">
        <w:rPr>
          <w:rFonts w:ascii="Arial" w:hAnsi="Arial" w:cs="Arial"/>
          <w:szCs w:val="24"/>
        </w:rPr>
        <w:t>ертификата ключа проверки электронной подписи,</w:t>
      </w:r>
      <w:r w:rsidR="00701454" w:rsidRPr="009C3EB1">
        <w:rPr>
          <w:rFonts w:ascii="Arial" w:hAnsi="Arial" w:cs="Arial"/>
          <w:szCs w:val="24"/>
        </w:rPr>
        <w:t xml:space="preserve"> является ввод К</w:t>
      </w:r>
      <w:r w:rsidRPr="009C3EB1">
        <w:rPr>
          <w:rFonts w:ascii="Arial" w:hAnsi="Arial" w:cs="Arial"/>
          <w:szCs w:val="24"/>
        </w:rPr>
        <w:t xml:space="preserve">ода </w:t>
      </w:r>
      <w:r w:rsidR="00701454" w:rsidRPr="009C3EB1">
        <w:rPr>
          <w:rFonts w:ascii="Arial" w:hAnsi="Arial" w:cs="Arial"/>
          <w:szCs w:val="24"/>
        </w:rPr>
        <w:t>подтверждения</w:t>
      </w:r>
      <w:r w:rsidRPr="009C3EB1">
        <w:rPr>
          <w:rFonts w:ascii="Arial" w:hAnsi="Arial" w:cs="Arial"/>
          <w:szCs w:val="24"/>
        </w:rPr>
        <w:t>.</w:t>
      </w:r>
    </w:p>
    <w:p w14:paraId="207C54AF" w14:textId="63031BAF" w:rsidR="0091423E" w:rsidRPr="009C3EB1" w:rsidRDefault="0091423E" w:rsidP="009C3EB1">
      <w:pPr>
        <w:pStyle w:val="2"/>
        <w:spacing w:before="0" w:after="0" w:line="360" w:lineRule="auto"/>
        <w:ind w:left="0" w:firstLine="709"/>
        <w:rPr>
          <w:rFonts w:ascii="Arial" w:hAnsi="Arial" w:cs="Arial"/>
          <w:szCs w:val="24"/>
        </w:rPr>
      </w:pPr>
      <w:r w:rsidRPr="009C3EB1">
        <w:rPr>
          <w:rFonts w:ascii="Arial" w:hAnsi="Arial" w:cs="Arial"/>
          <w:szCs w:val="24"/>
        </w:rPr>
        <w:t xml:space="preserve">Клиент с использованием мобильного приложения Банка направляет в Удостоверяющий центр Банка запрос на выпуск </w:t>
      </w:r>
      <w:r w:rsidR="007921D6" w:rsidRPr="009C3EB1">
        <w:rPr>
          <w:rFonts w:ascii="Arial" w:hAnsi="Arial" w:cs="Arial"/>
          <w:szCs w:val="24"/>
        </w:rPr>
        <w:t>С</w:t>
      </w:r>
      <w:r w:rsidRPr="009C3EB1">
        <w:rPr>
          <w:rFonts w:ascii="Arial" w:hAnsi="Arial" w:cs="Arial"/>
          <w:szCs w:val="24"/>
        </w:rPr>
        <w:t>ертификата.</w:t>
      </w:r>
    </w:p>
    <w:p w14:paraId="7D50899A" w14:textId="1CDDB3A9" w:rsidR="003122A4" w:rsidRDefault="003122A4" w:rsidP="009C3EB1">
      <w:pPr>
        <w:pStyle w:val="2"/>
        <w:spacing w:before="0" w:after="0" w:line="360" w:lineRule="auto"/>
        <w:ind w:left="0" w:firstLine="709"/>
        <w:rPr>
          <w:rFonts w:ascii="Arial" w:hAnsi="Arial" w:cs="Arial"/>
          <w:szCs w:val="24"/>
        </w:rPr>
      </w:pPr>
      <w:r w:rsidRPr="009C3EB1">
        <w:rPr>
          <w:rFonts w:ascii="Arial" w:hAnsi="Arial" w:cs="Arial"/>
          <w:szCs w:val="24"/>
        </w:rPr>
        <w:t>Работник Удостоверяющего центра обрабатывает полученный запрос и перед</w:t>
      </w:r>
      <w:r w:rsidR="00701454" w:rsidRPr="009C3EB1">
        <w:rPr>
          <w:rFonts w:ascii="Arial" w:hAnsi="Arial" w:cs="Arial"/>
          <w:szCs w:val="24"/>
        </w:rPr>
        <w:t xml:space="preserve">ает </w:t>
      </w:r>
      <w:r w:rsidRPr="009C3EB1">
        <w:rPr>
          <w:rFonts w:ascii="Arial" w:hAnsi="Arial" w:cs="Arial"/>
          <w:szCs w:val="24"/>
        </w:rPr>
        <w:t xml:space="preserve">сертификат </w:t>
      </w:r>
      <w:r w:rsidR="0091423E" w:rsidRPr="009C3EB1">
        <w:rPr>
          <w:rFonts w:ascii="Arial" w:hAnsi="Arial" w:cs="Arial"/>
          <w:szCs w:val="24"/>
        </w:rPr>
        <w:t xml:space="preserve">ключа </w:t>
      </w:r>
      <w:r w:rsidRPr="009C3EB1">
        <w:rPr>
          <w:rFonts w:ascii="Arial" w:hAnsi="Arial" w:cs="Arial"/>
          <w:szCs w:val="24"/>
        </w:rPr>
        <w:t>проверки электронной подписи</w:t>
      </w:r>
      <w:r w:rsidR="00701454" w:rsidRPr="009C3EB1">
        <w:rPr>
          <w:rFonts w:ascii="Arial" w:hAnsi="Arial" w:cs="Arial"/>
          <w:szCs w:val="24"/>
        </w:rPr>
        <w:t xml:space="preserve"> путем направления </w:t>
      </w:r>
      <w:r w:rsidR="007921D6" w:rsidRPr="009C3EB1">
        <w:rPr>
          <w:rFonts w:ascii="Arial" w:hAnsi="Arial" w:cs="Arial"/>
          <w:szCs w:val="24"/>
        </w:rPr>
        <w:t>С</w:t>
      </w:r>
      <w:r w:rsidR="00701454" w:rsidRPr="009C3EB1">
        <w:rPr>
          <w:rFonts w:ascii="Arial" w:hAnsi="Arial" w:cs="Arial"/>
          <w:szCs w:val="24"/>
        </w:rPr>
        <w:t>ертификата в мобильное приложение Клиента</w:t>
      </w:r>
      <w:r w:rsidRPr="009C3EB1">
        <w:rPr>
          <w:rFonts w:ascii="Arial" w:hAnsi="Arial" w:cs="Arial"/>
          <w:szCs w:val="24"/>
        </w:rPr>
        <w:t>.</w:t>
      </w:r>
    </w:p>
    <w:p w14:paraId="32537EE8" w14:textId="77777777" w:rsidR="0091423E" w:rsidRPr="009C3EB1" w:rsidRDefault="0091423E" w:rsidP="009C3EB1">
      <w:pPr>
        <w:spacing w:after="0" w:line="360" w:lineRule="auto"/>
        <w:rPr>
          <w:rFonts w:ascii="Arial" w:hAnsi="Arial" w:cs="Arial"/>
          <w:sz w:val="24"/>
          <w:szCs w:val="24"/>
          <w:lang w:eastAsia="ru-RU"/>
        </w:rPr>
      </w:pPr>
    </w:p>
    <w:p w14:paraId="4A012951" w14:textId="7CB3158F" w:rsidR="00E937EC" w:rsidRPr="009C3EB1" w:rsidRDefault="00E937EC" w:rsidP="009C3EB1">
      <w:pPr>
        <w:pStyle w:val="1"/>
        <w:spacing w:before="0" w:after="0" w:line="360" w:lineRule="auto"/>
        <w:ind w:left="0" w:firstLine="0"/>
        <w:rPr>
          <w:rFonts w:ascii="Arial" w:hAnsi="Arial" w:cs="Arial"/>
          <w:szCs w:val="24"/>
          <w:lang w:bidi="ru-RU"/>
        </w:rPr>
      </w:pPr>
      <w:bookmarkStart w:id="61" w:name="_Toc100922209"/>
      <w:r w:rsidRPr="009C3EB1">
        <w:rPr>
          <w:rFonts w:ascii="Arial" w:hAnsi="Arial" w:cs="Arial"/>
          <w:szCs w:val="24"/>
          <w:lang w:bidi="ru-RU"/>
        </w:rPr>
        <w:t>Работа с сертификатом ключа проверки ЭП</w:t>
      </w:r>
      <w:bookmarkEnd w:id="61"/>
      <w:r w:rsidR="00D74432" w:rsidRPr="009C3EB1">
        <w:rPr>
          <w:rFonts w:ascii="Arial" w:hAnsi="Arial" w:cs="Arial"/>
          <w:szCs w:val="24"/>
          <w:lang w:bidi="ru-RU"/>
        </w:rPr>
        <w:t xml:space="preserve"> </w:t>
      </w:r>
      <w:r w:rsidR="00FB6177" w:rsidRPr="009C3EB1">
        <w:rPr>
          <w:rFonts w:ascii="Arial" w:hAnsi="Arial" w:cs="Arial"/>
          <w:szCs w:val="24"/>
          <w:lang w:bidi="ru-RU"/>
        </w:rPr>
        <w:t>ПлЦР</w:t>
      </w:r>
    </w:p>
    <w:p w14:paraId="299AF526" w14:textId="2F5E45E7" w:rsidR="00E937EC" w:rsidRPr="009C3EB1" w:rsidRDefault="003122A4"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5</w:t>
      </w:r>
      <w:r w:rsidR="00E937EC" w:rsidRPr="009C3EB1">
        <w:rPr>
          <w:rFonts w:ascii="Arial" w:hAnsi="Arial" w:cs="Arial"/>
          <w:sz w:val="24"/>
          <w:szCs w:val="24"/>
          <w:lang w:bidi="ru-RU"/>
        </w:rPr>
        <w:t>.1.</w:t>
      </w:r>
      <w:r w:rsidR="00E937EC" w:rsidRPr="009C3EB1">
        <w:rPr>
          <w:rFonts w:ascii="Arial" w:hAnsi="Arial" w:cs="Arial"/>
          <w:sz w:val="24"/>
          <w:szCs w:val="24"/>
          <w:lang w:bidi="ru-RU"/>
        </w:rPr>
        <w:tab/>
        <w:t xml:space="preserve">Изготовление </w:t>
      </w:r>
      <w:r w:rsidR="007921D6" w:rsidRPr="009C3EB1">
        <w:rPr>
          <w:rFonts w:ascii="Arial" w:hAnsi="Arial" w:cs="Arial"/>
          <w:sz w:val="24"/>
          <w:szCs w:val="24"/>
          <w:lang w:bidi="ru-RU"/>
        </w:rPr>
        <w:t>С</w:t>
      </w:r>
      <w:r w:rsidR="00E937EC" w:rsidRPr="009C3EB1">
        <w:rPr>
          <w:rFonts w:ascii="Arial" w:hAnsi="Arial" w:cs="Arial"/>
          <w:sz w:val="24"/>
          <w:szCs w:val="24"/>
          <w:lang w:bidi="ru-RU"/>
        </w:rPr>
        <w:t xml:space="preserve">ертификата Пользователю Удостоверяющего центра осуществляется на основании подписанного, с использованием Кода подтверждения, запроса на выпуск </w:t>
      </w:r>
      <w:r w:rsidR="007921D6" w:rsidRPr="009C3EB1">
        <w:rPr>
          <w:rFonts w:ascii="Arial" w:hAnsi="Arial" w:cs="Arial"/>
          <w:sz w:val="24"/>
          <w:szCs w:val="24"/>
          <w:lang w:bidi="ru-RU"/>
        </w:rPr>
        <w:t>Сертификата</w:t>
      </w:r>
      <w:r w:rsidR="00E937EC" w:rsidRPr="009C3EB1">
        <w:rPr>
          <w:rFonts w:ascii="Arial" w:hAnsi="Arial" w:cs="Arial"/>
          <w:sz w:val="24"/>
          <w:szCs w:val="24"/>
          <w:lang w:bidi="ru-RU"/>
        </w:rPr>
        <w:t>.</w:t>
      </w:r>
    </w:p>
    <w:p w14:paraId="38BB7BC9" w14:textId="1D200996" w:rsidR="00E937EC" w:rsidRPr="009C3EB1" w:rsidRDefault="003122A4"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5</w:t>
      </w:r>
      <w:r w:rsidR="00E937EC" w:rsidRPr="009C3EB1">
        <w:rPr>
          <w:rFonts w:ascii="Arial" w:hAnsi="Arial" w:cs="Arial"/>
          <w:sz w:val="24"/>
          <w:szCs w:val="24"/>
          <w:lang w:bidi="ru-RU"/>
        </w:rPr>
        <w:t>.2.</w:t>
      </w:r>
      <w:r w:rsidR="00E937EC" w:rsidRPr="009C3EB1">
        <w:rPr>
          <w:rFonts w:ascii="Arial" w:hAnsi="Arial" w:cs="Arial"/>
          <w:sz w:val="24"/>
          <w:szCs w:val="24"/>
          <w:lang w:bidi="ru-RU"/>
        </w:rPr>
        <w:tab/>
        <w:t>Пользователь Удостоверяющего центра выполняет процедуру генерации ключей (ЭП и проверки ЭП) в Мобильном приложении с использованием сертифицированного средства криптографической защиты информации.</w:t>
      </w:r>
    </w:p>
    <w:p w14:paraId="0B88A4B7" w14:textId="711C76DD" w:rsidR="00E937EC" w:rsidRPr="009C3EB1" w:rsidRDefault="003122A4"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5</w:t>
      </w:r>
      <w:r w:rsidR="00E937EC" w:rsidRPr="009C3EB1">
        <w:rPr>
          <w:rFonts w:ascii="Arial" w:hAnsi="Arial" w:cs="Arial"/>
          <w:sz w:val="24"/>
          <w:szCs w:val="24"/>
          <w:lang w:bidi="ru-RU"/>
        </w:rPr>
        <w:t>.3.</w:t>
      </w:r>
      <w:r w:rsidR="00E937EC" w:rsidRPr="009C3EB1">
        <w:rPr>
          <w:rFonts w:ascii="Arial" w:hAnsi="Arial" w:cs="Arial"/>
          <w:sz w:val="24"/>
          <w:szCs w:val="24"/>
          <w:lang w:bidi="ru-RU"/>
        </w:rPr>
        <w:tab/>
        <w:t>Пользователь Удостоверяющего центра осуществляет хранение ключа ЭП в тайне, принимает все возможные меры для предотвращения потери, искажения ключа ЭП и несанкционированного использования ключа ЭП в Мобильном приложении Банка.</w:t>
      </w:r>
    </w:p>
    <w:p w14:paraId="1423BA07" w14:textId="4A07A32B" w:rsidR="00E937EC" w:rsidRPr="009C3EB1" w:rsidRDefault="003122A4"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5</w:t>
      </w:r>
      <w:r w:rsidR="00E937EC" w:rsidRPr="009C3EB1">
        <w:rPr>
          <w:rFonts w:ascii="Arial" w:hAnsi="Arial" w:cs="Arial"/>
          <w:sz w:val="24"/>
          <w:szCs w:val="24"/>
          <w:lang w:bidi="ru-RU"/>
        </w:rPr>
        <w:t>.4.</w:t>
      </w:r>
      <w:r w:rsidR="00E937EC" w:rsidRPr="009C3EB1">
        <w:rPr>
          <w:rFonts w:ascii="Arial" w:hAnsi="Arial" w:cs="Arial"/>
          <w:sz w:val="24"/>
          <w:szCs w:val="24"/>
          <w:lang w:bidi="ru-RU"/>
        </w:rPr>
        <w:tab/>
        <w:t xml:space="preserve">Ключ ЭП применяется только в соответствии с областями действия, указанными в соответствующем данному ключу ЭП </w:t>
      </w:r>
      <w:r w:rsidR="007921D6" w:rsidRPr="009C3EB1">
        <w:rPr>
          <w:rFonts w:ascii="Arial" w:hAnsi="Arial" w:cs="Arial"/>
          <w:sz w:val="24"/>
          <w:szCs w:val="24"/>
          <w:lang w:bidi="ru-RU"/>
        </w:rPr>
        <w:t>Сертификате</w:t>
      </w:r>
      <w:r w:rsidR="00E937EC" w:rsidRPr="009C3EB1">
        <w:rPr>
          <w:rFonts w:ascii="Arial" w:hAnsi="Arial" w:cs="Arial"/>
          <w:sz w:val="24"/>
          <w:szCs w:val="24"/>
          <w:lang w:bidi="ru-RU"/>
        </w:rPr>
        <w:t>.</w:t>
      </w:r>
    </w:p>
    <w:p w14:paraId="39A46533" w14:textId="2B616C0F" w:rsidR="00E937EC" w:rsidRPr="009C3EB1" w:rsidRDefault="00701454"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5</w:t>
      </w:r>
      <w:r w:rsidR="00E937EC" w:rsidRPr="009C3EB1">
        <w:rPr>
          <w:rFonts w:ascii="Arial" w:hAnsi="Arial" w:cs="Arial"/>
          <w:sz w:val="24"/>
          <w:szCs w:val="24"/>
          <w:lang w:bidi="ru-RU"/>
        </w:rPr>
        <w:t>.5.</w:t>
      </w:r>
      <w:r w:rsidR="00E937EC" w:rsidRPr="009C3EB1">
        <w:rPr>
          <w:rFonts w:ascii="Arial" w:hAnsi="Arial" w:cs="Arial"/>
          <w:sz w:val="24"/>
          <w:szCs w:val="24"/>
          <w:lang w:bidi="ru-RU"/>
        </w:rPr>
        <w:tab/>
        <w:t>Ключ ЭП не применяется в случае, если Пользователю стало известно, что данный ключ используется или использовался ранее другими лицами. В этом случае Пользователю необходимо незамедлительно обратиться в Банк.</w:t>
      </w:r>
    </w:p>
    <w:p w14:paraId="72CB3A61" w14:textId="77777777" w:rsidR="00E937EC" w:rsidRPr="009C3EB1" w:rsidRDefault="00E937EC" w:rsidP="009C3EB1">
      <w:pPr>
        <w:spacing w:after="0" w:line="360" w:lineRule="auto"/>
        <w:jc w:val="both"/>
        <w:rPr>
          <w:rFonts w:ascii="Arial" w:hAnsi="Arial" w:cs="Arial"/>
          <w:sz w:val="24"/>
          <w:szCs w:val="24"/>
          <w:lang w:bidi="ru-RU"/>
        </w:rPr>
      </w:pPr>
    </w:p>
    <w:p w14:paraId="798B87CE" w14:textId="77777777" w:rsidR="00E937EC" w:rsidRPr="009C3EB1" w:rsidRDefault="00E937EC" w:rsidP="009C3EB1">
      <w:pPr>
        <w:pStyle w:val="1"/>
        <w:spacing w:before="0" w:after="0" w:line="360" w:lineRule="auto"/>
        <w:ind w:left="0" w:firstLine="0"/>
        <w:rPr>
          <w:rFonts w:ascii="Arial" w:hAnsi="Arial" w:cs="Arial"/>
          <w:szCs w:val="24"/>
          <w:lang w:bidi="ru-RU"/>
        </w:rPr>
      </w:pPr>
      <w:bookmarkStart w:id="62" w:name="_Toc100922210"/>
      <w:r w:rsidRPr="009C3EB1">
        <w:rPr>
          <w:rFonts w:ascii="Arial" w:hAnsi="Arial" w:cs="Arial"/>
          <w:szCs w:val="24"/>
          <w:lang w:bidi="ru-RU"/>
        </w:rPr>
        <w:t>Компрометация ключей Пользователя УЦ</w:t>
      </w:r>
      <w:bookmarkEnd w:id="62"/>
    </w:p>
    <w:p w14:paraId="78E5F1AE"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63" w:name="_Toc100922176"/>
      <w:bookmarkStart w:id="64" w:name="_Toc100922211"/>
      <w:r w:rsidRPr="009C3EB1">
        <w:rPr>
          <w:rFonts w:ascii="Arial" w:hAnsi="Arial" w:cs="Arial"/>
          <w:szCs w:val="24"/>
          <w:lang w:bidi="ru-RU"/>
        </w:rPr>
        <w:t>Пользователь Удостоверяющего центра самостоятельно принимает решение о факте компрометации или угрозе компрометации своего ключа ЭП.</w:t>
      </w:r>
      <w:bookmarkEnd w:id="63"/>
      <w:bookmarkEnd w:id="64"/>
    </w:p>
    <w:p w14:paraId="28758631"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65" w:name="_Toc100922177"/>
      <w:bookmarkStart w:id="66" w:name="_Toc100922212"/>
      <w:r w:rsidRPr="009C3EB1">
        <w:rPr>
          <w:rFonts w:ascii="Arial" w:hAnsi="Arial" w:cs="Arial"/>
          <w:szCs w:val="24"/>
          <w:lang w:bidi="ru-RU"/>
        </w:rPr>
        <w:t>Фактами компрометации ключей ЭП являются:</w:t>
      </w:r>
      <w:bookmarkEnd w:id="65"/>
      <w:bookmarkEnd w:id="66"/>
    </w:p>
    <w:p w14:paraId="3FA9C185" w14:textId="37C3D055" w:rsidR="00E937EC" w:rsidRPr="009C3EB1" w:rsidRDefault="00701454" w:rsidP="009C3EB1">
      <w:pPr>
        <w:pStyle w:val="l"/>
        <w:numPr>
          <w:ilvl w:val="0"/>
          <w:numId w:val="15"/>
        </w:numPr>
        <w:tabs>
          <w:tab w:val="left" w:pos="993"/>
          <w:tab w:val="left" w:pos="1134"/>
        </w:tabs>
        <w:spacing w:line="360" w:lineRule="auto"/>
        <w:ind w:left="0" w:firstLine="709"/>
        <w:rPr>
          <w:rFonts w:ascii="Arial" w:hAnsi="Arial"/>
        </w:rPr>
      </w:pPr>
      <w:r w:rsidRPr="009C3EB1">
        <w:rPr>
          <w:rFonts w:ascii="Arial" w:hAnsi="Arial"/>
        </w:rPr>
        <w:t xml:space="preserve">утрата </w:t>
      </w:r>
      <w:r w:rsidR="00B60F98" w:rsidRPr="009C3EB1">
        <w:rPr>
          <w:rFonts w:ascii="Arial" w:hAnsi="Arial"/>
        </w:rPr>
        <w:t xml:space="preserve">технического </w:t>
      </w:r>
      <w:r w:rsidR="00E937EC" w:rsidRPr="009C3EB1">
        <w:rPr>
          <w:rFonts w:ascii="Arial" w:hAnsi="Arial"/>
        </w:rPr>
        <w:t>устройства с Мобильным приложением Банка;</w:t>
      </w:r>
    </w:p>
    <w:p w14:paraId="7B10A088" w14:textId="3B1FC347" w:rsidR="00625A76" w:rsidRPr="009C3EB1" w:rsidRDefault="00E937EC" w:rsidP="009C3EB1">
      <w:pPr>
        <w:pStyle w:val="l"/>
        <w:numPr>
          <w:ilvl w:val="0"/>
          <w:numId w:val="15"/>
        </w:numPr>
        <w:tabs>
          <w:tab w:val="left" w:pos="993"/>
          <w:tab w:val="left" w:pos="1134"/>
        </w:tabs>
        <w:spacing w:line="360" w:lineRule="auto"/>
        <w:ind w:left="0" w:firstLine="709"/>
        <w:rPr>
          <w:rFonts w:ascii="Arial" w:hAnsi="Arial"/>
        </w:rPr>
      </w:pPr>
      <w:r w:rsidRPr="009C3EB1">
        <w:rPr>
          <w:rFonts w:ascii="Arial" w:hAnsi="Arial"/>
        </w:rPr>
        <w:t xml:space="preserve">использование </w:t>
      </w:r>
      <w:r w:rsidR="00B60F98" w:rsidRPr="009C3EB1">
        <w:rPr>
          <w:rFonts w:ascii="Arial" w:hAnsi="Arial"/>
        </w:rPr>
        <w:t xml:space="preserve">технического </w:t>
      </w:r>
      <w:r w:rsidRPr="009C3EB1">
        <w:rPr>
          <w:rFonts w:ascii="Arial" w:hAnsi="Arial"/>
        </w:rPr>
        <w:t xml:space="preserve">устройства с привилегированными правами (для </w:t>
      </w:r>
      <w:r w:rsidR="00B60F98" w:rsidRPr="009C3EB1">
        <w:rPr>
          <w:rFonts w:ascii="Arial" w:hAnsi="Arial"/>
        </w:rPr>
        <w:t xml:space="preserve">технических </w:t>
      </w:r>
      <w:r w:rsidRPr="009C3EB1">
        <w:rPr>
          <w:rFonts w:ascii="Arial" w:hAnsi="Arial"/>
        </w:rPr>
        <w:t xml:space="preserve">устройств на ОС </w:t>
      </w:r>
      <w:r w:rsidRPr="009C3EB1">
        <w:rPr>
          <w:rFonts w:ascii="Arial" w:hAnsi="Arial"/>
          <w:lang w:val="en-US"/>
        </w:rPr>
        <w:t>Android</w:t>
      </w:r>
      <w:r w:rsidRPr="009C3EB1">
        <w:rPr>
          <w:rFonts w:ascii="Arial" w:hAnsi="Arial"/>
        </w:rPr>
        <w:t xml:space="preserve"> – получение </w:t>
      </w:r>
      <w:r w:rsidRPr="009C3EB1">
        <w:rPr>
          <w:rFonts w:ascii="Arial" w:hAnsi="Arial"/>
          <w:lang w:val="en-US"/>
        </w:rPr>
        <w:t>root</w:t>
      </w:r>
      <w:r w:rsidRPr="009C3EB1">
        <w:rPr>
          <w:rFonts w:ascii="Arial" w:hAnsi="Arial"/>
        </w:rPr>
        <w:t xml:space="preserve"> прав, для </w:t>
      </w:r>
      <w:r w:rsidR="00B60F98" w:rsidRPr="009C3EB1">
        <w:rPr>
          <w:rFonts w:ascii="Arial" w:hAnsi="Arial"/>
        </w:rPr>
        <w:t xml:space="preserve">технических </w:t>
      </w:r>
      <w:r w:rsidRPr="009C3EB1">
        <w:rPr>
          <w:rFonts w:ascii="Arial" w:hAnsi="Arial"/>
        </w:rPr>
        <w:t xml:space="preserve">устройств на </w:t>
      </w:r>
      <w:r w:rsidRPr="009C3EB1">
        <w:rPr>
          <w:rFonts w:ascii="Arial" w:hAnsi="Arial"/>
          <w:lang w:val="en-US"/>
        </w:rPr>
        <w:t>OC</w:t>
      </w:r>
      <w:r w:rsidRPr="009C3EB1">
        <w:rPr>
          <w:rFonts w:ascii="Arial" w:hAnsi="Arial"/>
        </w:rPr>
        <w:t xml:space="preserve"> </w:t>
      </w:r>
      <w:r w:rsidRPr="009C3EB1">
        <w:rPr>
          <w:rFonts w:ascii="Arial" w:hAnsi="Arial"/>
          <w:lang w:val="en-US"/>
        </w:rPr>
        <w:t>iOS</w:t>
      </w:r>
      <w:r w:rsidRPr="009C3EB1">
        <w:rPr>
          <w:rFonts w:ascii="Arial" w:hAnsi="Arial"/>
        </w:rPr>
        <w:t xml:space="preserve"> – установка </w:t>
      </w:r>
      <w:r w:rsidRPr="009C3EB1">
        <w:rPr>
          <w:rFonts w:ascii="Arial" w:hAnsi="Arial"/>
          <w:lang w:val="en-US"/>
        </w:rPr>
        <w:t>Jailbreak</w:t>
      </w:r>
      <w:r w:rsidRPr="009C3EB1">
        <w:rPr>
          <w:rFonts w:ascii="Arial" w:hAnsi="Arial"/>
        </w:rPr>
        <w:t>)</w:t>
      </w:r>
      <w:r w:rsidR="00625A76" w:rsidRPr="009C3EB1">
        <w:rPr>
          <w:rFonts w:ascii="Arial" w:hAnsi="Arial"/>
        </w:rPr>
        <w:t>;</w:t>
      </w:r>
    </w:p>
    <w:p w14:paraId="6E71DC3D" w14:textId="4C93499E" w:rsidR="00E937EC" w:rsidRPr="009C3EB1" w:rsidRDefault="00625A76" w:rsidP="009C3EB1">
      <w:pPr>
        <w:pStyle w:val="l"/>
        <w:numPr>
          <w:ilvl w:val="0"/>
          <w:numId w:val="15"/>
        </w:numPr>
        <w:tabs>
          <w:tab w:val="left" w:pos="993"/>
          <w:tab w:val="left" w:pos="1134"/>
        </w:tabs>
        <w:spacing w:line="360" w:lineRule="auto"/>
        <w:ind w:left="0" w:firstLine="709"/>
        <w:rPr>
          <w:rFonts w:ascii="Arial" w:hAnsi="Arial"/>
        </w:rPr>
      </w:pPr>
      <w:r w:rsidRPr="009C3EB1">
        <w:rPr>
          <w:rFonts w:ascii="Arial" w:hAnsi="Arial"/>
        </w:rPr>
        <w:t xml:space="preserve">доступ третьих лиц к </w:t>
      </w:r>
      <w:r w:rsidR="00B60F98" w:rsidRPr="009C3EB1">
        <w:rPr>
          <w:rFonts w:ascii="Arial" w:hAnsi="Arial"/>
        </w:rPr>
        <w:t>техническому</w:t>
      </w:r>
      <w:r w:rsidRPr="009C3EB1">
        <w:rPr>
          <w:rFonts w:ascii="Arial" w:hAnsi="Arial"/>
        </w:rPr>
        <w:t xml:space="preserve"> устройству или подозрение на такой доступ.</w:t>
      </w:r>
    </w:p>
    <w:p w14:paraId="211AF098"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67" w:name="_Toc100922178"/>
      <w:bookmarkStart w:id="68" w:name="_Toc100922213"/>
      <w:r w:rsidRPr="009C3EB1">
        <w:rPr>
          <w:rFonts w:ascii="Arial" w:hAnsi="Arial" w:cs="Arial"/>
          <w:szCs w:val="24"/>
          <w:lang w:bidi="ru-RU"/>
        </w:rPr>
        <w:t>В случае компрометации или угрозы компрометации ключа ЭП Пользователь Удостоверяющего центра обращается в Банк.</w:t>
      </w:r>
      <w:bookmarkEnd w:id="67"/>
      <w:bookmarkEnd w:id="68"/>
    </w:p>
    <w:p w14:paraId="218CC85E" w14:textId="77777777" w:rsidR="00E937EC" w:rsidRPr="009C3EB1" w:rsidRDefault="00E937EC" w:rsidP="009C3EB1">
      <w:pPr>
        <w:spacing w:after="0" w:line="360" w:lineRule="auto"/>
        <w:jc w:val="both"/>
        <w:rPr>
          <w:rFonts w:ascii="Arial" w:hAnsi="Arial" w:cs="Arial"/>
          <w:sz w:val="24"/>
          <w:szCs w:val="24"/>
          <w:lang w:bidi="ru-RU"/>
        </w:rPr>
      </w:pPr>
    </w:p>
    <w:p w14:paraId="30EF8D20" w14:textId="7D4EF838" w:rsidR="00E937EC" w:rsidRPr="009C3EB1" w:rsidRDefault="00E937EC" w:rsidP="009C3EB1">
      <w:pPr>
        <w:pStyle w:val="1"/>
        <w:spacing w:before="0" w:after="0" w:line="360" w:lineRule="auto"/>
        <w:ind w:left="0" w:firstLine="0"/>
        <w:rPr>
          <w:rFonts w:ascii="Arial" w:hAnsi="Arial" w:cs="Arial"/>
          <w:szCs w:val="24"/>
          <w:lang w:bidi="ru-RU"/>
        </w:rPr>
      </w:pPr>
      <w:bookmarkStart w:id="69" w:name="_Toc100922214"/>
      <w:r w:rsidRPr="009C3EB1">
        <w:rPr>
          <w:rFonts w:ascii="Arial" w:hAnsi="Arial" w:cs="Arial"/>
          <w:szCs w:val="24"/>
          <w:lang w:bidi="ru-RU"/>
        </w:rPr>
        <w:t>Подтверждение подлинности ЭП</w:t>
      </w:r>
      <w:bookmarkEnd w:id="69"/>
      <w:r w:rsidR="00D74432" w:rsidRPr="009C3EB1">
        <w:rPr>
          <w:rFonts w:ascii="Arial" w:hAnsi="Arial" w:cs="Arial"/>
          <w:szCs w:val="24"/>
          <w:lang w:bidi="ru-RU"/>
        </w:rPr>
        <w:t xml:space="preserve"> </w:t>
      </w:r>
      <w:r w:rsidR="00FB6177" w:rsidRPr="009C3EB1">
        <w:rPr>
          <w:rFonts w:ascii="Arial" w:hAnsi="Arial" w:cs="Arial"/>
          <w:szCs w:val="24"/>
          <w:lang w:bidi="ru-RU"/>
        </w:rPr>
        <w:t>ПлЦР</w:t>
      </w:r>
    </w:p>
    <w:p w14:paraId="7105C955" w14:textId="77777777"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При обращении Пользователя в Удостоверяющий центр для подтверждения подлинности ЭП в электронных документах Удостоверяющий центр осуществляет проведение экспертных работ по подтверждению ЭП в электронном документе в установленном порядке.</w:t>
      </w:r>
    </w:p>
    <w:p w14:paraId="0609B160" w14:textId="2F39B34C"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Подтверждение подлинности ЭП Пользователя Удостоверяющего центра в </w:t>
      </w:r>
      <w:r w:rsidR="007921D6" w:rsidRPr="009C3EB1">
        <w:rPr>
          <w:rFonts w:ascii="Arial" w:hAnsi="Arial" w:cs="Arial"/>
          <w:sz w:val="24"/>
          <w:szCs w:val="24"/>
          <w:lang w:bidi="ru-RU"/>
        </w:rPr>
        <w:t xml:space="preserve">Сертификате </w:t>
      </w:r>
      <w:r w:rsidRPr="009C3EB1">
        <w:rPr>
          <w:rFonts w:ascii="Arial" w:hAnsi="Arial" w:cs="Arial"/>
          <w:sz w:val="24"/>
          <w:szCs w:val="24"/>
          <w:lang w:bidi="ru-RU"/>
        </w:rPr>
        <w:t>Удостоверяющий центр осуществляет на основании заявления, которое подается в бумажной форме и должно содержать следующую информацию:</w:t>
      </w:r>
    </w:p>
    <w:p w14:paraId="3CE66E24" w14:textId="77777777" w:rsidR="00E937EC" w:rsidRPr="009C3EB1" w:rsidRDefault="00E937EC" w:rsidP="009C3EB1">
      <w:pPr>
        <w:numPr>
          <w:ilvl w:val="0"/>
          <w:numId w:val="12"/>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дата и время подачи заявления;</w:t>
      </w:r>
    </w:p>
    <w:p w14:paraId="6F1C32BE" w14:textId="53A04366" w:rsidR="00E937EC" w:rsidRPr="009C3EB1" w:rsidRDefault="00E937EC" w:rsidP="009C3EB1">
      <w:pPr>
        <w:numPr>
          <w:ilvl w:val="0"/>
          <w:numId w:val="12"/>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 xml:space="preserve">идентификационные данные субъекта, в </w:t>
      </w:r>
      <w:r w:rsidR="007921D6" w:rsidRPr="009C3EB1">
        <w:rPr>
          <w:rFonts w:ascii="Arial" w:hAnsi="Arial" w:cs="Arial"/>
          <w:sz w:val="24"/>
          <w:szCs w:val="24"/>
          <w:lang w:bidi="ru-RU"/>
        </w:rPr>
        <w:t>С</w:t>
      </w:r>
      <w:r w:rsidRPr="009C3EB1">
        <w:rPr>
          <w:rFonts w:ascii="Arial" w:hAnsi="Arial" w:cs="Arial"/>
          <w:sz w:val="24"/>
          <w:szCs w:val="24"/>
          <w:lang w:bidi="ru-RU"/>
        </w:rPr>
        <w:t>ертификате которого необходимо подтвердить ЭП уполномоченного лица Удостоверяющего центра;</w:t>
      </w:r>
    </w:p>
    <w:p w14:paraId="27D390CC" w14:textId="46468342" w:rsidR="00E937EC" w:rsidRPr="009C3EB1" w:rsidRDefault="00E937EC" w:rsidP="009C3EB1">
      <w:pPr>
        <w:numPr>
          <w:ilvl w:val="0"/>
          <w:numId w:val="12"/>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 xml:space="preserve">серийный номер </w:t>
      </w:r>
      <w:r w:rsidR="007921D6" w:rsidRPr="009C3EB1">
        <w:rPr>
          <w:rFonts w:ascii="Arial" w:hAnsi="Arial" w:cs="Arial"/>
          <w:sz w:val="24"/>
          <w:szCs w:val="24"/>
          <w:lang w:bidi="ru-RU"/>
        </w:rPr>
        <w:t>С</w:t>
      </w:r>
      <w:r w:rsidRPr="009C3EB1">
        <w:rPr>
          <w:rFonts w:ascii="Arial" w:hAnsi="Arial" w:cs="Arial"/>
          <w:sz w:val="24"/>
          <w:szCs w:val="24"/>
          <w:lang w:bidi="ru-RU"/>
        </w:rPr>
        <w:t>ертификата, в котором необходимо подтвердить ЭП уполномоченного лица Удостоверяющего центра.</w:t>
      </w:r>
    </w:p>
    <w:p w14:paraId="7A6699A1" w14:textId="77777777"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Срок проведения работ по подтверждению подлинности ЭП в электронном документе и предоставлению заключения о произведенной проверке составляет 5 рабочих дней с момента поступления вышеназванного заявления в Удостоверяющий центр.</w:t>
      </w:r>
    </w:p>
    <w:p w14:paraId="4D20A62E" w14:textId="4E650702"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Проведение работ по подтверждению подлинности ЭП Пользователя в </w:t>
      </w:r>
      <w:r w:rsidR="007921D6" w:rsidRPr="009C3EB1">
        <w:rPr>
          <w:rFonts w:ascii="Arial" w:hAnsi="Arial" w:cs="Arial"/>
          <w:sz w:val="24"/>
          <w:szCs w:val="24"/>
          <w:lang w:bidi="ru-RU"/>
        </w:rPr>
        <w:t xml:space="preserve">Сертификате </w:t>
      </w:r>
      <w:r w:rsidRPr="009C3EB1">
        <w:rPr>
          <w:rFonts w:ascii="Arial" w:hAnsi="Arial" w:cs="Arial"/>
          <w:sz w:val="24"/>
          <w:szCs w:val="24"/>
          <w:lang w:bidi="ru-RU"/>
        </w:rPr>
        <w:t>осуществляет комиссия, сформированная из числа работников Удостоверяющего центра в количестве двух человек.</w:t>
      </w:r>
    </w:p>
    <w:p w14:paraId="789413BD" w14:textId="3E921EC8"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Результатом проведения работ по подтверждению подлинности ЭП Пользователя в </w:t>
      </w:r>
      <w:r w:rsidR="007921D6" w:rsidRPr="009C3EB1">
        <w:rPr>
          <w:rFonts w:ascii="Arial" w:hAnsi="Arial" w:cs="Arial"/>
          <w:sz w:val="24"/>
          <w:szCs w:val="24"/>
          <w:lang w:bidi="ru-RU"/>
        </w:rPr>
        <w:t xml:space="preserve">Сертификате </w:t>
      </w:r>
      <w:r w:rsidRPr="009C3EB1">
        <w:rPr>
          <w:rFonts w:ascii="Arial" w:hAnsi="Arial" w:cs="Arial"/>
          <w:sz w:val="24"/>
          <w:szCs w:val="24"/>
          <w:lang w:bidi="ru-RU"/>
        </w:rPr>
        <w:t>является заключение Удостоверяющего центра в письменной форме, подписанное всеми членами комиссии и утвержденное Председателем Правления Банка.</w:t>
      </w:r>
    </w:p>
    <w:p w14:paraId="63C6427A" w14:textId="77777777"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Заключение содержит:</w:t>
      </w:r>
    </w:p>
    <w:p w14:paraId="47F1363C" w14:textId="77777777" w:rsidR="00E937EC" w:rsidRPr="009C3EB1" w:rsidRDefault="00E937EC" w:rsidP="009C3EB1">
      <w:pPr>
        <w:numPr>
          <w:ilvl w:val="0"/>
          <w:numId w:val="13"/>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результат проверки ЭП уполномоченного лица Удостоверяющего центра;</w:t>
      </w:r>
    </w:p>
    <w:p w14:paraId="0BBA7591" w14:textId="77777777" w:rsidR="00E937EC" w:rsidRPr="009C3EB1" w:rsidRDefault="00E937EC" w:rsidP="009C3EB1">
      <w:pPr>
        <w:numPr>
          <w:ilvl w:val="0"/>
          <w:numId w:val="13"/>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отчет о выполненной проверке.</w:t>
      </w:r>
    </w:p>
    <w:p w14:paraId="0B3CE005" w14:textId="77777777"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Отчет о выполненной проверке содержит:</w:t>
      </w:r>
    </w:p>
    <w:p w14:paraId="396AD6F7" w14:textId="77777777" w:rsidR="00E937EC" w:rsidRPr="009C3EB1" w:rsidRDefault="00E937EC" w:rsidP="009C3EB1">
      <w:pPr>
        <w:numPr>
          <w:ilvl w:val="0"/>
          <w:numId w:val="14"/>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время и место проведения проверки;</w:t>
      </w:r>
    </w:p>
    <w:p w14:paraId="52C58F95" w14:textId="77777777" w:rsidR="00E937EC" w:rsidRPr="009C3EB1" w:rsidRDefault="00E937EC" w:rsidP="009C3EB1">
      <w:pPr>
        <w:numPr>
          <w:ilvl w:val="0"/>
          <w:numId w:val="14"/>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состав комиссии, осуществлявшей проверку;</w:t>
      </w:r>
    </w:p>
    <w:p w14:paraId="00221668" w14:textId="77777777" w:rsidR="00E937EC" w:rsidRPr="009C3EB1" w:rsidRDefault="00E937EC" w:rsidP="009C3EB1">
      <w:pPr>
        <w:numPr>
          <w:ilvl w:val="0"/>
          <w:numId w:val="14"/>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основание для проведения проверки;</w:t>
      </w:r>
    </w:p>
    <w:p w14:paraId="36C24E00" w14:textId="77777777" w:rsidR="00E937EC" w:rsidRPr="009C3EB1" w:rsidRDefault="00E937EC" w:rsidP="009C3EB1">
      <w:pPr>
        <w:numPr>
          <w:ilvl w:val="0"/>
          <w:numId w:val="14"/>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содержание и результаты проверки с указанием примененных методов;</w:t>
      </w:r>
    </w:p>
    <w:p w14:paraId="57373502" w14:textId="77777777" w:rsidR="00E937EC" w:rsidRPr="009C3EB1" w:rsidRDefault="00E937EC" w:rsidP="009C3EB1">
      <w:pPr>
        <w:numPr>
          <w:ilvl w:val="0"/>
          <w:numId w:val="14"/>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обоснование результатов проверки;</w:t>
      </w:r>
    </w:p>
    <w:p w14:paraId="7BF9823D" w14:textId="77777777" w:rsidR="00E937EC" w:rsidRPr="009C3EB1" w:rsidRDefault="00E937EC" w:rsidP="009C3EB1">
      <w:pPr>
        <w:numPr>
          <w:ilvl w:val="0"/>
          <w:numId w:val="14"/>
        </w:numPr>
        <w:tabs>
          <w:tab w:val="left" w:pos="1134"/>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данные, представленные комиссии для проведения проверки.</w:t>
      </w:r>
    </w:p>
    <w:p w14:paraId="2E06494F" w14:textId="77777777" w:rsidR="00E937EC" w:rsidRPr="009C3EB1" w:rsidRDefault="00E937EC" w:rsidP="009C3EB1">
      <w:pPr>
        <w:tabs>
          <w:tab w:val="left" w:pos="1134"/>
        </w:tabs>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Отчет о выполненной проверке составляется в письменной форме и заверяется собственноручными подписями всех членов комиссии и утверждается Председателем Правления Банка.</w:t>
      </w:r>
    </w:p>
    <w:p w14:paraId="42372BF3" w14:textId="77777777" w:rsidR="00E937EC" w:rsidRPr="009C3EB1" w:rsidRDefault="00E937EC" w:rsidP="009C3EB1">
      <w:pPr>
        <w:spacing w:after="0" w:line="360" w:lineRule="auto"/>
        <w:rPr>
          <w:rFonts w:ascii="Arial" w:hAnsi="Arial" w:cs="Arial"/>
          <w:sz w:val="24"/>
          <w:szCs w:val="24"/>
          <w:lang w:bidi="ru-RU"/>
        </w:rPr>
      </w:pPr>
    </w:p>
    <w:p w14:paraId="599DD15B" w14:textId="77777777" w:rsidR="00E937EC" w:rsidRPr="009C3EB1" w:rsidRDefault="00E937EC" w:rsidP="009C3EB1">
      <w:pPr>
        <w:pStyle w:val="1"/>
        <w:spacing w:before="0" w:after="0" w:line="360" w:lineRule="auto"/>
        <w:ind w:left="0" w:firstLine="0"/>
        <w:rPr>
          <w:rFonts w:ascii="Arial" w:hAnsi="Arial" w:cs="Arial"/>
          <w:szCs w:val="24"/>
          <w:lang w:bidi="ru-RU"/>
        </w:rPr>
      </w:pPr>
      <w:bookmarkStart w:id="70" w:name="_Toc100922215"/>
      <w:r w:rsidRPr="009C3EB1">
        <w:rPr>
          <w:rFonts w:ascii="Arial" w:hAnsi="Arial" w:cs="Arial"/>
          <w:szCs w:val="24"/>
          <w:lang w:bidi="ru-RU"/>
        </w:rPr>
        <w:t>Прекращение деятельности Удостоверяющего центра</w:t>
      </w:r>
      <w:bookmarkEnd w:id="70"/>
    </w:p>
    <w:p w14:paraId="16758639" w14:textId="34D9D2EB" w:rsidR="00E937EC" w:rsidRPr="009C3EB1" w:rsidRDefault="00E937EC" w:rsidP="009C3EB1">
      <w:pPr>
        <w:pStyle w:val="2"/>
        <w:spacing w:before="0" w:after="0" w:line="360" w:lineRule="auto"/>
        <w:ind w:left="0" w:firstLine="709"/>
        <w:rPr>
          <w:rFonts w:ascii="Arial" w:hAnsi="Arial" w:cs="Arial"/>
          <w:szCs w:val="24"/>
          <w:lang w:bidi="ru-RU"/>
        </w:rPr>
      </w:pPr>
      <w:bookmarkStart w:id="71" w:name="_Toc100922216"/>
      <w:r w:rsidRPr="009C3EB1">
        <w:rPr>
          <w:rFonts w:ascii="Arial" w:hAnsi="Arial" w:cs="Arial"/>
          <w:szCs w:val="24"/>
          <w:lang w:bidi="ru-RU"/>
        </w:rPr>
        <w:t xml:space="preserve">Деятельность Удостоверяющего центра, выдающего </w:t>
      </w:r>
      <w:r w:rsidR="007921D6" w:rsidRPr="009C3EB1">
        <w:rPr>
          <w:rFonts w:ascii="Arial" w:hAnsi="Arial" w:cs="Arial"/>
          <w:szCs w:val="24"/>
          <w:lang w:bidi="ru-RU"/>
        </w:rPr>
        <w:t xml:space="preserve">Сертификаты </w:t>
      </w:r>
      <w:r w:rsidRPr="009C3EB1">
        <w:rPr>
          <w:rFonts w:ascii="Arial" w:hAnsi="Arial" w:cs="Arial"/>
          <w:szCs w:val="24"/>
          <w:lang w:bidi="ru-RU"/>
        </w:rPr>
        <w:t>для использования в корпоративной информационной системе, может быть прекращена в порядке, установленном гражданским законодательством.</w:t>
      </w:r>
      <w:bookmarkEnd w:id="71"/>
    </w:p>
    <w:p w14:paraId="35AAFD58" w14:textId="4D8AFBD5" w:rsidR="00E937EC" w:rsidRPr="009C3EB1" w:rsidRDefault="00E937EC" w:rsidP="009C3EB1">
      <w:pPr>
        <w:pStyle w:val="2"/>
        <w:spacing w:before="0" w:after="0" w:line="360" w:lineRule="auto"/>
        <w:ind w:left="0" w:firstLine="709"/>
        <w:rPr>
          <w:rFonts w:ascii="Arial" w:hAnsi="Arial" w:cs="Arial"/>
          <w:szCs w:val="24"/>
          <w:lang w:bidi="ru-RU"/>
        </w:rPr>
      </w:pPr>
      <w:bookmarkStart w:id="72" w:name="_Toc100922217"/>
      <w:r w:rsidRPr="009C3EB1">
        <w:rPr>
          <w:rFonts w:ascii="Arial" w:hAnsi="Arial" w:cs="Arial"/>
          <w:szCs w:val="24"/>
          <w:lang w:bidi="ru-RU"/>
        </w:rPr>
        <w:t xml:space="preserve">В случае прекращения деятельности Удостоверяющего центра </w:t>
      </w:r>
      <w:r w:rsidR="007921D6" w:rsidRPr="009C3EB1">
        <w:rPr>
          <w:rFonts w:ascii="Arial" w:hAnsi="Arial" w:cs="Arial"/>
          <w:szCs w:val="24"/>
          <w:lang w:bidi="ru-RU"/>
        </w:rPr>
        <w:t>Сертификаты</w:t>
      </w:r>
      <w:r w:rsidRPr="009C3EB1">
        <w:rPr>
          <w:rFonts w:ascii="Arial" w:hAnsi="Arial" w:cs="Arial"/>
          <w:szCs w:val="24"/>
          <w:lang w:bidi="ru-RU"/>
        </w:rPr>
        <w:t>, выданные Удостоверяющим центром, аннулируются.</w:t>
      </w:r>
      <w:bookmarkEnd w:id="72"/>
    </w:p>
    <w:p w14:paraId="7BC5DB21" w14:textId="77777777" w:rsidR="00E937EC" w:rsidRPr="009C3EB1" w:rsidRDefault="00E937EC" w:rsidP="009C3EB1">
      <w:pPr>
        <w:spacing w:after="0" w:line="360" w:lineRule="auto"/>
        <w:jc w:val="both"/>
        <w:rPr>
          <w:rFonts w:ascii="Arial" w:hAnsi="Arial" w:cs="Arial"/>
          <w:sz w:val="24"/>
          <w:szCs w:val="24"/>
          <w:lang w:bidi="ru-RU"/>
        </w:rPr>
      </w:pPr>
    </w:p>
    <w:p w14:paraId="707469BC" w14:textId="77777777" w:rsidR="00E937EC" w:rsidRPr="009C3EB1" w:rsidRDefault="00E937EC" w:rsidP="009C3EB1">
      <w:pPr>
        <w:pStyle w:val="1"/>
        <w:spacing w:before="0" w:after="0" w:line="360" w:lineRule="auto"/>
        <w:ind w:left="0" w:firstLine="0"/>
        <w:rPr>
          <w:rFonts w:ascii="Arial" w:hAnsi="Arial" w:cs="Arial"/>
          <w:szCs w:val="24"/>
          <w:lang w:bidi="ru-RU"/>
        </w:rPr>
      </w:pPr>
      <w:bookmarkStart w:id="73" w:name="_Toc100922218"/>
      <w:r w:rsidRPr="009C3EB1">
        <w:rPr>
          <w:rFonts w:ascii="Arial" w:hAnsi="Arial" w:cs="Arial"/>
          <w:szCs w:val="24"/>
          <w:lang w:bidi="ru-RU"/>
        </w:rPr>
        <w:t>Сроки действия, условия хранения ключей</w:t>
      </w:r>
      <w:bookmarkEnd w:id="73"/>
    </w:p>
    <w:p w14:paraId="3D094F1A"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74" w:name="_Toc100922219"/>
      <w:r w:rsidRPr="009C3EB1">
        <w:rPr>
          <w:rFonts w:ascii="Arial" w:hAnsi="Arial" w:cs="Arial"/>
          <w:szCs w:val="24"/>
          <w:lang w:bidi="ru-RU"/>
        </w:rPr>
        <w:t>Сроки действия ключей уполномоченного лица Удостоверяющего центра</w:t>
      </w:r>
      <w:bookmarkEnd w:id="74"/>
    </w:p>
    <w:p w14:paraId="292C7163" w14:textId="2388F451"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Срок действия ключа ЭП уполномоченного лица Удостоверяющего Центра составляет 15 месяцев.</w:t>
      </w:r>
    </w:p>
    <w:p w14:paraId="2906ADBF" w14:textId="77777777"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Начало периода действия ключа ЭП уполномоченного лица Удостоверяющего Центра исчисляется с даты и времени его генерации.</w:t>
      </w:r>
    </w:p>
    <w:p w14:paraId="00443682" w14:textId="24441B2B"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Срок действия </w:t>
      </w:r>
      <w:r w:rsidR="007921D6" w:rsidRPr="009C3EB1">
        <w:rPr>
          <w:rFonts w:ascii="Arial" w:hAnsi="Arial" w:cs="Arial"/>
          <w:sz w:val="24"/>
          <w:szCs w:val="24"/>
          <w:lang w:bidi="ru-RU"/>
        </w:rPr>
        <w:t>Сертификата</w:t>
      </w:r>
      <w:r w:rsidRPr="009C3EB1">
        <w:rPr>
          <w:rFonts w:ascii="Arial" w:hAnsi="Arial" w:cs="Arial"/>
          <w:sz w:val="24"/>
          <w:szCs w:val="24"/>
          <w:lang w:bidi="ru-RU"/>
        </w:rPr>
        <w:t>, соответствующего ключу ЭП уполномоченного лица Удостоверяющего Центра</w:t>
      </w:r>
      <w:r w:rsidR="005B1648" w:rsidRPr="009C3EB1">
        <w:rPr>
          <w:rFonts w:ascii="Arial" w:hAnsi="Arial" w:cs="Arial"/>
          <w:sz w:val="24"/>
          <w:szCs w:val="24"/>
          <w:lang w:bidi="ru-RU"/>
        </w:rPr>
        <w:t>,</w:t>
      </w:r>
      <w:r w:rsidRPr="009C3EB1">
        <w:rPr>
          <w:rFonts w:ascii="Arial" w:hAnsi="Arial" w:cs="Arial"/>
          <w:sz w:val="24"/>
          <w:szCs w:val="24"/>
          <w:lang w:bidi="ru-RU"/>
        </w:rPr>
        <w:t xml:space="preserve"> </w:t>
      </w:r>
      <w:r w:rsidR="00467C7A" w:rsidRPr="009C3EB1">
        <w:rPr>
          <w:rFonts w:ascii="Arial" w:hAnsi="Arial" w:cs="Arial"/>
          <w:sz w:val="24"/>
          <w:szCs w:val="24"/>
          <w:lang w:bidi="ru-RU"/>
        </w:rPr>
        <w:t>ограничен датой окончания действия сертификата корневого ЦС Банка России</w:t>
      </w:r>
      <w:r w:rsidRPr="009C3EB1">
        <w:rPr>
          <w:rFonts w:ascii="Arial" w:hAnsi="Arial" w:cs="Arial"/>
          <w:sz w:val="24"/>
          <w:szCs w:val="24"/>
          <w:lang w:bidi="ru-RU"/>
        </w:rPr>
        <w:t>.</w:t>
      </w:r>
    </w:p>
    <w:p w14:paraId="53EBBC98"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75" w:name="_Toc100922220"/>
      <w:r w:rsidRPr="009C3EB1">
        <w:rPr>
          <w:rFonts w:ascii="Arial" w:hAnsi="Arial" w:cs="Arial"/>
          <w:szCs w:val="24"/>
          <w:lang w:bidi="ru-RU"/>
        </w:rPr>
        <w:t>Сроки действия ключей Пользователей</w:t>
      </w:r>
      <w:bookmarkEnd w:id="75"/>
    </w:p>
    <w:p w14:paraId="15AEE2DF" w14:textId="5E718820"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Срок действия ключа ЭП Пользователя Удостоверяющего Центра устанавливается не более срока действия </w:t>
      </w:r>
      <w:r w:rsidR="007921D6" w:rsidRPr="009C3EB1">
        <w:rPr>
          <w:rFonts w:ascii="Arial" w:hAnsi="Arial" w:cs="Arial"/>
          <w:sz w:val="24"/>
          <w:szCs w:val="24"/>
          <w:lang w:bidi="ru-RU"/>
        </w:rPr>
        <w:t xml:space="preserve">Сертификата </w:t>
      </w:r>
      <w:r w:rsidRPr="009C3EB1">
        <w:rPr>
          <w:rFonts w:ascii="Arial" w:hAnsi="Arial" w:cs="Arial"/>
          <w:sz w:val="24"/>
          <w:szCs w:val="24"/>
          <w:lang w:bidi="ru-RU"/>
        </w:rPr>
        <w:t xml:space="preserve">Удостоверяющего центра. Срок действия ключа ЭП Пользователя Удостоверяющего Центра составляет 15 месяцев. </w:t>
      </w:r>
    </w:p>
    <w:p w14:paraId="71424A18" w14:textId="47401590"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Срок действия </w:t>
      </w:r>
      <w:r w:rsidR="007921D6" w:rsidRPr="009C3EB1">
        <w:rPr>
          <w:rFonts w:ascii="Arial" w:hAnsi="Arial" w:cs="Arial"/>
          <w:sz w:val="24"/>
          <w:szCs w:val="24"/>
          <w:lang w:bidi="ru-RU"/>
        </w:rPr>
        <w:t>Сертификата</w:t>
      </w:r>
      <w:r w:rsidRPr="009C3EB1">
        <w:rPr>
          <w:rFonts w:ascii="Arial" w:hAnsi="Arial" w:cs="Arial"/>
          <w:sz w:val="24"/>
          <w:szCs w:val="24"/>
          <w:lang w:bidi="ru-RU"/>
        </w:rPr>
        <w:t>, соответствующего ключу ЭП Пользователя Удостоверяющего Центра</w:t>
      </w:r>
      <w:r w:rsidR="005B1648" w:rsidRPr="009C3EB1">
        <w:rPr>
          <w:rFonts w:ascii="Arial" w:hAnsi="Arial" w:cs="Arial"/>
          <w:sz w:val="24"/>
          <w:szCs w:val="24"/>
          <w:lang w:bidi="ru-RU"/>
        </w:rPr>
        <w:t>,</w:t>
      </w:r>
      <w:r w:rsidRPr="009C3EB1">
        <w:rPr>
          <w:rFonts w:ascii="Arial" w:hAnsi="Arial" w:cs="Arial"/>
          <w:sz w:val="24"/>
          <w:szCs w:val="24"/>
          <w:lang w:bidi="ru-RU"/>
        </w:rPr>
        <w:t xml:space="preserve"> составляет 6 лет 3 месяца</w:t>
      </w:r>
      <w:r w:rsidR="00467C7A" w:rsidRPr="009C3EB1">
        <w:rPr>
          <w:rFonts w:ascii="Arial" w:hAnsi="Arial" w:cs="Arial"/>
          <w:sz w:val="24"/>
          <w:szCs w:val="24"/>
          <w:lang w:bidi="ru-RU"/>
        </w:rPr>
        <w:t xml:space="preserve"> (75 месяцев)</w:t>
      </w:r>
      <w:r w:rsidRPr="009C3EB1">
        <w:rPr>
          <w:rFonts w:ascii="Arial" w:hAnsi="Arial" w:cs="Arial"/>
          <w:sz w:val="24"/>
          <w:szCs w:val="24"/>
          <w:lang w:bidi="ru-RU"/>
        </w:rPr>
        <w:t>.</w:t>
      </w:r>
    </w:p>
    <w:p w14:paraId="172166B1" w14:textId="77777777"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Начало периода действия ключа ЭП Пользователя исчисляется с даты и времени начала действия соответствующего сертификата ключа проверки ЭП.</w:t>
      </w:r>
    </w:p>
    <w:p w14:paraId="776D6465" w14:textId="452EA6E9" w:rsidR="00E937EC" w:rsidRPr="009C3EB1" w:rsidRDefault="00E937EC" w:rsidP="009C3EB1">
      <w:pPr>
        <w:pStyle w:val="2"/>
        <w:spacing w:before="0" w:after="0" w:line="360" w:lineRule="auto"/>
        <w:ind w:left="0" w:firstLine="709"/>
        <w:rPr>
          <w:rFonts w:ascii="Arial" w:hAnsi="Arial" w:cs="Arial"/>
          <w:szCs w:val="24"/>
          <w:lang w:bidi="ru-RU"/>
        </w:rPr>
      </w:pPr>
      <w:bookmarkStart w:id="76" w:name="_Toc100922221"/>
      <w:r w:rsidRPr="009C3EB1">
        <w:rPr>
          <w:rFonts w:ascii="Arial" w:hAnsi="Arial" w:cs="Arial"/>
          <w:szCs w:val="24"/>
          <w:lang w:bidi="ru-RU"/>
        </w:rPr>
        <w:t xml:space="preserve">Хранение </w:t>
      </w:r>
      <w:r w:rsidR="000A1C84" w:rsidRPr="009C3EB1">
        <w:rPr>
          <w:rFonts w:ascii="Arial" w:hAnsi="Arial" w:cs="Arial"/>
          <w:szCs w:val="24"/>
          <w:lang w:bidi="ru-RU"/>
        </w:rPr>
        <w:t xml:space="preserve">Сертификатов </w:t>
      </w:r>
      <w:r w:rsidRPr="009C3EB1">
        <w:rPr>
          <w:rFonts w:ascii="Arial" w:hAnsi="Arial" w:cs="Arial"/>
          <w:szCs w:val="24"/>
          <w:lang w:bidi="ru-RU"/>
        </w:rPr>
        <w:t>ключа проверки ЭП в Удостоверяющем центре</w:t>
      </w:r>
      <w:bookmarkEnd w:id="76"/>
    </w:p>
    <w:p w14:paraId="3AB17D90" w14:textId="4A2E09B8" w:rsidR="00E937EC"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Срок хранения сертификата ключа проверки ЭП в Удостоверяющем Центре осуществляется в течение всего периода его действия и 5 (Пять) лет после его аннулирования (отзыва). По истечении указанного срока хранения </w:t>
      </w:r>
      <w:r w:rsidR="007921D6" w:rsidRPr="009C3EB1">
        <w:rPr>
          <w:rFonts w:ascii="Arial" w:hAnsi="Arial" w:cs="Arial"/>
          <w:sz w:val="24"/>
          <w:szCs w:val="24"/>
          <w:lang w:bidi="ru-RU"/>
        </w:rPr>
        <w:t xml:space="preserve">Сертификаты </w:t>
      </w:r>
      <w:r w:rsidRPr="009C3EB1">
        <w:rPr>
          <w:rFonts w:ascii="Arial" w:hAnsi="Arial" w:cs="Arial"/>
          <w:sz w:val="24"/>
          <w:szCs w:val="24"/>
          <w:lang w:bidi="ru-RU"/>
        </w:rPr>
        <w:t>переводятся в режим архивного хранения.</w:t>
      </w:r>
    </w:p>
    <w:p w14:paraId="448B76C5" w14:textId="77777777" w:rsidR="00737C47" w:rsidRPr="009C3EB1" w:rsidRDefault="00737C47" w:rsidP="009C3EB1">
      <w:pPr>
        <w:spacing w:after="0" w:line="360" w:lineRule="auto"/>
        <w:jc w:val="both"/>
        <w:rPr>
          <w:rFonts w:ascii="Arial" w:hAnsi="Arial" w:cs="Arial"/>
          <w:sz w:val="24"/>
          <w:szCs w:val="24"/>
          <w:lang w:bidi="ru-RU"/>
        </w:rPr>
      </w:pPr>
    </w:p>
    <w:p w14:paraId="462AD55A" w14:textId="42BDB550" w:rsidR="00E937EC" w:rsidRPr="009C3EB1" w:rsidRDefault="00E937EC" w:rsidP="009C3EB1">
      <w:pPr>
        <w:pStyle w:val="1"/>
        <w:spacing w:before="0" w:after="0" w:line="360" w:lineRule="auto"/>
        <w:ind w:left="0" w:firstLine="0"/>
        <w:rPr>
          <w:rFonts w:ascii="Arial" w:hAnsi="Arial" w:cs="Arial"/>
          <w:szCs w:val="24"/>
          <w:lang w:bidi="ru-RU"/>
        </w:rPr>
      </w:pPr>
      <w:bookmarkStart w:id="77" w:name="_Toc100922222"/>
      <w:r w:rsidRPr="009C3EB1">
        <w:rPr>
          <w:rFonts w:ascii="Arial" w:hAnsi="Arial" w:cs="Arial"/>
          <w:szCs w:val="24"/>
          <w:lang w:bidi="ru-RU"/>
        </w:rPr>
        <w:t>Конфиденциальность</w:t>
      </w:r>
      <w:bookmarkEnd w:id="77"/>
    </w:p>
    <w:p w14:paraId="02E19D9A" w14:textId="1442D4D0" w:rsidR="009C3EB1" w:rsidRPr="009C3EB1" w:rsidRDefault="009C3EB1" w:rsidP="009C3EB1">
      <w:pPr>
        <w:spacing w:line="360" w:lineRule="auto"/>
        <w:rPr>
          <w:lang w:eastAsia="ru-RU" w:bidi="ru-RU"/>
        </w:rPr>
      </w:pPr>
      <w:r>
        <w:rPr>
          <w:lang w:eastAsia="ru-RU" w:bidi="ru-RU"/>
        </w:rPr>
        <w:t xml:space="preserve">  </w:t>
      </w:r>
    </w:p>
    <w:p w14:paraId="7447C7F1" w14:textId="62B5CECE" w:rsidR="00E937EC" w:rsidRPr="009C3EB1" w:rsidRDefault="00E937EC" w:rsidP="009C3EB1">
      <w:pPr>
        <w:pStyle w:val="2"/>
        <w:tabs>
          <w:tab w:val="num" w:pos="1418"/>
        </w:tabs>
        <w:spacing w:before="0" w:after="0" w:line="360" w:lineRule="auto"/>
        <w:ind w:left="0" w:firstLine="709"/>
        <w:rPr>
          <w:rFonts w:ascii="Arial" w:hAnsi="Arial" w:cs="Arial"/>
          <w:szCs w:val="24"/>
          <w:lang w:bidi="ru-RU"/>
        </w:rPr>
      </w:pPr>
      <w:bookmarkStart w:id="78" w:name="_Toc100922223"/>
      <w:r w:rsidRPr="009C3EB1">
        <w:rPr>
          <w:rFonts w:ascii="Arial" w:hAnsi="Arial" w:cs="Arial"/>
          <w:szCs w:val="24"/>
          <w:lang w:bidi="ru-RU"/>
        </w:rPr>
        <w:t>Конфиденциальная информация</w:t>
      </w:r>
      <w:bookmarkEnd w:id="78"/>
    </w:p>
    <w:p w14:paraId="00CE5820" w14:textId="5995847D" w:rsidR="00E937EC" w:rsidRPr="009C3EB1" w:rsidRDefault="00E937EC" w:rsidP="009C3EB1">
      <w:pPr>
        <w:numPr>
          <w:ilvl w:val="0"/>
          <w:numId w:val="11"/>
        </w:numPr>
        <w:tabs>
          <w:tab w:val="left" w:pos="993"/>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Ключ ЭП</w:t>
      </w:r>
      <w:r w:rsidR="000A1C84" w:rsidRPr="009C3EB1">
        <w:rPr>
          <w:rFonts w:ascii="Arial" w:hAnsi="Arial" w:cs="Arial"/>
          <w:sz w:val="24"/>
          <w:szCs w:val="24"/>
          <w:lang w:bidi="ru-RU"/>
        </w:rPr>
        <w:t xml:space="preserve"> </w:t>
      </w:r>
      <w:r w:rsidR="00FB6177" w:rsidRPr="009C3EB1">
        <w:rPr>
          <w:rFonts w:ascii="Arial" w:hAnsi="Arial" w:cs="Arial"/>
          <w:sz w:val="24"/>
          <w:szCs w:val="24"/>
          <w:lang w:bidi="ru-RU"/>
        </w:rPr>
        <w:t>ПлЦР</w:t>
      </w:r>
      <w:r w:rsidRPr="009C3EB1">
        <w:rPr>
          <w:rFonts w:ascii="Arial" w:hAnsi="Arial" w:cs="Arial"/>
          <w:sz w:val="24"/>
          <w:szCs w:val="24"/>
          <w:lang w:bidi="ru-RU"/>
        </w:rPr>
        <w:t xml:space="preserve">, соответствующий </w:t>
      </w:r>
      <w:r w:rsidR="007921D6" w:rsidRPr="009C3EB1">
        <w:rPr>
          <w:rFonts w:ascii="Arial" w:hAnsi="Arial" w:cs="Arial"/>
          <w:sz w:val="24"/>
          <w:szCs w:val="24"/>
          <w:lang w:bidi="ru-RU"/>
        </w:rPr>
        <w:t xml:space="preserve">Сертификату </w:t>
      </w:r>
      <w:r w:rsidRPr="009C3EB1">
        <w:rPr>
          <w:rFonts w:ascii="Arial" w:hAnsi="Arial" w:cs="Arial"/>
          <w:sz w:val="24"/>
          <w:szCs w:val="24"/>
          <w:lang w:bidi="ru-RU"/>
        </w:rPr>
        <w:t>Пользователя Удостоверяющего центра является конфиденциальной информацией данного Пользователя Удостоверяющего центра. Удостоверяющий центр не осуществляет хранение ключей ЭП Пользователей.</w:t>
      </w:r>
    </w:p>
    <w:p w14:paraId="07176293" w14:textId="365688F8" w:rsidR="00E937EC" w:rsidRPr="009C3EB1" w:rsidRDefault="00E937EC" w:rsidP="009C3EB1">
      <w:pPr>
        <w:numPr>
          <w:ilvl w:val="0"/>
          <w:numId w:val="11"/>
        </w:numPr>
        <w:tabs>
          <w:tab w:val="left" w:pos="993"/>
        </w:tabs>
        <w:spacing w:after="0" w:line="360" w:lineRule="auto"/>
        <w:ind w:left="0" w:firstLine="709"/>
        <w:jc w:val="both"/>
        <w:rPr>
          <w:rFonts w:ascii="Arial" w:hAnsi="Arial" w:cs="Arial"/>
          <w:sz w:val="24"/>
          <w:szCs w:val="24"/>
          <w:lang w:bidi="ru-RU"/>
        </w:rPr>
      </w:pPr>
      <w:r w:rsidRPr="009C3EB1">
        <w:rPr>
          <w:rFonts w:ascii="Arial" w:hAnsi="Arial" w:cs="Arial"/>
          <w:sz w:val="24"/>
          <w:szCs w:val="24"/>
          <w:lang w:bidi="ru-RU"/>
        </w:rPr>
        <w:t xml:space="preserve">Информация о Пользователях Удостоверяющего центра, хранящаяся в Удостоверяющем центре и не подлежащая непосредственной рассылке в качестве части </w:t>
      </w:r>
      <w:r w:rsidR="007921D6" w:rsidRPr="009C3EB1">
        <w:rPr>
          <w:rFonts w:ascii="Arial" w:hAnsi="Arial" w:cs="Arial"/>
          <w:sz w:val="24"/>
          <w:szCs w:val="24"/>
          <w:lang w:bidi="ru-RU"/>
        </w:rPr>
        <w:t>Сертификата</w:t>
      </w:r>
      <w:r w:rsidRPr="009C3EB1">
        <w:rPr>
          <w:rFonts w:ascii="Arial" w:hAnsi="Arial" w:cs="Arial"/>
          <w:sz w:val="24"/>
          <w:szCs w:val="24"/>
          <w:lang w:bidi="ru-RU"/>
        </w:rPr>
        <w:t>.</w:t>
      </w:r>
    </w:p>
    <w:p w14:paraId="272D558E"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79" w:name="_Toc100922224"/>
      <w:r w:rsidRPr="009C3EB1">
        <w:rPr>
          <w:rFonts w:ascii="Arial" w:hAnsi="Arial" w:cs="Arial"/>
          <w:szCs w:val="24"/>
          <w:lang w:bidi="ru-RU"/>
        </w:rPr>
        <w:t>Информация, не являющаяся конфиденциальной</w:t>
      </w:r>
      <w:bookmarkEnd w:id="79"/>
    </w:p>
    <w:p w14:paraId="1137F7C0" w14:textId="64C9F6C8"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Информация, не </w:t>
      </w:r>
      <w:r w:rsidR="00701454" w:rsidRPr="009C3EB1">
        <w:rPr>
          <w:rFonts w:ascii="Arial" w:hAnsi="Arial" w:cs="Arial"/>
          <w:sz w:val="24"/>
          <w:szCs w:val="24"/>
          <w:lang w:bidi="ru-RU"/>
        </w:rPr>
        <w:t>отнесенная к конфиденциальной</w:t>
      </w:r>
      <w:r w:rsidRPr="009C3EB1">
        <w:rPr>
          <w:rFonts w:ascii="Arial" w:hAnsi="Arial" w:cs="Arial"/>
          <w:sz w:val="24"/>
          <w:szCs w:val="24"/>
          <w:lang w:bidi="ru-RU"/>
        </w:rPr>
        <w:t>, считается открытой информацией.</w:t>
      </w:r>
    </w:p>
    <w:p w14:paraId="2B2843B3" w14:textId="6DBA4909" w:rsidR="00E937EC" w:rsidRPr="009C3EB1" w:rsidRDefault="00E937EC" w:rsidP="009C3EB1">
      <w:pPr>
        <w:spacing w:after="0" w:line="360" w:lineRule="auto"/>
        <w:ind w:firstLine="709"/>
        <w:jc w:val="both"/>
        <w:rPr>
          <w:rFonts w:ascii="Arial" w:hAnsi="Arial" w:cs="Arial"/>
          <w:sz w:val="24"/>
          <w:szCs w:val="24"/>
          <w:lang w:bidi="ru-RU"/>
        </w:rPr>
      </w:pPr>
      <w:r w:rsidRPr="009C3EB1">
        <w:rPr>
          <w:rFonts w:ascii="Arial" w:hAnsi="Arial" w:cs="Arial"/>
          <w:sz w:val="24"/>
          <w:szCs w:val="24"/>
          <w:lang w:bidi="ru-RU"/>
        </w:rPr>
        <w:t xml:space="preserve">Информация, включаемая в </w:t>
      </w:r>
      <w:r w:rsidR="001F59D4" w:rsidRPr="009C3EB1">
        <w:rPr>
          <w:rFonts w:ascii="Arial" w:hAnsi="Arial" w:cs="Arial"/>
          <w:sz w:val="24"/>
          <w:szCs w:val="24"/>
          <w:lang w:bidi="ru-RU"/>
        </w:rPr>
        <w:t>С</w:t>
      </w:r>
      <w:r w:rsidRPr="009C3EB1">
        <w:rPr>
          <w:rFonts w:ascii="Arial" w:hAnsi="Arial" w:cs="Arial"/>
          <w:sz w:val="24"/>
          <w:szCs w:val="24"/>
          <w:lang w:bidi="ru-RU"/>
        </w:rPr>
        <w:t xml:space="preserve">ертификаты Пользователей Удостоверяющего центра и списки отозванных </w:t>
      </w:r>
      <w:r w:rsidR="001F59D4" w:rsidRPr="009C3EB1">
        <w:rPr>
          <w:rFonts w:ascii="Arial" w:hAnsi="Arial" w:cs="Arial"/>
          <w:sz w:val="24"/>
          <w:szCs w:val="24"/>
          <w:lang w:bidi="ru-RU"/>
        </w:rPr>
        <w:t>Сертификатов</w:t>
      </w:r>
      <w:r w:rsidRPr="009C3EB1">
        <w:rPr>
          <w:rFonts w:ascii="Arial" w:hAnsi="Arial" w:cs="Arial"/>
          <w:sz w:val="24"/>
          <w:szCs w:val="24"/>
          <w:lang w:bidi="ru-RU"/>
        </w:rPr>
        <w:t>, издаваемые Удостоверяющим Центром, не считается конфиденциальной.</w:t>
      </w:r>
    </w:p>
    <w:p w14:paraId="42B9FC09" w14:textId="77777777" w:rsidR="00E937EC" w:rsidRPr="009C3EB1" w:rsidRDefault="00E937EC" w:rsidP="009C3EB1">
      <w:pPr>
        <w:pStyle w:val="2"/>
        <w:spacing w:before="0" w:after="0" w:line="360" w:lineRule="auto"/>
        <w:ind w:left="0" w:firstLine="709"/>
        <w:rPr>
          <w:rFonts w:ascii="Arial" w:hAnsi="Arial" w:cs="Arial"/>
          <w:szCs w:val="24"/>
          <w:lang w:bidi="ru-RU"/>
        </w:rPr>
      </w:pPr>
      <w:bookmarkStart w:id="80" w:name="_Toc100922225"/>
      <w:r w:rsidRPr="009C3EB1">
        <w:rPr>
          <w:rFonts w:ascii="Arial" w:hAnsi="Arial" w:cs="Arial"/>
          <w:szCs w:val="24"/>
          <w:lang w:bidi="ru-RU"/>
        </w:rPr>
        <w:t>Удостоверяющий Центр имеет право раскрывать конфиденциальную информацию третьим лицам только в случаях, установленных законодательством Российской Федерации.</w:t>
      </w:r>
      <w:bookmarkEnd w:id="80"/>
    </w:p>
    <w:p w14:paraId="7406CAD5" w14:textId="1E90C0CD" w:rsidR="00E937EC" w:rsidRPr="009C3EB1" w:rsidRDefault="00E937EC" w:rsidP="009C3EB1">
      <w:pPr>
        <w:pStyle w:val="2"/>
        <w:spacing w:before="0" w:after="0" w:line="360" w:lineRule="auto"/>
        <w:ind w:left="0" w:firstLine="709"/>
        <w:rPr>
          <w:rFonts w:ascii="Arial" w:hAnsi="Arial" w:cs="Arial"/>
          <w:szCs w:val="24"/>
          <w:lang w:bidi="ru-RU"/>
        </w:rPr>
      </w:pPr>
      <w:bookmarkStart w:id="81" w:name="_Toc100922226"/>
      <w:r w:rsidRPr="009C3EB1">
        <w:rPr>
          <w:rFonts w:ascii="Arial" w:hAnsi="Arial" w:cs="Arial"/>
          <w:szCs w:val="24"/>
          <w:lang w:bidi="ru-RU"/>
        </w:rPr>
        <w:t xml:space="preserve">Информация о размещении списка отозванных </w:t>
      </w:r>
      <w:r w:rsidR="001F59D4" w:rsidRPr="009C3EB1">
        <w:rPr>
          <w:rFonts w:ascii="Arial" w:hAnsi="Arial" w:cs="Arial"/>
          <w:szCs w:val="24"/>
          <w:lang w:bidi="ru-RU"/>
        </w:rPr>
        <w:t xml:space="preserve">Сертификатов </w:t>
      </w:r>
      <w:r w:rsidRPr="009C3EB1">
        <w:rPr>
          <w:rFonts w:ascii="Arial" w:hAnsi="Arial" w:cs="Arial"/>
          <w:szCs w:val="24"/>
          <w:lang w:bidi="ru-RU"/>
        </w:rPr>
        <w:t>заносится в изданные Удостоверяющим центром сертификаты ЭЦП в поле CRL Distribution Point.</w:t>
      </w:r>
      <w:bookmarkEnd w:id="81"/>
    </w:p>
    <w:p w14:paraId="43C95516" w14:textId="77777777" w:rsidR="00E937EC" w:rsidRPr="009C3EB1" w:rsidRDefault="00E937EC" w:rsidP="009C3EB1">
      <w:pPr>
        <w:widowControl w:val="0"/>
        <w:shd w:val="clear" w:color="auto" w:fill="FFFFFF"/>
        <w:tabs>
          <w:tab w:val="left" w:pos="1134"/>
        </w:tabs>
        <w:spacing w:after="0" w:line="360" w:lineRule="auto"/>
        <w:jc w:val="both"/>
        <w:rPr>
          <w:rFonts w:ascii="Arial" w:hAnsi="Arial" w:cs="Arial"/>
          <w:sz w:val="24"/>
          <w:szCs w:val="24"/>
        </w:rPr>
      </w:pPr>
    </w:p>
    <w:sectPr w:rsidR="00E937EC" w:rsidRPr="009C3EB1" w:rsidSect="00D823A8">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E3B6C" w14:textId="77777777" w:rsidR="00594324" w:rsidRDefault="00594324" w:rsidP="00AC36E8">
      <w:pPr>
        <w:spacing w:after="0" w:line="240" w:lineRule="auto"/>
      </w:pPr>
      <w:r>
        <w:separator/>
      </w:r>
    </w:p>
  </w:endnote>
  <w:endnote w:type="continuationSeparator" w:id="0">
    <w:p w14:paraId="4E8A81FC" w14:textId="77777777" w:rsidR="00594324" w:rsidRDefault="00594324" w:rsidP="00AC36E8">
      <w:pPr>
        <w:spacing w:after="0" w:line="240" w:lineRule="auto"/>
      </w:pPr>
      <w:r>
        <w:continuationSeparator/>
      </w:r>
    </w:p>
  </w:endnote>
  <w:endnote w:type="continuationNotice" w:id="1">
    <w:p w14:paraId="2D6C7B3F" w14:textId="77777777" w:rsidR="00594324" w:rsidRDefault="005943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goStem">
    <w:altName w:val="Corbel"/>
    <w:panose1 w:val="00000000000000000000"/>
    <w:charset w:val="00"/>
    <w:family w:val="swiss"/>
    <w:notTrueType/>
    <w:pitch w:val="variable"/>
    <w:sig w:usb0="A00002FF" w:usb1="5000204B" w:usb2="00000020" w:usb3="00000000" w:csb0="00000097"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609315"/>
      <w:docPartObj>
        <w:docPartGallery w:val="Page Numbers (Bottom of Page)"/>
        <w:docPartUnique/>
      </w:docPartObj>
    </w:sdtPr>
    <w:sdtEndPr/>
    <w:sdtContent>
      <w:p w14:paraId="4F214056" w14:textId="32456447" w:rsidR="00AC36E8" w:rsidRDefault="00AC36E8">
        <w:pPr>
          <w:pStyle w:val="af7"/>
          <w:jc w:val="right"/>
        </w:pPr>
        <w:r>
          <w:fldChar w:fldCharType="begin"/>
        </w:r>
        <w:r>
          <w:instrText>PAGE   \* MERGEFORMAT</w:instrText>
        </w:r>
        <w:r>
          <w:fldChar w:fldCharType="separate"/>
        </w:r>
        <w:r w:rsidR="002C42F7">
          <w:rPr>
            <w:noProof/>
          </w:rPr>
          <w:t>1</w:t>
        </w:r>
        <w:r>
          <w:fldChar w:fldCharType="end"/>
        </w:r>
      </w:p>
    </w:sdtContent>
  </w:sdt>
  <w:p w14:paraId="67044731" w14:textId="77777777" w:rsidR="00AC36E8" w:rsidRDefault="00AC36E8">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3D787C" w14:textId="77777777" w:rsidR="00594324" w:rsidRDefault="00594324" w:rsidP="00AC36E8">
      <w:pPr>
        <w:spacing w:after="0" w:line="240" w:lineRule="auto"/>
      </w:pPr>
      <w:r>
        <w:separator/>
      </w:r>
    </w:p>
  </w:footnote>
  <w:footnote w:type="continuationSeparator" w:id="0">
    <w:p w14:paraId="6A315907" w14:textId="77777777" w:rsidR="00594324" w:rsidRDefault="00594324" w:rsidP="00AC36E8">
      <w:pPr>
        <w:spacing w:after="0" w:line="240" w:lineRule="auto"/>
      </w:pPr>
      <w:r>
        <w:continuationSeparator/>
      </w:r>
    </w:p>
  </w:footnote>
  <w:footnote w:type="continuationNotice" w:id="1">
    <w:p w14:paraId="3B0F931A" w14:textId="77777777" w:rsidR="00594324" w:rsidRDefault="0059432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732"/>
    <w:multiLevelType w:val="hybridMultilevel"/>
    <w:tmpl w:val="A0EAE036"/>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800620"/>
    <w:multiLevelType w:val="multilevel"/>
    <w:tmpl w:val="3EE0741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A97DA4"/>
    <w:multiLevelType w:val="hybridMultilevel"/>
    <w:tmpl w:val="A5AAF8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CD3ACA"/>
    <w:multiLevelType w:val="multilevel"/>
    <w:tmpl w:val="3EE0741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C30BD6"/>
    <w:multiLevelType w:val="multilevel"/>
    <w:tmpl w:val="CC8A413C"/>
    <w:lvl w:ilvl="0">
      <w:start w:val="1"/>
      <w:numFmt w:val="decimal"/>
      <w:pStyle w:val="1"/>
      <w:lvlText w:val="%1."/>
      <w:lvlJc w:val="left"/>
      <w:pPr>
        <w:tabs>
          <w:tab w:val="num" w:pos="360"/>
        </w:tabs>
        <w:ind w:left="360" w:hanging="360"/>
      </w:pPr>
    </w:lvl>
    <w:lvl w:ilvl="1">
      <w:start w:val="1"/>
      <w:numFmt w:val="decimal"/>
      <w:pStyle w:val="2"/>
      <w:lvlText w:val="%1.%2."/>
      <w:lvlJc w:val="left"/>
      <w:pPr>
        <w:tabs>
          <w:tab w:val="num" w:pos="862"/>
        </w:tabs>
        <w:ind w:left="574" w:hanging="432"/>
      </w:pPr>
    </w:lvl>
    <w:lvl w:ilvl="2">
      <w:start w:val="1"/>
      <w:numFmt w:val="decimal"/>
      <w:pStyle w:val="3"/>
      <w:lvlText w:val="%1.%2.%3."/>
      <w:lvlJc w:val="left"/>
      <w:pPr>
        <w:tabs>
          <w:tab w:val="num" w:pos="1800"/>
        </w:tabs>
        <w:ind w:left="1224" w:hanging="504"/>
      </w:pPr>
      <w:rPr>
        <w:rFonts w:ascii="Times New Roman" w:hAnsi="Times New Roman" w:cs="Times New Roman" w:hint="default"/>
        <w:sz w:val="24"/>
        <w:szCs w:val="24"/>
      </w:rPr>
    </w:lvl>
    <w:lvl w:ilvl="3">
      <w:start w:val="1"/>
      <w:numFmt w:val="decimal"/>
      <w:pStyle w:val="4"/>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5" w15:restartNumberingAfterBreak="0">
    <w:nsid w:val="1C550E73"/>
    <w:multiLevelType w:val="hybridMultilevel"/>
    <w:tmpl w:val="FB92C1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5B1541"/>
    <w:multiLevelType w:val="multilevel"/>
    <w:tmpl w:val="AEC434EC"/>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480"/>
        </w:tabs>
        <w:ind w:left="480" w:hanging="360"/>
      </w:pPr>
      <w:rPr>
        <w:rFonts w:hint="default"/>
        <w:b w:val="0"/>
        <w:i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400"/>
        </w:tabs>
        <w:ind w:left="5400" w:hanging="108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7" w15:restartNumberingAfterBreak="0">
    <w:nsid w:val="22D31E40"/>
    <w:multiLevelType w:val="multilevel"/>
    <w:tmpl w:val="3EE0741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D4D65C1"/>
    <w:multiLevelType w:val="hybridMultilevel"/>
    <w:tmpl w:val="DEC6EE30"/>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0C028C0"/>
    <w:multiLevelType w:val="hybridMultilevel"/>
    <w:tmpl w:val="826E5092"/>
    <w:lvl w:ilvl="0" w:tplc="180005F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580035C9"/>
    <w:multiLevelType w:val="hybridMultilevel"/>
    <w:tmpl w:val="2FD68BE8"/>
    <w:lvl w:ilvl="0" w:tplc="6DC82C84">
      <w:start w:val="1"/>
      <w:numFmt w:val="bullet"/>
      <w:lvlText w:val=""/>
      <w:lvlJc w:val="left"/>
      <w:pPr>
        <w:ind w:left="1414" w:hanging="70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A443D0F"/>
    <w:multiLevelType w:val="multilevel"/>
    <w:tmpl w:val="71400024"/>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FF206A"/>
    <w:multiLevelType w:val="hybridMultilevel"/>
    <w:tmpl w:val="93549586"/>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3841CED"/>
    <w:multiLevelType w:val="multilevel"/>
    <w:tmpl w:val="D1F89B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AF74848"/>
    <w:multiLevelType w:val="multilevel"/>
    <w:tmpl w:val="5FFA7F1A"/>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C843CE"/>
    <w:multiLevelType w:val="multilevel"/>
    <w:tmpl w:val="FFA8694E"/>
    <w:lvl w:ilvl="0">
      <w:start w:val="1"/>
      <w:numFmt w:val="decimal"/>
      <w:lvlText w:val="%1."/>
      <w:lvlJc w:val="left"/>
      <w:pPr>
        <w:tabs>
          <w:tab w:val="num" w:pos="360"/>
        </w:tabs>
        <w:ind w:left="360" w:hanging="360"/>
      </w:pPr>
    </w:lvl>
    <w:lvl w:ilvl="1">
      <w:start w:val="1"/>
      <w:numFmt w:val="bullet"/>
      <w:lvlText w:val=""/>
      <w:lvlJc w:val="left"/>
      <w:pPr>
        <w:tabs>
          <w:tab w:val="num" w:pos="1980"/>
        </w:tabs>
        <w:ind w:left="1692" w:hanging="432"/>
      </w:pPr>
      <w:rPr>
        <w:rFonts w:ascii="Symbol" w:hAnsi="Symbol" w:hint="default"/>
      </w:rPr>
    </w:lvl>
    <w:lvl w:ilvl="2">
      <w:start w:val="1"/>
      <w:numFmt w:val="decimal"/>
      <w:lvlText w:val="%1.%2.%3."/>
      <w:lvlJc w:val="left"/>
      <w:pPr>
        <w:tabs>
          <w:tab w:val="num" w:pos="1800"/>
        </w:tabs>
        <w:ind w:left="1224" w:hanging="504"/>
      </w:pPr>
      <w:rPr>
        <w:rFonts w:ascii="Times New Roman" w:hAnsi="Times New Roman" w:cs="Times New Roman" w:hint="default"/>
        <w:sz w:val="24"/>
        <w:szCs w:val="24"/>
      </w:r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6" w15:restartNumberingAfterBreak="0">
    <w:nsid w:val="7A4742D8"/>
    <w:multiLevelType w:val="multilevel"/>
    <w:tmpl w:val="4FB8D41A"/>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D8C3E29"/>
    <w:multiLevelType w:val="multilevel"/>
    <w:tmpl w:val="911EA4DC"/>
    <w:lvl w:ilvl="0">
      <w:start w:val="1"/>
      <w:numFmt w:val="decimal"/>
      <w:lvlText w:val="%1."/>
      <w:lvlJc w:val="left"/>
      <w:pPr>
        <w:ind w:left="360" w:hanging="360"/>
      </w:pPr>
      <w:rPr>
        <w:rFonts w:hint="default"/>
      </w:rPr>
    </w:lvl>
    <w:lvl w:ilvl="1">
      <w:start w:val="1"/>
      <w:numFmt w:val="decimal"/>
      <w:lvlText w:val="%1.%2."/>
      <w:lvlJc w:val="left"/>
      <w:pPr>
        <w:ind w:left="1425" w:hanging="432"/>
      </w:pPr>
      <w:rPr>
        <w:rFonts w:ascii="IngoStem" w:hAnsi="IngoStem" w:cs="Times New Roman" w:hint="default"/>
        <w:b w:val="0"/>
        <w:i w:val="0"/>
      </w:rPr>
    </w:lvl>
    <w:lvl w:ilvl="2">
      <w:start w:val="1"/>
      <w:numFmt w:val="decimal"/>
      <w:lvlText w:val="%1.%2.%3."/>
      <w:lvlJc w:val="left"/>
      <w:pPr>
        <w:ind w:left="8017"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E8F76F3"/>
    <w:multiLevelType w:val="hybridMultilevel"/>
    <w:tmpl w:val="39001D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7"/>
  </w:num>
  <w:num w:numId="2">
    <w:abstractNumId w:val="6"/>
  </w:num>
  <w:num w:numId="3">
    <w:abstractNumId w:val="4"/>
  </w:num>
  <w:num w:numId="4">
    <w:abstractNumId w:val="13"/>
  </w:num>
  <w:num w:numId="5">
    <w:abstractNumId w:val="16"/>
  </w:num>
  <w:num w:numId="6">
    <w:abstractNumId w:val="14"/>
  </w:num>
  <w:num w:numId="7">
    <w:abstractNumId w:val="1"/>
  </w:num>
  <w:num w:numId="8">
    <w:abstractNumId w:val="3"/>
  </w:num>
  <w:num w:numId="9">
    <w:abstractNumId w:val="7"/>
  </w:num>
  <w:num w:numId="10">
    <w:abstractNumId w:val="15"/>
  </w:num>
  <w:num w:numId="11">
    <w:abstractNumId w:val="0"/>
  </w:num>
  <w:num w:numId="12">
    <w:abstractNumId w:val="8"/>
  </w:num>
  <w:num w:numId="13">
    <w:abstractNumId w:val="10"/>
  </w:num>
  <w:num w:numId="14">
    <w:abstractNumId w:val="12"/>
  </w:num>
  <w:num w:numId="15">
    <w:abstractNumId w:val="9"/>
  </w:num>
  <w:num w:numId="16">
    <w:abstractNumId w:val="4"/>
  </w:num>
  <w:num w:numId="17">
    <w:abstractNumId w:val="4"/>
  </w:num>
  <w:num w:numId="18">
    <w:abstractNumId w:val="5"/>
  </w:num>
  <w:num w:numId="19">
    <w:abstractNumId w:val="4"/>
  </w:num>
  <w:num w:numId="20">
    <w:abstractNumId w:val="2"/>
  </w:num>
  <w:num w:numId="21">
    <w:abstractNumId w:val="1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40A"/>
    <w:rsid w:val="000033EA"/>
    <w:rsid w:val="00005BCF"/>
    <w:rsid w:val="000151EF"/>
    <w:rsid w:val="000175EE"/>
    <w:rsid w:val="00036FD5"/>
    <w:rsid w:val="0003750F"/>
    <w:rsid w:val="00040683"/>
    <w:rsid w:val="0004591D"/>
    <w:rsid w:val="00050002"/>
    <w:rsid w:val="00055798"/>
    <w:rsid w:val="00073A1A"/>
    <w:rsid w:val="00073DE0"/>
    <w:rsid w:val="00074A9A"/>
    <w:rsid w:val="00094292"/>
    <w:rsid w:val="000A1C84"/>
    <w:rsid w:val="000A24B8"/>
    <w:rsid w:val="000B0761"/>
    <w:rsid w:val="000C7A42"/>
    <w:rsid w:val="000D1ADF"/>
    <w:rsid w:val="000D5CE5"/>
    <w:rsid w:val="000E716B"/>
    <w:rsid w:val="000E76B6"/>
    <w:rsid w:val="000F4752"/>
    <w:rsid w:val="00100321"/>
    <w:rsid w:val="001040AA"/>
    <w:rsid w:val="00104534"/>
    <w:rsid w:val="001154E5"/>
    <w:rsid w:val="00120C86"/>
    <w:rsid w:val="001363DC"/>
    <w:rsid w:val="00141B25"/>
    <w:rsid w:val="0014268D"/>
    <w:rsid w:val="001464BB"/>
    <w:rsid w:val="001628F3"/>
    <w:rsid w:val="00167979"/>
    <w:rsid w:val="00180DFF"/>
    <w:rsid w:val="001825DD"/>
    <w:rsid w:val="001948F5"/>
    <w:rsid w:val="001A47C1"/>
    <w:rsid w:val="001A4E19"/>
    <w:rsid w:val="001A5040"/>
    <w:rsid w:val="001C68B3"/>
    <w:rsid w:val="001E0E6E"/>
    <w:rsid w:val="001F25BF"/>
    <w:rsid w:val="001F31B3"/>
    <w:rsid w:val="001F59D4"/>
    <w:rsid w:val="00203FE5"/>
    <w:rsid w:val="00210FBE"/>
    <w:rsid w:val="00212EE5"/>
    <w:rsid w:val="0023251D"/>
    <w:rsid w:val="00240665"/>
    <w:rsid w:val="00243590"/>
    <w:rsid w:val="00251AF6"/>
    <w:rsid w:val="00251CA1"/>
    <w:rsid w:val="002539BB"/>
    <w:rsid w:val="00256576"/>
    <w:rsid w:val="00263757"/>
    <w:rsid w:val="00265CFD"/>
    <w:rsid w:val="00270D42"/>
    <w:rsid w:val="00274537"/>
    <w:rsid w:val="0028320B"/>
    <w:rsid w:val="002871B7"/>
    <w:rsid w:val="00291E39"/>
    <w:rsid w:val="0029528D"/>
    <w:rsid w:val="00297523"/>
    <w:rsid w:val="002A13B9"/>
    <w:rsid w:val="002A7849"/>
    <w:rsid w:val="002B6BEF"/>
    <w:rsid w:val="002C2D42"/>
    <w:rsid w:val="002C42F7"/>
    <w:rsid w:val="002C4718"/>
    <w:rsid w:val="002C4B3E"/>
    <w:rsid w:val="002C527B"/>
    <w:rsid w:val="002D5573"/>
    <w:rsid w:val="002E4E2C"/>
    <w:rsid w:val="00307F84"/>
    <w:rsid w:val="003122A4"/>
    <w:rsid w:val="00327802"/>
    <w:rsid w:val="003378CC"/>
    <w:rsid w:val="0034304A"/>
    <w:rsid w:val="00354122"/>
    <w:rsid w:val="00355CA3"/>
    <w:rsid w:val="003572FE"/>
    <w:rsid w:val="00372366"/>
    <w:rsid w:val="00374B16"/>
    <w:rsid w:val="00383024"/>
    <w:rsid w:val="00384C9F"/>
    <w:rsid w:val="003877C2"/>
    <w:rsid w:val="00387F88"/>
    <w:rsid w:val="00397182"/>
    <w:rsid w:val="003A22C1"/>
    <w:rsid w:val="003D0EB0"/>
    <w:rsid w:val="003D6F09"/>
    <w:rsid w:val="003E160C"/>
    <w:rsid w:val="003E255D"/>
    <w:rsid w:val="003F3590"/>
    <w:rsid w:val="0040384B"/>
    <w:rsid w:val="00420646"/>
    <w:rsid w:val="00422D73"/>
    <w:rsid w:val="00433D0B"/>
    <w:rsid w:val="0043543F"/>
    <w:rsid w:val="00463681"/>
    <w:rsid w:val="00467C7A"/>
    <w:rsid w:val="00470276"/>
    <w:rsid w:val="00470AE4"/>
    <w:rsid w:val="00470E84"/>
    <w:rsid w:val="0048025B"/>
    <w:rsid w:val="004809CB"/>
    <w:rsid w:val="00484E3D"/>
    <w:rsid w:val="00484EDC"/>
    <w:rsid w:val="004870BA"/>
    <w:rsid w:val="004B6524"/>
    <w:rsid w:val="004C2DE7"/>
    <w:rsid w:val="004D5024"/>
    <w:rsid w:val="004E3167"/>
    <w:rsid w:val="004E63C8"/>
    <w:rsid w:val="004E759B"/>
    <w:rsid w:val="004E7EA8"/>
    <w:rsid w:val="004F1194"/>
    <w:rsid w:val="004F6BC5"/>
    <w:rsid w:val="00506716"/>
    <w:rsid w:val="00507E87"/>
    <w:rsid w:val="00514EC3"/>
    <w:rsid w:val="00522C4F"/>
    <w:rsid w:val="005365BA"/>
    <w:rsid w:val="00537602"/>
    <w:rsid w:val="005421DD"/>
    <w:rsid w:val="00562B2F"/>
    <w:rsid w:val="00573C7F"/>
    <w:rsid w:val="00574FC9"/>
    <w:rsid w:val="00583879"/>
    <w:rsid w:val="005901A6"/>
    <w:rsid w:val="00591A87"/>
    <w:rsid w:val="00594324"/>
    <w:rsid w:val="005B1648"/>
    <w:rsid w:val="005B7652"/>
    <w:rsid w:val="005C1D2D"/>
    <w:rsid w:val="005C39DB"/>
    <w:rsid w:val="005D4FBE"/>
    <w:rsid w:val="005E0AD7"/>
    <w:rsid w:val="005F675F"/>
    <w:rsid w:val="005F7D04"/>
    <w:rsid w:val="00606C7E"/>
    <w:rsid w:val="00610A2A"/>
    <w:rsid w:val="00617ADF"/>
    <w:rsid w:val="00624914"/>
    <w:rsid w:val="00625A76"/>
    <w:rsid w:val="00634D7F"/>
    <w:rsid w:val="00655401"/>
    <w:rsid w:val="006567C9"/>
    <w:rsid w:val="006623F3"/>
    <w:rsid w:val="0066478A"/>
    <w:rsid w:val="00675A0B"/>
    <w:rsid w:val="0069602F"/>
    <w:rsid w:val="006A31BB"/>
    <w:rsid w:val="006B3FC2"/>
    <w:rsid w:val="006E352B"/>
    <w:rsid w:val="006F1A27"/>
    <w:rsid w:val="00701454"/>
    <w:rsid w:val="00705877"/>
    <w:rsid w:val="0071258D"/>
    <w:rsid w:val="00715EFE"/>
    <w:rsid w:val="007229CB"/>
    <w:rsid w:val="0073014B"/>
    <w:rsid w:val="00735AE6"/>
    <w:rsid w:val="007364A0"/>
    <w:rsid w:val="00736B3A"/>
    <w:rsid w:val="00737C47"/>
    <w:rsid w:val="00743F5E"/>
    <w:rsid w:val="00744A97"/>
    <w:rsid w:val="00747826"/>
    <w:rsid w:val="00755146"/>
    <w:rsid w:val="007666F8"/>
    <w:rsid w:val="0077275E"/>
    <w:rsid w:val="00772F9D"/>
    <w:rsid w:val="0077727D"/>
    <w:rsid w:val="00777DA2"/>
    <w:rsid w:val="00781AD5"/>
    <w:rsid w:val="007921D6"/>
    <w:rsid w:val="00793B32"/>
    <w:rsid w:val="007947EC"/>
    <w:rsid w:val="00795E63"/>
    <w:rsid w:val="00797C19"/>
    <w:rsid w:val="007A4B55"/>
    <w:rsid w:val="007A506D"/>
    <w:rsid w:val="007B6472"/>
    <w:rsid w:val="007B6CFE"/>
    <w:rsid w:val="007E43A6"/>
    <w:rsid w:val="008219EF"/>
    <w:rsid w:val="008233FB"/>
    <w:rsid w:val="00823E69"/>
    <w:rsid w:val="0084476D"/>
    <w:rsid w:val="00851091"/>
    <w:rsid w:val="00865226"/>
    <w:rsid w:val="00881271"/>
    <w:rsid w:val="00881CA0"/>
    <w:rsid w:val="00883BAD"/>
    <w:rsid w:val="008A56AC"/>
    <w:rsid w:val="008A7460"/>
    <w:rsid w:val="008B7BD1"/>
    <w:rsid w:val="008C0CDF"/>
    <w:rsid w:val="008C552A"/>
    <w:rsid w:val="008C7203"/>
    <w:rsid w:val="008E5841"/>
    <w:rsid w:val="008E6837"/>
    <w:rsid w:val="008F30C9"/>
    <w:rsid w:val="00900891"/>
    <w:rsid w:val="00906EDC"/>
    <w:rsid w:val="00907992"/>
    <w:rsid w:val="00912E9A"/>
    <w:rsid w:val="0091423E"/>
    <w:rsid w:val="0092403E"/>
    <w:rsid w:val="009318E8"/>
    <w:rsid w:val="00932FBD"/>
    <w:rsid w:val="00933432"/>
    <w:rsid w:val="009335C1"/>
    <w:rsid w:val="00933A90"/>
    <w:rsid w:val="00934302"/>
    <w:rsid w:val="00952012"/>
    <w:rsid w:val="0097255F"/>
    <w:rsid w:val="00976E9B"/>
    <w:rsid w:val="0098070B"/>
    <w:rsid w:val="0098148D"/>
    <w:rsid w:val="009865F8"/>
    <w:rsid w:val="0099164E"/>
    <w:rsid w:val="009A032A"/>
    <w:rsid w:val="009A0531"/>
    <w:rsid w:val="009A11CA"/>
    <w:rsid w:val="009A3153"/>
    <w:rsid w:val="009A33D8"/>
    <w:rsid w:val="009A55CB"/>
    <w:rsid w:val="009B2467"/>
    <w:rsid w:val="009B7BA5"/>
    <w:rsid w:val="009C2513"/>
    <w:rsid w:val="009C3EB1"/>
    <w:rsid w:val="009C5965"/>
    <w:rsid w:val="009D1F26"/>
    <w:rsid w:val="009E0315"/>
    <w:rsid w:val="00A042BA"/>
    <w:rsid w:val="00A115E8"/>
    <w:rsid w:val="00A168A0"/>
    <w:rsid w:val="00A22342"/>
    <w:rsid w:val="00A22AB0"/>
    <w:rsid w:val="00A23144"/>
    <w:rsid w:val="00A339B4"/>
    <w:rsid w:val="00A36D62"/>
    <w:rsid w:val="00A46DD4"/>
    <w:rsid w:val="00A50354"/>
    <w:rsid w:val="00A665A5"/>
    <w:rsid w:val="00A704DC"/>
    <w:rsid w:val="00A7505E"/>
    <w:rsid w:val="00A76294"/>
    <w:rsid w:val="00A85AE4"/>
    <w:rsid w:val="00A85BAA"/>
    <w:rsid w:val="00A86439"/>
    <w:rsid w:val="00A92CD7"/>
    <w:rsid w:val="00A97DCE"/>
    <w:rsid w:val="00AA400C"/>
    <w:rsid w:val="00AB6DC5"/>
    <w:rsid w:val="00AC36E8"/>
    <w:rsid w:val="00AC391B"/>
    <w:rsid w:val="00AC43BA"/>
    <w:rsid w:val="00AC43C8"/>
    <w:rsid w:val="00AD2A12"/>
    <w:rsid w:val="00AD5D75"/>
    <w:rsid w:val="00AD7864"/>
    <w:rsid w:val="00AE0DEC"/>
    <w:rsid w:val="00AF2685"/>
    <w:rsid w:val="00B22B96"/>
    <w:rsid w:val="00B22C49"/>
    <w:rsid w:val="00B23C60"/>
    <w:rsid w:val="00B268AB"/>
    <w:rsid w:val="00B26E33"/>
    <w:rsid w:val="00B4356F"/>
    <w:rsid w:val="00B467D9"/>
    <w:rsid w:val="00B51C80"/>
    <w:rsid w:val="00B52CE3"/>
    <w:rsid w:val="00B60F98"/>
    <w:rsid w:val="00B61276"/>
    <w:rsid w:val="00B64CC3"/>
    <w:rsid w:val="00B7010A"/>
    <w:rsid w:val="00B73B92"/>
    <w:rsid w:val="00B83879"/>
    <w:rsid w:val="00B84312"/>
    <w:rsid w:val="00BA4F8E"/>
    <w:rsid w:val="00BA6E16"/>
    <w:rsid w:val="00BB0AA0"/>
    <w:rsid w:val="00BB1BC0"/>
    <w:rsid w:val="00BB22D8"/>
    <w:rsid w:val="00BB3590"/>
    <w:rsid w:val="00BB6EB8"/>
    <w:rsid w:val="00BC1316"/>
    <w:rsid w:val="00BC2C7C"/>
    <w:rsid w:val="00BD5124"/>
    <w:rsid w:val="00BE03B7"/>
    <w:rsid w:val="00BE6C73"/>
    <w:rsid w:val="00BF2100"/>
    <w:rsid w:val="00BF48F8"/>
    <w:rsid w:val="00C052B7"/>
    <w:rsid w:val="00C13207"/>
    <w:rsid w:val="00C16346"/>
    <w:rsid w:val="00C217F7"/>
    <w:rsid w:val="00C2591A"/>
    <w:rsid w:val="00C27651"/>
    <w:rsid w:val="00C2785B"/>
    <w:rsid w:val="00C36144"/>
    <w:rsid w:val="00C373A4"/>
    <w:rsid w:val="00C53883"/>
    <w:rsid w:val="00C71299"/>
    <w:rsid w:val="00C87897"/>
    <w:rsid w:val="00C90DE0"/>
    <w:rsid w:val="00CA1339"/>
    <w:rsid w:val="00CA6B70"/>
    <w:rsid w:val="00CB06CE"/>
    <w:rsid w:val="00CB52D0"/>
    <w:rsid w:val="00CC2AA3"/>
    <w:rsid w:val="00CC592A"/>
    <w:rsid w:val="00CD3F94"/>
    <w:rsid w:val="00CE3993"/>
    <w:rsid w:val="00CE66E8"/>
    <w:rsid w:val="00CF151E"/>
    <w:rsid w:val="00CF3E22"/>
    <w:rsid w:val="00D040F0"/>
    <w:rsid w:val="00D13551"/>
    <w:rsid w:val="00D31AC3"/>
    <w:rsid w:val="00D400EB"/>
    <w:rsid w:val="00D50045"/>
    <w:rsid w:val="00D503E9"/>
    <w:rsid w:val="00D52C4E"/>
    <w:rsid w:val="00D531EC"/>
    <w:rsid w:val="00D60CF1"/>
    <w:rsid w:val="00D61290"/>
    <w:rsid w:val="00D67281"/>
    <w:rsid w:val="00D7334C"/>
    <w:rsid w:val="00D74432"/>
    <w:rsid w:val="00D823A8"/>
    <w:rsid w:val="00D82B0F"/>
    <w:rsid w:val="00D86202"/>
    <w:rsid w:val="00DB4C7F"/>
    <w:rsid w:val="00DC3E27"/>
    <w:rsid w:val="00DC6163"/>
    <w:rsid w:val="00DC6A89"/>
    <w:rsid w:val="00DE4F72"/>
    <w:rsid w:val="00E478D6"/>
    <w:rsid w:val="00E47F0B"/>
    <w:rsid w:val="00E539C7"/>
    <w:rsid w:val="00E61173"/>
    <w:rsid w:val="00E63434"/>
    <w:rsid w:val="00E821D4"/>
    <w:rsid w:val="00E8240A"/>
    <w:rsid w:val="00E90219"/>
    <w:rsid w:val="00E937EC"/>
    <w:rsid w:val="00E94135"/>
    <w:rsid w:val="00E955B2"/>
    <w:rsid w:val="00EB2CD8"/>
    <w:rsid w:val="00EC3C19"/>
    <w:rsid w:val="00ED71C7"/>
    <w:rsid w:val="00EF393E"/>
    <w:rsid w:val="00F07099"/>
    <w:rsid w:val="00F33780"/>
    <w:rsid w:val="00F6036F"/>
    <w:rsid w:val="00F62BE0"/>
    <w:rsid w:val="00F641C4"/>
    <w:rsid w:val="00F65E20"/>
    <w:rsid w:val="00F67E3E"/>
    <w:rsid w:val="00F715B0"/>
    <w:rsid w:val="00F752B4"/>
    <w:rsid w:val="00FA275C"/>
    <w:rsid w:val="00FA61DB"/>
    <w:rsid w:val="00FA6FCE"/>
    <w:rsid w:val="00FA7ECE"/>
    <w:rsid w:val="00FB49F6"/>
    <w:rsid w:val="00FB6177"/>
    <w:rsid w:val="00FD2529"/>
    <w:rsid w:val="00FD261D"/>
    <w:rsid w:val="00FE22CB"/>
    <w:rsid w:val="00FF65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C729"/>
  <w15:chartTrackingRefBased/>
  <w15:docId w15:val="{4921AEE6-72EC-4043-BE8B-FFAF3A9E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E937EC"/>
    <w:pPr>
      <w:numPr>
        <w:numId w:val="3"/>
      </w:numPr>
      <w:spacing w:before="120" w:after="120" w:line="240" w:lineRule="auto"/>
      <w:jc w:val="center"/>
      <w:outlineLvl w:val="0"/>
    </w:pPr>
    <w:rPr>
      <w:rFonts w:ascii="Times New Roman" w:eastAsia="Times New Roman" w:hAnsi="Times New Roman" w:cs="Times New Roman"/>
      <w:b/>
      <w:kern w:val="28"/>
      <w:sz w:val="24"/>
      <w:szCs w:val="28"/>
      <w:lang w:eastAsia="ru-RU"/>
    </w:rPr>
  </w:style>
  <w:style w:type="paragraph" w:styleId="2">
    <w:name w:val="heading 2"/>
    <w:basedOn w:val="a"/>
    <w:next w:val="a"/>
    <w:link w:val="20"/>
    <w:qFormat/>
    <w:rsid w:val="00E937EC"/>
    <w:pPr>
      <w:numPr>
        <w:ilvl w:val="1"/>
        <w:numId w:val="3"/>
      </w:numPr>
      <w:tabs>
        <w:tab w:val="left" w:pos="1134"/>
      </w:tabs>
      <w:spacing w:before="120" w:after="120" w:line="240" w:lineRule="auto"/>
      <w:jc w:val="both"/>
      <w:outlineLvl w:val="1"/>
    </w:pPr>
    <w:rPr>
      <w:rFonts w:ascii="Times New Roman" w:eastAsia="Times New Roman" w:hAnsi="Times New Roman" w:cs="Times New Roman"/>
      <w:sz w:val="24"/>
      <w:szCs w:val="20"/>
      <w:lang w:eastAsia="ru-RU"/>
    </w:rPr>
  </w:style>
  <w:style w:type="paragraph" w:styleId="3">
    <w:name w:val="heading 3"/>
    <w:basedOn w:val="a"/>
    <w:next w:val="a"/>
    <w:link w:val="30"/>
    <w:qFormat/>
    <w:rsid w:val="00E937EC"/>
    <w:pPr>
      <w:numPr>
        <w:ilvl w:val="2"/>
        <w:numId w:val="3"/>
      </w:numPr>
      <w:tabs>
        <w:tab w:val="left" w:pos="1531"/>
      </w:tabs>
      <w:spacing w:before="120" w:after="120" w:line="240" w:lineRule="auto"/>
      <w:jc w:val="both"/>
      <w:outlineLvl w:val="2"/>
    </w:pPr>
    <w:rPr>
      <w:rFonts w:ascii="Times New Roman" w:eastAsia="Times New Roman" w:hAnsi="Times New Roman" w:cs="Times New Roman"/>
      <w:sz w:val="24"/>
      <w:szCs w:val="20"/>
      <w:lang w:eastAsia="ru-RU"/>
    </w:rPr>
  </w:style>
  <w:style w:type="paragraph" w:styleId="4">
    <w:name w:val="heading 4"/>
    <w:basedOn w:val="a"/>
    <w:next w:val="a"/>
    <w:link w:val="40"/>
    <w:qFormat/>
    <w:rsid w:val="00E937EC"/>
    <w:pPr>
      <w:numPr>
        <w:ilvl w:val="3"/>
        <w:numId w:val="3"/>
      </w:numPr>
      <w:tabs>
        <w:tab w:val="left" w:pos="1985"/>
      </w:tabs>
      <w:spacing w:before="120" w:after="120" w:line="240" w:lineRule="auto"/>
      <w:jc w:val="both"/>
      <w:outlineLvl w:val="3"/>
    </w:pPr>
    <w:rPr>
      <w:rFonts w:ascii="Times New Roman" w:eastAsia="Times New Roman" w:hAnsi="Times New Roman"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ы без нумерации"/>
    <w:basedOn w:val="a"/>
    <w:link w:val="a4"/>
    <w:qFormat/>
    <w:rsid w:val="009D1F26"/>
    <w:pPr>
      <w:pageBreakBefore/>
      <w:widowControl w:val="0"/>
      <w:spacing w:before="120" w:after="120" w:line="276" w:lineRule="auto"/>
      <w:jc w:val="center"/>
    </w:pPr>
    <w:rPr>
      <w:rFonts w:ascii="Times New Roman" w:eastAsia="Times New Roman" w:hAnsi="Times New Roman" w:cs="Arial"/>
      <w:b/>
      <w:color w:val="000000" w:themeColor="text1"/>
      <w:sz w:val="32"/>
      <w:szCs w:val="32"/>
      <w:lang w:eastAsia="ru-RU"/>
    </w:rPr>
  </w:style>
  <w:style w:type="character" w:customStyle="1" w:styleId="a4">
    <w:name w:val="Разделы без нумерации Знак"/>
    <w:basedOn w:val="a0"/>
    <w:link w:val="a3"/>
    <w:rsid w:val="009D1F26"/>
    <w:rPr>
      <w:rFonts w:ascii="Times New Roman" w:eastAsia="Times New Roman" w:hAnsi="Times New Roman" w:cs="Arial"/>
      <w:b/>
      <w:color w:val="000000" w:themeColor="text1"/>
      <w:sz w:val="32"/>
      <w:szCs w:val="32"/>
      <w:lang w:eastAsia="ru-RU"/>
    </w:rPr>
  </w:style>
  <w:style w:type="paragraph" w:styleId="a5">
    <w:name w:val="Body Text"/>
    <w:basedOn w:val="a"/>
    <w:link w:val="a6"/>
    <w:rsid w:val="0066478A"/>
    <w:pPr>
      <w:spacing w:before="60" w:after="0" w:line="240" w:lineRule="auto"/>
      <w:ind w:left="567"/>
      <w:jc w:val="both"/>
    </w:pPr>
    <w:rPr>
      <w:rFonts w:ascii="Times New Roman" w:eastAsia="Times New Roman" w:hAnsi="Times New Roman" w:cs="Times New Roman"/>
      <w:sz w:val="20"/>
      <w:szCs w:val="20"/>
      <w:lang w:eastAsia="ru-RU"/>
    </w:rPr>
  </w:style>
  <w:style w:type="character" w:customStyle="1" w:styleId="a6">
    <w:name w:val="Основной текст Знак"/>
    <w:basedOn w:val="a0"/>
    <w:link w:val="a5"/>
    <w:rsid w:val="0066478A"/>
    <w:rPr>
      <w:rFonts w:ascii="Times New Roman" w:eastAsia="Times New Roman" w:hAnsi="Times New Roman" w:cs="Times New Roman"/>
      <w:sz w:val="20"/>
      <w:szCs w:val="20"/>
      <w:lang w:eastAsia="ru-RU"/>
    </w:rPr>
  </w:style>
  <w:style w:type="paragraph" w:styleId="a7">
    <w:name w:val="Body Text Indent"/>
    <w:basedOn w:val="a"/>
    <w:link w:val="a8"/>
    <w:rsid w:val="0066478A"/>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a8">
    <w:name w:val="Основной текст с отступом Знак"/>
    <w:basedOn w:val="a0"/>
    <w:link w:val="a7"/>
    <w:rsid w:val="0066478A"/>
    <w:rPr>
      <w:rFonts w:ascii="Times New Roman" w:eastAsia="Times New Roman" w:hAnsi="Times New Roman" w:cs="Times New Roman"/>
      <w:sz w:val="24"/>
      <w:szCs w:val="20"/>
      <w:lang w:eastAsia="ru-RU"/>
    </w:rPr>
  </w:style>
  <w:style w:type="paragraph" w:styleId="a9">
    <w:name w:val="List Paragraph"/>
    <w:basedOn w:val="a"/>
    <w:uiPriority w:val="34"/>
    <w:qFormat/>
    <w:rsid w:val="0066478A"/>
    <w:pPr>
      <w:spacing w:after="200" w:line="276" w:lineRule="auto"/>
      <w:ind w:left="720"/>
      <w:contextualSpacing/>
    </w:pPr>
    <w:rPr>
      <w:rFonts w:ascii="Calibri" w:eastAsia="Calibri" w:hAnsi="Calibri" w:cs="Times New Roman"/>
    </w:rPr>
  </w:style>
  <w:style w:type="character" w:styleId="aa">
    <w:name w:val="annotation reference"/>
    <w:basedOn w:val="a0"/>
    <w:uiPriority w:val="99"/>
    <w:semiHidden/>
    <w:unhideWhenUsed/>
    <w:rsid w:val="00CB52D0"/>
    <w:rPr>
      <w:sz w:val="16"/>
      <w:szCs w:val="16"/>
    </w:rPr>
  </w:style>
  <w:style w:type="paragraph" w:styleId="ab">
    <w:name w:val="annotation text"/>
    <w:basedOn w:val="a"/>
    <w:link w:val="ac"/>
    <w:uiPriority w:val="99"/>
    <w:semiHidden/>
    <w:unhideWhenUsed/>
    <w:rsid w:val="00CB52D0"/>
    <w:pPr>
      <w:spacing w:line="240" w:lineRule="auto"/>
    </w:pPr>
    <w:rPr>
      <w:sz w:val="20"/>
      <w:szCs w:val="20"/>
    </w:rPr>
  </w:style>
  <w:style w:type="character" w:customStyle="1" w:styleId="ac">
    <w:name w:val="Текст примечания Знак"/>
    <w:basedOn w:val="a0"/>
    <w:link w:val="ab"/>
    <w:uiPriority w:val="99"/>
    <w:semiHidden/>
    <w:rsid w:val="00CB52D0"/>
    <w:rPr>
      <w:sz w:val="20"/>
      <w:szCs w:val="20"/>
    </w:rPr>
  </w:style>
  <w:style w:type="paragraph" w:styleId="ad">
    <w:name w:val="annotation subject"/>
    <w:basedOn w:val="ab"/>
    <w:next w:val="ab"/>
    <w:link w:val="ae"/>
    <w:uiPriority w:val="99"/>
    <w:semiHidden/>
    <w:unhideWhenUsed/>
    <w:rsid w:val="00CB52D0"/>
    <w:rPr>
      <w:b/>
      <w:bCs/>
    </w:rPr>
  </w:style>
  <w:style w:type="character" w:customStyle="1" w:styleId="ae">
    <w:name w:val="Тема примечания Знак"/>
    <w:basedOn w:val="ac"/>
    <w:link w:val="ad"/>
    <w:uiPriority w:val="99"/>
    <w:semiHidden/>
    <w:rsid w:val="00CB52D0"/>
    <w:rPr>
      <w:b/>
      <w:bCs/>
      <w:sz w:val="20"/>
      <w:szCs w:val="20"/>
    </w:rPr>
  </w:style>
  <w:style w:type="paragraph" w:styleId="af">
    <w:name w:val="Balloon Text"/>
    <w:basedOn w:val="a"/>
    <w:link w:val="af0"/>
    <w:uiPriority w:val="99"/>
    <w:semiHidden/>
    <w:unhideWhenUsed/>
    <w:rsid w:val="00CB52D0"/>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CB52D0"/>
    <w:rPr>
      <w:rFonts w:ascii="Segoe UI" w:hAnsi="Segoe UI" w:cs="Segoe UI"/>
      <w:sz w:val="18"/>
      <w:szCs w:val="18"/>
    </w:rPr>
  </w:style>
  <w:style w:type="character" w:customStyle="1" w:styleId="10">
    <w:name w:val="Заголовок 1 Знак"/>
    <w:basedOn w:val="a0"/>
    <w:link w:val="1"/>
    <w:rsid w:val="00E937EC"/>
    <w:rPr>
      <w:rFonts w:ascii="Times New Roman" w:eastAsia="Times New Roman" w:hAnsi="Times New Roman" w:cs="Times New Roman"/>
      <w:b/>
      <w:kern w:val="28"/>
      <w:sz w:val="24"/>
      <w:szCs w:val="28"/>
      <w:lang w:eastAsia="ru-RU"/>
    </w:rPr>
  </w:style>
  <w:style w:type="character" w:customStyle="1" w:styleId="20">
    <w:name w:val="Заголовок 2 Знак"/>
    <w:basedOn w:val="a0"/>
    <w:link w:val="2"/>
    <w:rsid w:val="00E937EC"/>
    <w:rPr>
      <w:rFonts w:ascii="Times New Roman" w:eastAsia="Times New Roman" w:hAnsi="Times New Roman" w:cs="Times New Roman"/>
      <w:sz w:val="24"/>
      <w:szCs w:val="20"/>
      <w:lang w:eastAsia="ru-RU"/>
    </w:rPr>
  </w:style>
  <w:style w:type="character" w:customStyle="1" w:styleId="30">
    <w:name w:val="Заголовок 3 Знак"/>
    <w:basedOn w:val="a0"/>
    <w:link w:val="3"/>
    <w:rsid w:val="00E937EC"/>
    <w:rPr>
      <w:rFonts w:ascii="Times New Roman" w:eastAsia="Times New Roman" w:hAnsi="Times New Roman" w:cs="Times New Roman"/>
      <w:sz w:val="24"/>
      <w:szCs w:val="20"/>
      <w:lang w:eastAsia="ru-RU"/>
    </w:rPr>
  </w:style>
  <w:style w:type="character" w:customStyle="1" w:styleId="40">
    <w:name w:val="Заголовок 4 Знак"/>
    <w:basedOn w:val="a0"/>
    <w:link w:val="4"/>
    <w:rsid w:val="00E937EC"/>
    <w:rPr>
      <w:rFonts w:ascii="Times New Roman" w:eastAsia="Times New Roman" w:hAnsi="Times New Roman" w:cs="Times New Roman"/>
      <w:sz w:val="24"/>
      <w:szCs w:val="20"/>
      <w:lang w:eastAsia="ru-RU"/>
    </w:rPr>
  </w:style>
  <w:style w:type="paragraph" w:styleId="af1">
    <w:name w:val="Title"/>
    <w:basedOn w:val="a"/>
    <w:next w:val="a"/>
    <w:link w:val="af2"/>
    <w:qFormat/>
    <w:rsid w:val="00E937EC"/>
    <w:pPr>
      <w:spacing w:after="120" w:line="240" w:lineRule="auto"/>
      <w:ind w:firstLine="709"/>
      <w:jc w:val="center"/>
      <w:outlineLvl w:val="0"/>
    </w:pPr>
    <w:rPr>
      <w:rFonts w:ascii="Times New Roman" w:eastAsia="Times New Roman" w:hAnsi="Times New Roman" w:cs="Times New Roman"/>
      <w:b/>
      <w:bCs/>
      <w:kern w:val="28"/>
      <w:sz w:val="24"/>
      <w:szCs w:val="32"/>
      <w:lang w:eastAsia="ru-RU"/>
    </w:rPr>
  </w:style>
  <w:style w:type="character" w:customStyle="1" w:styleId="af2">
    <w:name w:val="Заголовок Знак"/>
    <w:basedOn w:val="a0"/>
    <w:link w:val="af1"/>
    <w:rsid w:val="00E937EC"/>
    <w:rPr>
      <w:rFonts w:ascii="Times New Roman" w:eastAsia="Times New Roman" w:hAnsi="Times New Roman" w:cs="Times New Roman"/>
      <w:b/>
      <w:bCs/>
      <w:kern w:val="28"/>
      <w:sz w:val="24"/>
      <w:szCs w:val="32"/>
      <w:lang w:eastAsia="ru-RU"/>
    </w:rPr>
  </w:style>
  <w:style w:type="character" w:customStyle="1" w:styleId="af3">
    <w:name w:val="Основной текст_"/>
    <w:link w:val="11"/>
    <w:rsid w:val="00E937EC"/>
  </w:style>
  <w:style w:type="paragraph" w:customStyle="1" w:styleId="11">
    <w:name w:val="Основной текст1"/>
    <w:basedOn w:val="a"/>
    <w:link w:val="af3"/>
    <w:rsid w:val="00E937EC"/>
    <w:pPr>
      <w:widowControl w:val="0"/>
      <w:spacing w:after="0" w:line="240" w:lineRule="auto"/>
      <w:ind w:firstLine="400"/>
      <w:jc w:val="both"/>
    </w:pPr>
  </w:style>
  <w:style w:type="paragraph" w:customStyle="1" w:styleId="l">
    <w:name w:val="l Абзац"/>
    <w:link w:val="l0"/>
    <w:qFormat/>
    <w:rsid w:val="00E937EC"/>
    <w:pPr>
      <w:spacing w:after="0" w:line="240" w:lineRule="auto"/>
      <w:ind w:firstLine="709"/>
      <w:jc w:val="both"/>
    </w:pPr>
    <w:rPr>
      <w:rFonts w:ascii="Times New Roman" w:eastAsia="Calibri" w:hAnsi="Times New Roman" w:cs="Arial"/>
      <w:sz w:val="24"/>
      <w:szCs w:val="24"/>
      <w:lang w:eastAsia="ru-RU"/>
    </w:rPr>
  </w:style>
  <w:style w:type="character" w:customStyle="1" w:styleId="l0">
    <w:name w:val="l Абзац Знак"/>
    <w:link w:val="l"/>
    <w:rsid w:val="00E937EC"/>
    <w:rPr>
      <w:rFonts w:ascii="Times New Roman" w:eastAsia="Calibri" w:hAnsi="Times New Roman" w:cs="Arial"/>
      <w:sz w:val="24"/>
      <w:szCs w:val="24"/>
      <w:lang w:eastAsia="ru-RU"/>
    </w:rPr>
  </w:style>
  <w:style w:type="paragraph" w:styleId="af4">
    <w:name w:val="Revision"/>
    <w:hidden/>
    <w:uiPriority w:val="99"/>
    <w:semiHidden/>
    <w:rsid w:val="00D74432"/>
    <w:pPr>
      <w:spacing w:after="0" w:line="240" w:lineRule="auto"/>
    </w:pPr>
  </w:style>
  <w:style w:type="paragraph" w:styleId="af5">
    <w:name w:val="header"/>
    <w:basedOn w:val="a"/>
    <w:link w:val="af6"/>
    <w:uiPriority w:val="99"/>
    <w:unhideWhenUsed/>
    <w:rsid w:val="00AC36E8"/>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AC36E8"/>
  </w:style>
  <w:style w:type="paragraph" w:styleId="af7">
    <w:name w:val="footer"/>
    <w:basedOn w:val="a"/>
    <w:link w:val="af8"/>
    <w:uiPriority w:val="99"/>
    <w:unhideWhenUsed/>
    <w:rsid w:val="00AC36E8"/>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AC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17FCD-827F-4F75-8161-6A413BA59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4516</Words>
  <Characters>25747</Characters>
  <Application>Microsoft Office Word</Application>
  <DocSecurity>4</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BankSoyuz</Company>
  <LinksUpToDate>false</LinksUpToDate>
  <CharactersWithSpaces>30203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Пожиганов Александр Петрович</dc:creator>
  <cp:keywords/>
  <dc:description/>
  <cp:lastModifiedBy>Муржи Марина Александровна</cp:lastModifiedBy>
  <cp:revision>2</cp:revision>
  <cp:lastPrinted>2025-04-09T07:48:00Z</cp:lastPrinted>
  <dcterms:created xsi:type="dcterms:W3CDTF">2026-08-19T08:01:00Z</dcterms:created>
  <dcterms:modified xsi:type="dcterms:W3CDTF">2026-08-19T08:01:00Z</dcterms:modified>
</cp:coreProperties>
</file>