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CF1B" w14:textId="3A24554A" w:rsidR="00FA1A02" w:rsidRDefault="00FD101B" w:rsidP="00FA1A02">
      <w:pPr>
        <w:pStyle w:val="Default"/>
        <w:pBdr>
          <w:bottom w:val="single" w:sz="12" w:space="1" w:color="auto"/>
        </w:pBdr>
        <w:rPr>
          <w:color w:val="auto"/>
        </w:rPr>
      </w:pPr>
      <w:r>
        <w:rPr>
          <w:noProof/>
        </w:rPr>
        <w:t xml:space="preserve">                                      </w:t>
      </w:r>
      <w:r>
        <w:rPr>
          <w:noProof/>
        </w:rPr>
        <w:drawing>
          <wp:inline distT="0" distB="0" distL="0" distR="0" wp14:anchorId="42A95DC7" wp14:editId="767F773A">
            <wp:extent cx="3155950" cy="1079500"/>
            <wp:effectExtent l="0" t="0" r="635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155950" cy="1079500"/>
                    </a:xfrm>
                    <a:prstGeom prst="rect">
                      <a:avLst/>
                    </a:prstGeom>
                  </pic:spPr>
                </pic:pic>
              </a:graphicData>
            </a:graphic>
          </wp:inline>
        </w:drawing>
      </w:r>
    </w:p>
    <w:p w14:paraId="0059C663" w14:textId="77777777" w:rsidR="00FD101B" w:rsidRPr="00FD101B" w:rsidRDefault="00FD101B" w:rsidP="00FD101B">
      <w:pPr>
        <w:jc w:val="both"/>
        <w:rPr>
          <w:rFonts w:ascii="Roboto" w:eastAsia="Times New Roman" w:hAnsi="Roboto" w:cs="Times New Roman"/>
          <w:b/>
          <w:bCs/>
          <w:color w:val="0A0A0A"/>
          <w:sz w:val="28"/>
          <w:szCs w:val="32"/>
        </w:rPr>
      </w:pPr>
    </w:p>
    <w:p w14:paraId="18277DC4" w14:textId="0E6C226D" w:rsidR="00FA1A02" w:rsidRDefault="00FD101B" w:rsidP="00FA1A02">
      <w:pPr>
        <w:spacing w:line="360" w:lineRule="auto"/>
        <w:rPr>
          <w:b/>
          <w:bCs/>
          <w:sz w:val="40"/>
          <w:szCs w:val="40"/>
        </w:rPr>
      </w:pPr>
      <w:r>
        <w:rPr>
          <w:b/>
          <w:bCs/>
          <w:sz w:val="40"/>
          <w:szCs w:val="40"/>
        </w:rPr>
        <w:t xml:space="preserve">               </w:t>
      </w:r>
      <w:r>
        <w:rPr>
          <w:noProof/>
        </w:rPr>
        <w:drawing>
          <wp:inline distT="0" distB="0" distL="0" distR="0" wp14:anchorId="068958D2" wp14:editId="5E212D0E">
            <wp:extent cx="3771900" cy="11239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771900" cy="1123950"/>
                    </a:xfrm>
                    <a:prstGeom prst="rect">
                      <a:avLst/>
                    </a:prstGeom>
                  </pic:spPr>
                </pic:pic>
              </a:graphicData>
            </a:graphic>
          </wp:inline>
        </w:drawing>
      </w:r>
      <w:r>
        <w:rPr>
          <w:b/>
          <w:bCs/>
          <w:sz w:val="40"/>
          <w:szCs w:val="40"/>
        </w:rPr>
        <w:t xml:space="preserve">  </w:t>
      </w:r>
    </w:p>
    <w:p w14:paraId="4A152006" w14:textId="77777777" w:rsidR="00FD101B" w:rsidRDefault="00FD101B" w:rsidP="00FA1A02">
      <w:pPr>
        <w:spacing w:line="360" w:lineRule="auto"/>
        <w:rPr>
          <w:b/>
          <w:bCs/>
          <w:sz w:val="40"/>
          <w:szCs w:val="40"/>
        </w:rPr>
      </w:pPr>
    </w:p>
    <w:p w14:paraId="325E9B5F" w14:textId="2B7080FA" w:rsidR="007D31D1" w:rsidRDefault="007D31D1" w:rsidP="007D31D1">
      <w:pPr>
        <w:spacing w:line="360" w:lineRule="auto"/>
        <w:jc w:val="both"/>
        <w:rPr>
          <w:rFonts w:asciiTheme="majorBidi" w:hAnsiTheme="majorBidi" w:cstheme="majorBidi"/>
          <w:b/>
          <w:bCs/>
          <w:i/>
          <w:iCs/>
          <w:color w:val="C00000"/>
          <w:sz w:val="52"/>
          <w:szCs w:val="52"/>
        </w:rPr>
      </w:pPr>
      <w:r>
        <w:rPr>
          <w:rFonts w:asciiTheme="majorBidi" w:hAnsiTheme="majorBidi" w:cstheme="majorBidi"/>
          <w:b/>
          <w:bCs/>
          <w:i/>
          <w:iCs/>
          <w:color w:val="C00000"/>
          <w:sz w:val="48"/>
          <w:szCs w:val="48"/>
        </w:rPr>
        <w:t>Financial Management for Hospitals</w:t>
      </w:r>
      <w:r>
        <w:rPr>
          <w:rFonts w:asciiTheme="majorBidi" w:hAnsiTheme="majorBidi" w:cstheme="majorBidi"/>
          <w:b/>
          <w:bCs/>
          <w:i/>
          <w:iCs/>
          <w:color w:val="C00000"/>
          <w:sz w:val="52"/>
          <w:szCs w:val="52"/>
        </w:rPr>
        <w:t xml:space="preserve">                     (Unit Code: FIN534)</w:t>
      </w:r>
    </w:p>
    <w:p w14:paraId="1E2A54AE" w14:textId="77777777" w:rsidR="007D31D1" w:rsidRDefault="007D31D1" w:rsidP="007D31D1">
      <w:pPr>
        <w:spacing w:line="360" w:lineRule="auto"/>
        <w:jc w:val="both"/>
        <w:rPr>
          <w:rFonts w:asciiTheme="majorBidi" w:hAnsiTheme="majorBidi" w:cstheme="majorBidi"/>
          <w:b/>
          <w:bCs/>
          <w:i/>
          <w:iCs/>
          <w:color w:val="C00000"/>
          <w:sz w:val="52"/>
          <w:szCs w:val="52"/>
        </w:rPr>
      </w:pPr>
    </w:p>
    <w:p w14:paraId="746625EF" w14:textId="77777777" w:rsidR="007D31D1" w:rsidRDefault="007D31D1" w:rsidP="007D31D1">
      <w:pPr>
        <w:spacing w:line="360" w:lineRule="auto"/>
        <w:jc w:val="both"/>
        <w:rPr>
          <w:rFonts w:asciiTheme="majorBidi" w:hAnsiTheme="majorBidi" w:cstheme="majorBidi"/>
          <w:b/>
          <w:bCs/>
          <w:i/>
          <w:iCs/>
          <w:color w:val="002060"/>
          <w:sz w:val="44"/>
          <w:szCs w:val="44"/>
        </w:rPr>
      </w:pPr>
      <w:r>
        <w:rPr>
          <w:rFonts w:asciiTheme="majorBidi" w:hAnsiTheme="majorBidi" w:cstheme="majorBidi"/>
          <w:b/>
          <w:bCs/>
          <w:i/>
          <w:iCs/>
          <w:color w:val="002060"/>
          <w:sz w:val="44"/>
          <w:szCs w:val="44"/>
        </w:rPr>
        <w:t>Prepared by:</w:t>
      </w:r>
    </w:p>
    <w:p w14:paraId="0DCA286C" w14:textId="77777777" w:rsidR="007D31D1" w:rsidRDefault="007D31D1" w:rsidP="007D31D1">
      <w:pPr>
        <w:spacing w:line="360" w:lineRule="auto"/>
        <w:jc w:val="both"/>
        <w:rPr>
          <w:rFonts w:asciiTheme="majorBidi" w:hAnsiTheme="majorBidi" w:cstheme="majorBidi"/>
          <w:b/>
          <w:bCs/>
          <w:i/>
          <w:iCs/>
          <w:color w:val="002060"/>
          <w:sz w:val="48"/>
          <w:szCs w:val="48"/>
        </w:rPr>
      </w:pPr>
      <w:r>
        <w:rPr>
          <w:rFonts w:asciiTheme="majorBidi" w:hAnsiTheme="majorBidi" w:cstheme="majorBidi"/>
          <w:b/>
          <w:bCs/>
          <w:i/>
          <w:iCs/>
          <w:color w:val="002060"/>
          <w:sz w:val="48"/>
          <w:szCs w:val="48"/>
        </w:rPr>
        <w:t>WASSIM HASSAN OUTHMAN</w:t>
      </w:r>
    </w:p>
    <w:p w14:paraId="1F7D7C8C" w14:textId="77777777" w:rsidR="007D31D1" w:rsidRDefault="007D31D1" w:rsidP="007D31D1">
      <w:pPr>
        <w:spacing w:line="360" w:lineRule="auto"/>
        <w:jc w:val="both"/>
        <w:rPr>
          <w:rFonts w:asciiTheme="majorBidi" w:hAnsiTheme="majorBidi" w:cstheme="majorBidi"/>
          <w:b/>
          <w:bCs/>
          <w:i/>
          <w:iCs/>
          <w:color w:val="C00000"/>
          <w:sz w:val="52"/>
          <w:szCs w:val="52"/>
        </w:rPr>
      </w:pPr>
      <w:r>
        <w:rPr>
          <w:rFonts w:asciiTheme="majorBidi" w:hAnsiTheme="majorBidi" w:cstheme="majorBidi"/>
          <w:b/>
          <w:bCs/>
          <w:i/>
          <w:iCs/>
          <w:color w:val="002060"/>
          <w:sz w:val="52"/>
          <w:szCs w:val="52"/>
        </w:rPr>
        <w:t>ID number: 13692</w:t>
      </w:r>
    </w:p>
    <w:p w14:paraId="58B54782" w14:textId="77777777" w:rsidR="007D31D1" w:rsidRDefault="007D31D1" w:rsidP="007D31D1">
      <w:pPr>
        <w:spacing w:line="360" w:lineRule="auto"/>
        <w:jc w:val="both"/>
        <w:rPr>
          <w:rFonts w:asciiTheme="majorBidi" w:hAnsiTheme="majorBidi" w:cstheme="majorBidi"/>
          <w:b/>
          <w:bCs/>
          <w:i/>
          <w:iCs/>
          <w:color w:val="C00000"/>
          <w:sz w:val="52"/>
          <w:szCs w:val="52"/>
        </w:rPr>
      </w:pPr>
    </w:p>
    <w:p w14:paraId="2E877441" w14:textId="77777777" w:rsidR="00090581" w:rsidRDefault="00090581" w:rsidP="00FB4EC6">
      <w:pPr>
        <w:spacing w:line="360" w:lineRule="auto"/>
        <w:jc w:val="both"/>
        <w:rPr>
          <w:rFonts w:asciiTheme="majorBidi" w:hAnsiTheme="majorBidi" w:cstheme="majorBidi"/>
          <w:b/>
          <w:bCs/>
          <w:color w:val="C00000"/>
          <w:sz w:val="28"/>
          <w:szCs w:val="28"/>
        </w:rPr>
      </w:pPr>
    </w:p>
    <w:p w14:paraId="06CB2A02" w14:textId="0AF9DC5C" w:rsidR="00FA1A02" w:rsidRPr="00FB4EC6" w:rsidRDefault="00FA1A02" w:rsidP="00FB4EC6">
      <w:pPr>
        <w:spacing w:line="360" w:lineRule="auto"/>
        <w:jc w:val="both"/>
        <w:rPr>
          <w:rFonts w:asciiTheme="majorBidi" w:hAnsiTheme="majorBidi" w:cstheme="majorBidi"/>
          <w:b/>
          <w:bCs/>
          <w:color w:val="C00000"/>
          <w:sz w:val="28"/>
          <w:szCs w:val="28"/>
        </w:rPr>
      </w:pPr>
      <w:r w:rsidRPr="00FB4EC6">
        <w:rPr>
          <w:rFonts w:asciiTheme="majorBidi" w:hAnsiTheme="majorBidi" w:cstheme="majorBidi"/>
          <w:b/>
          <w:bCs/>
          <w:color w:val="C00000"/>
          <w:sz w:val="28"/>
          <w:szCs w:val="28"/>
        </w:rPr>
        <w:lastRenderedPageBreak/>
        <w:t xml:space="preserve">Executive summary </w:t>
      </w:r>
    </w:p>
    <w:p w14:paraId="0721F705" w14:textId="5202C2CD" w:rsidR="00090581" w:rsidRPr="00090581" w:rsidRDefault="00D230A2" w:rsidP="00090581">
      <w:pPr>
        <w:shd w:val="clear" w:color="auto" w:fill="FFFFFF"/>
        <w:spacing w:after="0" w:line="360" w:lineRule="auto"/>
        <w:jc w:val="both"/>
        <w:rPr>
          <w:rFonts w:asciiTheme="majorBidi" w:hAnsiTheme="majorBidi" w:cstheme="majorBidi"/>
          <w:color w:val="000000"/>
          <w:sz w:val="24"/>
          <w:szCs w:val="24"/>
          <w:shd w:val="clear" w:color="auto" w:fill="FFFFFF"/>
        </w:rPr>
      </w:pPr>
      <w:r w:rsidRPr="00FB4EC6">
        <w:rPr>
          <w:rFonts w:asciiTheme="majorBidi" w:eastAsia="Times New Roman" w:hAnsiTheme="majorBidi" w:cstheme="majorBidi"/>
          <w:color w:val="231F20"/>
          <w:sz w:val="24"/>
          <w:szCs w:val="24"/>
        </w:rPr>
        <w:t>Healthy human beings are the center of sustainable development, and human beings have long</w:t>
      </w:r>
      <w:r w:rsidR="00FB4EC6">
        <w:rPr>
          <w:rFonts w:asciiTheme="majorBidi" w:eastAsia="Times New Roman" w:hAnsiTheme="majorBidi" w:cstheme="majorBidi"/>
          <w:color w:val="231F20"/>
          <w:sz w:val="24"/>
          <w:szCs w:val="24"/>
        </w:rPr>
        <w:t xml:space="preserve"> </w:t>
      </w:r>
      <w:r w:rsidRPr="00FB4EC6">
        <w:rPr>
          <w:rFonts w:asciiTheme="majorBidi" w:eastAsia="Times New Roman" w:hAnsiTheme="majorBidi" w:cstheme="majorBidi"/>
          <w:color w:val="231F20"/>
          <w:sz w:val="24"/>
          <w:szCs w:val="24"/>
        </w:rPr>
        <w:t xml:space="preserve">sought to maintain and improve their health by increasing their health reserves. In general, the use of services or the demand for medical services has a vital role in improving the level of health of each person. The demand for health care is a demand derived from the demand for health and is influenced by several factors, including price, income, population, </w:t>
      </w:r>
      <w:r w:rsidR="00A12417" w:rsidRPr="00FB4EC6">
        <w:rPr>
          <w:rFonts w:asciiTheme="majorBidi" w:eastAsia="Times New Roman" w:hAnsiTheme="majorBidi" w:cstheme="majorBidi"/>
          <w:color w:val="231F20"/>
          <w:sz w:val="24"/>
          <w:szCs w:val="24"/>
        </w:rPr>
        <w:t>etc.</w:t>
      </w:r>
      <w:r w:rsidRPr="00FB4EC6">
        <w:rPr>
          <w:rFonts w:asciiTheme="majorBidi" w:eastAsia="Times New Roman" w:hAnsiTheme="majorBidi" w:cstheme="majorBidi"/>
          <w:color w:val="231F20"/>
          <w:sz w:val="24"/>
          <w:szCs w:val="24"/>
        </w:rPr>
        <w:t xml:space="preserve"> </w:t>
      </w:r>
      <w:r w:rsidR="00F70A32" w:rsidRPr="00FB4EC6">
        <w:rPr>
          <w:rFonts w:asciiTheme="majorBidi" w:hAnsiTheme="majorBidi" w:cstheme="majorBidi"/>
          <w:color w:val="000000"/>
          <w:sz w:val="24"/>
          <w:szCs w:val="24"/>
          <w:shd w:val="clear" w:color="auto" w:fill="FFFFFF"/>
        </w:rPr>
        <w:t>(Ghorbani, 2022)</w:t>
      </w:r>
      <w:r w:rsidR="00FB4EC6">
        <w:rPr>
          <w:rFonts w:asciiTheme="majorBidi" w:hAnsiTheme="majorBidi" w:cstheme="majorBidi"/>
          <w:color w:val="000000"/>
          <w:sz w:val="24"/>
          <w:szCs w:val="24"/>
          <w:shd w:val="clear" w:color="auto" w:fill="FFFFFF"/>
        </w:rPr>
        <w:t>.</w:t>
      </w:r>
      <w:r w:rsidR="00090581">
        <w:rPr>
          <w:rFonts w:asciiTheme="majorBidi" w:hAnsiTheme="majorBidi" w:cstheme="majorBidi"/>
          <w:color w:val="000000"/>
          <w:sz w:val="24"/>
          <w:szCs w:val="24"/>
          <w:shd w:val="clear" w:color="auto" w:fill="FFFFFF"/>
        </w:rPr>
        <w:t xml:space="preserve"> </w:t>
      </w:r>
      <w:r w:rsidR="00620922" w:rsidRPr="00FB4EC6">
        <w:rPr>
          <w:rFonts w:asciiTheme="majorBidi" w:hAnsiTheme="majorBidi" w:cstheme="majorBidi"/>
          <w:sz w:val="24"/>
          <w:szCs w:val="24"/>
        </w:rPr>
        <w:t xml:space="preserve">Individuals make choices about medical care. They decide when to visit a doctor when they feel sick, whether to go ahead with an operation, whether to immunize their children, and how often to have checkups. The process of making such decisions can be complicated, because it may involve accumulating advice from friends, physicians, and others, weighing potential risks and benefits, and foregoing other types of consumption that could be financed with the resources used to purchase medical care. </w:t>
      </w:r>
      <w:r w:rsidR="00620922" w:rsidRPr="00FB4EC6">
        <w:rPr>
          <w:rFonts w:asciiTheme="majorBidi" w:hAnsiTheme="majorBidi" w:cstheme="majorBidi"/>
          <w:color w:val="000000"/>
          <w:sz w:val="24"/>
          <w:szCs w:val="24"/>
          <w:shd w:val="clear" w:color="auto" w:fill="FFFFFF"/>
        </w:rPr>
        <w:t>(Welcome to World Bank Intranet, 2022)</w:t>
      </w:r>
      <w:r w:rsidR="00FB4EC6">
        <w:rPr>
          <w:rFonts w:asciiTheme="majorBidi" w:hAnsiTheme="majorBidi" w:cstheme="majorBidi"/>
          <w:color w:val="000000"/>
          <w:sz w:val="24"/>
          <w:szCs w:val="24"/>
          <w:shd w:val="clear" w:color="auto" w:fill="FFFFFF"/>
        </w:rPr>
        <w:t>.</w:t>
      </w:r>
      <w:r w:rsidR="00090581">
        <w:rPr>
          <w:rFonts w:asciiTheme="majorBidi" w:hAnsiTheme="majorBidi" w:cstheme="majorBidi"/>
          <w:color w:val="000000"/>
          <w:sz w:val="24"/>
          <w:szCs w:val="24"/>
          <w:shd w:val="clear" w:color="auto" w:fill="FFFFFF"/>
        </w:rPr>
        <w:t xml:space="preserve"> </w:t>
      </w:r>
      <w:r w:rsidR="002C54BE" w:rsidRPr="00FB4EC6">
        <w:rPr>
          <w:rFonts w:asciiTheme="majorBidi" w:hAnsiTheme="majorBidi" w:cstheme="majorBidi"/>
          <w:color w:val="000000"/>
          <w:sz w:val="24"/>
          <w:szCs w:val="24"/>
          <w:shd w:val="clear" w:color="auto" w:fill="FFFFFF"/>
        </w:rPr>
        <w:t xml:space="preserve">The kingdom of Saudi Arabia has targeted in the mission of 2030 for improving the health care services and enhancing the health care system and considered as a main goal in the national transitional program in 2030. </w:t>
      </w:r>
    </w:p>
    <w:p w14:paraId="447DD743" w14:textId="564007DF" w:rsidR="00831913" w:rsidRPr="00090581" w:rsidRDefault="00514574" w:rsidP="0017205C">
      <w:pPr>
        <w:spacing w:line="360" w:lineRule="auto"/>
        <w:jc w:val="both"/>
        <w:rPr>
          <w:rFonts w:asciiTheme="majorBidi" w:hAnsiTheme="majorBidi" w:cstheme="majorBidi"/>
          <w:sz w:val="24"/>
          <w:szCs w:val="24"/>
        </w:rPr>
      </w:pPr>
      <w:r w:rsidRPr="00FB4EC6">
        <w:rPr>
          <w:rFonts w:asciiTheme="majorBidi" w:hAnsiTheme="majorBidi" w:cstheme="majorBidi"/>
          <w:color w:val="000000"/>
          <w:sz w:val="24"/>
          <w:szCs w:val="24"/>
          <w:shd w:val="clear" w:color="auto" w:fill="FFFFFF"/>
        </w:rPr>
        <w:t>As a senior health care worker in a private hospital in the Kingdom of Saudi Arabia</w:t>
      </w:r>
      <w:r w:rsidR="00090581">
        <w:rPr>
          <w:rFonts w:asciiTheme="majorBidi" w:hAnsiTheme="majorBidi" w:cstheme="majorBidi"/>
          <w:color w:val="000000"/>
          <w:sz w:val="24"/>
          <w:szCs w:val="24"/>
          <w:shd w:val="clear" w:color="auto" w:fill="FFFFFF"/>
        </w:rPr>
        <w:t xml:space="preserve">, </w:t>
      </w:r>
      <w:r w:rsidRPr="00FB4EC6">
        <w:rPr>
          <w:rFonts w:asciiTheme="majorBidi" w:hAnsiTheme="majorBidi" w:cstheme="majorBidi"/>
          <w:color w:val="000000"/>
          <w:sz w:val="24"/>
          <w:szCs w:val="24"/>
          <w:shd w:val="clear" w:color="auto" w:fill="FFFFFF"/>
        </w:rPr>
        <w:t xml:space="preserve">I am targeting to be effective in a managerial role in the health care. This </w:t>
      </w:r>
      <w:r w:rsidR="003203EC" w:rsidRPr="00FB4EC6">
        <w:rPr>
          <w:rFonts w:asciiTheme="majorBidi" w:hAnsiTheme="majorBidi" w:cstheme="majorBidi"/>
          <w:color w:val="000000"/>
          <w:sz w:val="24"/>
          <w:szCs w:val="24"/>
          <w:shd w:val="clear" w:color="auto" w:fill="FFFFFF"/>
        </w:rPr>
        <w:t xml:space="preserve">job needs a balanced scorecard (KPI) for achieving the requirements and </w:t>
      </w:r>
      <w:r w:rsidR="00111F1F" w:rsidRPr="00FB4EC6">
        <w:rPr>
          <w:rFonts w:asciiTheme="majorBidi" w:hAnsiTheme="majorBidi" w:cstheme="majorBidi"/>
          <w:color w:val="000000"/>
          <w:sz w:val="24"/>
          <w:szCs w:val="24"/>
          <w:shd w:val="clear" w:color="auto" w:fill="FFFFFF"/>
        </w:rPr>
        <w:t>the mission.</w:t>
      </w:r>
      <w:r w:rsidR="00090581">
        <w:rPr>
          <w:rFonts w:asciiTheme="majorBidi" w:hAnsiTheme="majorBidi" w:cstheme="majorBidi"/>
          <w:sz w:val="24"/>
          <w:szCs w:val="24"/>
        </w:rPr>
        <w:t xml:space="preserve"> </w:t>
      </w:r>
      <w:r w:rsidR="00433A03" w:rsidRPr="00FB4EC6">
        <w:rPr>
          <w:rFonts w:asciiTheme="majorBidi" w:hAnsiTheme="majorBidi" w:cstheme="majorBidi"/>
          <w:color w:val="000000" w:themeColor="text1"/>
          <w:spacing w:val="1"/>
          <w:sz w:val="24"/>
          <w:szCs w:val="24"/>
          <w:shd w:val="clear" w:color="auto" w:fill="FFFFFF"/>
        </w:rPr>
        <w:t>The term balanced scorecard (BSC) refers to a </w:t>
      </w:r>
      <w:hyperlink r:id="rId10" w:history="1">
        <w:r w:rsidR="00433A03" w:rsidRPr="00FB4EC6">
          <w:rPr>
            <w:rStyle w:val="Hyperlink"/>
            <w:rFonts w:asciiTheme="majorBidi" w:hAnsiTheme="majorBidi" w:cstheme="majorBidi"/>
            <w:color w:val="000000" w:themeColor="text1"/>
            <w:spacing w:val="1"/>
            <w:sz w:val="24"/>
            <w:szCs w:val="24"/>
            <w:u w:val="none"/>
            <w:shd w:val="clear" w:color="auto" w:fill="FFFFFF"/>
          </w:rPr>
          <w:t>strategic management</w:t>
        </w:r>
      </w:hyperlink>
      <w:r w:rsidR="00433A03" w:rsidRPr="00FB4EC6">
        <w:rPr>
          <w:rFonts w:asciiTheme="majorBidi" w:hAnsiTheme="majorBidi" w:cstheme="majorBidi"/>
          <w:color w:val="000000" w:themeColor="text1"/>
          <w:spacing w:val="1"/>
          <w:sz w:val="24"/>
          <w:szCs w:val="24"/>
          <w:shd w:val="clear" w:color="auto" w:fill="FFFFFF"/>
        </w:rPr>
        <w:t> performance </w:t>
      </w:r>
      <w:hyperlink r:id="rId11" w:history="1">
        <w:r w:rsidR="00433A03" w:rsidRPr="00FB4EC6">
          <w:rPr>
            <w:rStyle w:val="Hyperlink"/>
            <w:rFonts w:asciiTheme="majorBidi" w:hAnsiTheme="majorBidi" w:cstheme="majorBidi"/>
            <w:color w:val="000000" w:themeColor="text1"/>
            <w:spacing w:val="1"/>
            <w:sz w:val="24"/>
            <w:szCs w:val="24"/>
            <w:u w:val="none"/>
            <w:shd w:val="clear" w:color="auto" w:fill="FFFFFF"/>
          </w:rPr>
          <w:t>metric</w:t>
        </w:r>
      </w:hyperlink>
      <w:r w:rsidR="00433A03" w:rsidRPr="00FB4EC6">
        <w:rPr>
          <w:rFonts w:asciiTheme="majorBidi" w:hAnsiTheme="majorBidi" w:cstheme="majorBidi"/>
          <w:color w:val="000000" w:themeColor="text1"/>
          <w:spacing w:val="1"/>
          <w:sz w:val="24"/>
          <w:szCs w:val="24"/>
          <w:shd w:val="clear" w:color="auto" w:fill="FFFFFF"/>
        </w:rPr>
        <w:t> used to identify and improve various internal business functions and their resulting external outcomes. Data collection is crucial to providing quantitative results as managers and executives gather and interpret the information. Company personnel can use this information to make better decisions for the future of their organizations.</w:t>
      </w:r>
      <w:r w:rsidR="00111F1F" w:rsidRPr="00FB4EC6">
        <w:rPr>
          <w:rFonts w:asciiTheme="majorBidi" w:hAnsiTheme="majorBidi" w:cstheme="majorBidi"/>
          <w:color w:val="000000" w:themeColor="text1"/>
          <w:spacing w:val="1"/>
          <w:sz w:val="24"/>
          <w:szCs w:val="24"/>
          <w:shd w:val="clear" w:color="auto" w:fill="FFFFFF"/>
        </w:rPr>
        <w:t xml:space="preserve"> </w:t>
      </w:r>
      <w:r w:rsidR="0056595D" w:rsidRPr="00FB4EC6">
        <w:rPr>
          <w:rFonts w:asciiTheme="majorBidi" w:hAnsiTheme="majorBidi" w:cstheme="majorBidi"/>
          <w:color w:val="000000"/>
          <w:sz w:val="24"/>
          <w:szCs w:val="24"/>
          <w:shd w:val="clear" w:color="auto" w:fill="FFFFFF"/>
        </w:rPr>
        <w:t>(How a Balanced Scorecard (BSC) Is Used, 2022).</w:t>
      </w:r>
      <w:r w:rsidR="00090581">
        <w:rPr>
          <w:rFonts w:asciiTheme="majorBidi" w:hAnsiTheme="majorBidi" w:cstheme="majorBidi"/>
          <w:color w:val="000000"/>
          <w:sz w:val="24"/>
          <w:szCs w:val="24"/>
          <w:shd w:val="clear" w:color="auto" w:fill="FFFFFF"/>
        </w:rPr>
        <w:t xml:space="preserve"> </w:t>
      </w:r>
      <w:r w:rsidR="00850C81" w:rsidRPr="00FB4EC6">
        <w:rPr>
          <w:rFonts w:asciiTheme="majorBidi" w:hAnsiTheme="majorBidi" w:cstheme="majorBidi"/>
          <w:sz w:val="24"/>
          <w:szCs w:val="24"/>
        </w:rPr>
        <w:t xml:space="preserve">The balanced scorecard allows managers to look at the business from four important perspectives. These perspectives (customer perspective), internal perspective, (innovation and learning perspective) in addition to the (financial perspective). </w:t>
      </w:r>
      <w:r w:rsidR="0056595D" w:rsidRPr="00FB4EC6">
        <w:rPr>
          <w:rFonts w:asciiTheme="majorBidi" w:hAnsiTheme="majorBidi" w:cstheme="majorBidi"/>
          <w:color w:val="000000"/>
          <w:sz w:val="24"/>
          <w:szCs w:val="24"/>
          <w:shd w:val="clear" w:color="auto" w:fill="FFFFFF"/>
        </w:rPr>
        <w:t>(The Balanced Scorecard—Measures that Drive Performance, 2022)</w:t>
      </w:r>
      <w:r w:rsidR="00831913" w:rsidRPr="00FB4EC6">
        <w:rPr>
          <w:rFonts w:asciiTheme="majorBidi" w:hAnsiTheme="majorBidi" w:cstheme="majorBidi"/>
          <w:color w:val="000000"/>
          <w:sz w:val="24"/>
          <w:szCs w:val="24"/>
          <w:shd w:val="clear" w:color="auto" w:fill="FFFFFF"/>
        </w:rPr>
        <w:t xml:space="preserve"> </w:t>
      </w:r>
      <w:r w:rsidR="003A2DB3" w:rsidRPr="00FB4EC6">
        <w:rPr>
          <w:rFonts w:asciiTheme="majorBidi" w:hAnsiTheme="majorBidi" w:cstheme="majorBidi"/>
          <w:color w:val="000000"/>
          <w:sz w:val="24"/>
          <w:szCs w:val="24"/>
          <w:shd w:val="clear" w:color="auto" w:fill="FFFFFF"/>
        </w:rPr>
        <w:t xml:space="preserve">are highly important for achieving financial advantage, providing good customer satisfaction and </w:t>
      </w:r>
      <w:r w:rsidR="00831913" w:rsidRPr="00FB4EC6">
        <w:rPr>
          <w:rFonts w:asciiTheme="majorBidi" w:hAnsiTheme="majorBidi" w:cstheme="majorBidi"/>
          <w:color w:val="000000"/>
          <w:sz w:val="24"/>
          <w:szCs w:val="24"/>
          <w:shd w:val="clear" w:color="auto" w:fill="FFFFFF"/>
        </w:rPr>
        <w:t>being</w:t>
      </w:r>
      <w:r w:rsidR="003A2DB3" w:rsidRPr="00FB4EC6">
        <w:rPr>
          <w:rFonts w:asciiTheme="majorBidi" w:hAnsiTheme="majorBidi" w:cstheme="majorBidi"/>
          <w:color w:val="000000"/>
          <w:sz w:val="24"/>
          <w:szCs w:val="24"/>
          <w:shd w:val="clear" w:color="auto" w:fill="FFFFFF"/>
        </w:rPr>
        <w:t xml:space="preserve"> highly efficient. </w:t>
      </w:r>
      <w:r w:rsidR="003A2DB3" w:rsidRPr="00FB4EC6">
        <w:rPr>
          <w:rFonts w:asciiTheme="majorBidi" w:hAnsiTheme="majorBidi" w:cstheme="majorBidi"/>
          <w:color w:val="000000" w:themeColor="text1"/>
          <w:sz w:val="24"/>
          <w:szCs w:val="24"/>
          <w:shd w:val="clear" w:color="auto" w:fill="FFFFFF"/>
        </w:rPr>
        <w:t>(Walker &amp; Dunn, 2006)</w:t>
      </w:r>
      <w:r w:rsidR="00034560" w:rsidRPr="00FB4EC6">
        <w:rPr>
          <w:rFonts w:asciiTheme="majorBidi" w:hAnsiTheme="majorBidi" w:cstheme="majorBidi"/>
          <w:color w:val="000000" w:themeColor="text1"/>
          <w:sz w:val="24"/>
          <w:szCs w:val="24"/>
          <w:shd w:val="clear" w:color="auto" w:fill="FFFFFF"/>
        </w:rPr>
        <w:t xml:space="preserve">, </w:t>
      </w:r>
      <w:r w:rsidR="00034560" w:rsidRPr="00FB4EC6">
        <w:rPr>
          <w:rFonts w:asciiTheme="majorBidi" w:eastAsia="MingLiU-ExtB" w:hAnsiTheme="majorBidi" w:cstheme="majorBidi"/>
          <w:color w:val="000000"/>
          <w:sz w:val="24"/>
          <w:szCs w:val="24"/>
          <w:shd w:val="clear" w:color="auto" w:fill="FFFFFF"/>
        </w:rPr>
        <w:t xml:space="preserve">(The Balanced Scorecard in Healthcare Organizations: A Performance Measurement and Strategic Planning Methodology, 2022). </w:t>
      </w:r>
      <w:r w:rsidR="00034560" w:rsidRPr="00FB4EC6">
        <w:rPr>
          <w:rFonts w:asciiTheme="majorBidi" w:hAnsiTheme="majorBidi" w:cstheme="majorBidi"/>
          <w:color w:val="000000"/>
          <w:sz w:val="24"/>
          <w:szCs w:val="24"/>
          <w:shd w:val="clear" w:color="auto" w:fill="FFFFFF"/>
        </w:rPr>
        <w:t>In addition to that also providing an equilibrium among the financial and non-financial measures, external and internal KPIs, and the long-short term objectives and goals.</w:t>
      </w:r>
      <w:r w:rsidR="00034560" w:rsidRPr="00FB4EC6">
        <w:rPr>
          <w:rFonts w:asciiTheme="majorBidi" w:hAnsiTheme="majorBidi" w:cstheme="majorBidi"/>
          <w:color w:val="000000" w:themeColor="text1"/>
          <w:sz w:val="24"/>
          <w:szCs w:val="24"/>
          <w:shd w:val="clear" w:color="auto" w:fill="FFFFFF"/>
        </w:rPr>
        <w:t xml:space="preserve"> (Walker &amp; Dunn, 2006).</w:t>
      </w:r>
      <w:r w:rsidR="00831913" w:rsidRPr="00FB4EC6">
        <w:rPr>
          <w:rFonts w:asciiTheme="majorBidi" w:hAnsiTheme="majorBidi" w:cstheme="majorBidi"/>
          <w:color w:val="000000" w:themeColor="text1"/>
          <w:sz w:val="24"/>
          <w:szCs w:val="24"/>
          <w:shd w:val="clear" w:color="auto" w:fill="FFFFFF"/>
        </w:rPr>
        <w:t xml:space="preserve"> </w:t>
      </w:r>
    </w:p>
    <w:p w14:paraId="0EFAE9A6" w14:textId="77777777" w:rsidR="009C201C" w:rsidRDefault="009C201C" w:rsidP="009C201C">
      <w:pPr>
        <w:pStyle w:val="TOCHeading"/>
        <w:rPr>
          <w:rFonts w:asciiTheme="majorBidi" w:hAnsiTheme="majorBidi"/>
          <w:b/>
          <w:bCs/>
          <w:color w:val="C00000"/>
          <w:sz w:val="28"/>
          <w:szCs w:val="28"/>
        </w:rPr>
      </w:pPr>
      <w:r w:rsidRPr="00A85448">
        <w:rPr>
          <w:rFonts w:asciiTheme="majorBidi" w:hAnsiTheme="majorBidi"/>
          <w:b/>
          <w:bCs/>
          <w:color w:val="C00000"/>
          <w:sz w:val="28"/>
          <w:szCs w:val="28"/>
        </w:rPr>
        <w:lastRenderedPageBreak/>
        <w:t>Table of Contents</w:t>
      </w:r>
    </w:p>
    <w:p w14:paraId="7FA6AA60" w14:textId="77777777" w:rsidR="00B90E8E" w:rsidRPr="00B90E8E" w:rsidRDefault="00B90E8E" w:rsidP="00B90E8E"/>
    <w:p w14:paraId="6C8CD357" w14:textId="77777777" w:rsidR="00A85448" w:rsidRPr="00A85448" w:rsidRDefault="00A85448" w:rsidP="00A85448"/>
    <w:p w14:paraId="4AE22CA4" w14:textId="63567649" w:rsidR="009C201C" w:rsidRPr="00912B9F" w:rsidRDefault="009C201C" w:rsidP="009C201C">
      <w:pPr>
        <w:pStyle w:val="ListParagraph"/>
        <w:numPr>
          <w:ilvl w:val="0"/>
          <w:numId w:val="4"/>
        </w:numPr>
        <w:spacing w:line="360" w:lineRule="auto"/>
        <w:ind w:left="1485"/>
        <w:rPr>
          <w:rFonts w:asciiTheme="majorBidi" w:hAnsiTheme="majorBidi" w:cstheme="majorBidi"/>
          <w:color w:val="000000" w:themeColor="text1"/>
          <w:sz w:val="24"/>
          <w:szCs w:val="24"/>
        </w:rPr>
      </w:pPr>
      <w:r w:rsidRPr="00912B9F">
        <w:rPr>
          <w:rFonts w:asciiTheme="majorBidi" w:hAnsiTheme="majorBidi" w:cstheme="majorBidi"/>
          <w:color w:val="000000" w:themeColor="text1"/>
          <w:sz w:val="24"/>
          <w:szCs w:val="24"/>
        </w:rPr>
        <w:t>Executive summary</w:t>
      </w:r>
      <w:r w:rsidR="00B90E8E">
        <w:rPr>
          <w:rFonts w:asciiTheme="majorBidi" w:hAnsiTheme="majorBidi" w:cstheme="majorBidi"/>
          <w:color w:val="000000" w:themeColor="text1"/>
          <w:sz w:val="24"/>
          <w:szCs w:val="24"/>
        </w:rPr>
        <w:t>…………………………………………………………....….</w:t>
      </w:r>
      <w:r w:rsidRPr="00912B9F">
        <w:rPr>
          <w:rFonts w:asciiTheme="majorBidi" w:hAnsiTheme="majorBidi" w:cstheme="majorBidi"/>
          <w:color w:val="000000" w:themeColor="text1"/>
          <w:sz w:val="24"/>
          <w:szCs w:val="24"/>
        </w:rPr>
        <w:t xml:space="preserve">2 </w:t>
      </w:r>
    </w:p>
    <w:p w14:paraId="61D77747" w14:textId="134BC037" w:rsidR="009C201C" w:rsidRPr="00912B9F" w:rsidRDefault="009C201C" w:rsidP="009C201C">
      <w:pPr>
        <w:pStyle w:val="ListParagraph"/>
        <w:numPr>
          <w:ilvl w:val="0"/>
          <w:numId w:val="4"/>
        </w:numPr>
        <w:spacing w:line="360" w:lineRule="auto"/>
        <w:ind w:left="1485"/>
        <w:rPr>
          <w:rFonts w:asciiTheme="majorBidi" w:hAnsiTheme="majorBidi" w:cstheme="majorBidi"/>
          <w:color w:val="000000" w:themeColor="text1"/>
          <w:sz w:val="24"/>
          <w:szCs w:val="24"/>
        </w:rPr>
      </w:pPr>
      <w:r w:rsidRPr="00912B9F">
        <w:rPr>
          <w:rFonts w:asciiTheme="majorBidi" w:hAnsiTheme="majorBidi" w:cstheme="majorBidi"/>
          <w:color w:val="000000" w:themeColor="text1"/>
          <w:sz w:val="24"/>
          <w:szCs w:val="24"/>
        </w:rPr>
        <w:t>Introduction ……………………………………………………………</w:t>
      </w:r>
      <w:r w:rsidR="00B90E8E">
        <w:rPr>
          <w:rFonts w:asciiTheme="majorBidi" w:hAnsiTheme="majorBidi" w:cstheme="majorBidi"/>
          <w:color w:val="000000" w:themeColor="text1"/>
          <w:sz w:val="24"/>
          <w:szCs w:val="24"/>
        </w:rPr>
        <w:t>………....</w:t>
      </w:r>
      <w:r w:rsidRPr="00912B9F">
        <w:rPr>
          <w:rFonts w:asciiTheme="majorBidi" w:hAnsiTheme="majorBidi" w:cstheme="majorBidi"/>
          <w:color w:val="000000" w:themeColor="text1"/>
          <w:sz w:val="24"/>
          <w:szCs w:val="24"/>
        </w:rPr>
        <w:t>4</w:t>
      </w:r>
    </w:p>
    <w:p w14:paraId="2207C79F" w14:textId="235D816D" w:rsidR="009C201C" w:rsidRPr="00912B9F" w:rsidRDefault="00912B9F" w:rsidP="009C201C">
      <w:pPr>
        <w:pStyle w:val="Heading1"/>
        <w:numPr>
          <w:ilvl w:val="0"/>
          <w:numId w:val="4"/>
        </w:numPr>
        <w:tabs>
          <w:tab w:val="left" w:pos="709"/>
        </w:tabs>
        <w:spacing w:line="360" w:lineRule="auto"/>
        <w:ind w:left="1485"/>
        <w:rPr>
          <w:rFonts w:asciiTheme="majorBidi" w:hAnsiTheme="majorBidi"/>
          <w:color w:val="000000" w:themeColor="text1"/>
          <w:sz w:val="24"/>
          <w:szCs w:val="24"/>
        </w:rPr>
      </w:pPr>
      <w:bookmarkStart w:id="0" w:name="_Toc100376634"/>
      <w:r w:rsidRPr="00912B9F">
        <w:rPr>
          <w:rFonts w:asciiTheme="majorBidi" w:hAnsiTheme="majorBidi"/>
          <w:color w:val="000000" w:themeColor="text1"/>
          <w:sz w:val="24"/>
          <w:szCs w:val="24"/>
        </w:rPr>
        <w:t xml:space="preserve">Question 1: </w:t>
      </w:r>
      <w:r w:rsidR="009C201C" w:rsidRPr="00912B9F">
        <w:rPr>
          <w:rFonts w:asciiTheme="majorBidi" w:hAnsiTheme="majorBidi"/>
          <w:color w:val="000000" w:themeColor="text1"/>
          <w:sz w:val="24"/>
          <w:szCs w:val="24"/>
        </w:rPr>
        <w:t>Explain and evaluate how the primary of objective in financial management of maximizing shareholder wealth is at conflict with other</w:t>
      </w:r>
      <w:r w:rsidR="00B90E8E">
        <w:rPr>
          <w:rFonts w:asciiTheme="majorBidi" w:hAnsiTheme="majorBidi"/>
          <w:color w:val="000000" w:themeColor="text1"/>
          <w:sz w:val="24"/>
          <w:szCs w:val="24"/>
        </w:rPr>
        <w:t xml:space="preserve"> </w:t>
      </w:r>
      <w:r w:rsidR="009C201C" w:rsidRPr="00912B9F">
        <w:rPr>
          <w:rFonts w:asciiTheme="majorBidi" w:hAnsiTheme="majorBidi"/>
          <w:color w:val="000000" w:themeColor="text1"/>
          <w:sz w:val="24"/>
          <w:szCs w:val="24"/>
        </w:rPr>
        <w:t>objectives such as</w:t>
      </w:r>
      <w:r w:rsidR="00B90E8E">
        <w:rPr>
          <w:rFonts w:asciiTheme="majorBidi" w:hAnsiTheme="majorBidi"/>
          <w:color w:val="000000" w:themeColor="text1"/>
          <w:sz w:val="24"/>
          <w:szCs w:val="24"/>
        </w:rPr>
        <w:t xml:space="preserve"> </w:t>
      </w:r>
      <w:r w:rsidR="009C201C" w:rsidRPr="00912B9F">
        <w:rPr>
          <w:rFonts w:asciiTheme="majorBidi" w:hAnsiTheme="majorBidi"/>
          <w:color w:val="000000" w:themeColor="text1"/>
          <w:sz w:val="24"/>
          <w:szCs w:val="24"/>
        </w:rPr>
        <w:t>ensuring</w:t>
      </w:r>
      <w:r w:rsidR="00B90E8E">
        <w:rPr>
          <w:rFonts w:asciiTheme="majorBidi" w:hAnsiTheme="majorBidi"/>
          <w:color w:val="000000" w:themeColor="text1"/>
          <w:sz w:val="24"/>
          <w:szCs w:val="24"/>
        </w:rPr>
        <w:t xml:space="preserve"> </w:t>
      </w:r>
      <w:r w:rsidR="009C201C" w:rsidRPr="00912B9F">
        <w:rPr>
          <w:rFonts w:asciiTheme="majorBidi" w:hAnsiTheme="majorBidi"/>
          <w:color w:val="000000" w:themeColor="text1"/>
          <w:sz w:val="24"/>
          <w:szCs w:val="24"/>
        </w:rPr>
        <w:t>favorable</w:t>
      </w:r>
      <w:r w:rsidR="00B90E8E">
        <w:rPr>
          <w:rFonts w:asciiTheme="majorBidi" w:hAnsiTheme="majorBidi"/>
          <w:color w:val="000000" w:themeColor="text1"/>
          <w:sz w:val="24"/>
          <w:szCs w:val="24"/>
        </w:rPr>
        <w:t xml:space="preserve"> </w:t>
      </w:r>
      <w:r w:rsidR="009C201C" w:rsidRPr="00912B9F">
        <w:rPr>
          <w:rFonts w:asciiTheme="majorBidi" w:hAnsiTheme="majorBidi"/>
          <w:color w:val="000000" w:themeColor="text1"/>
          <w:sz w:val="24"/>
          <w:szCs w:val="24"/>
        </w:rPr>
        <w:t>outcomes</w:t>
      </w:r>
      <w:r w:rsidR="00B90E8E">
        <w:rPr>
          <w:rFonts w:asciiTheme="majorBidi" w:hAnsiTheme="majorBidi"/>
          <w:color w:val="000000" w:themeColor="text1"/>
          <w:sz w:val="24"/>
          <w:szCs w:val="24"/>
        </w:rPr>
        <w:t xml:space="preserve"> </w:t>
      </w:r>
      <w:bookmarkEnd w:id="0"/>
      <w:r w:rsidR="00B90E8E">
        <w:rPr>
          <w:rFonts w:asciiTheme="majorBidi" w:hAnsiTheme="majorBidi"/>
          <w:color w:val="000000" w:themeColor="text1"/>
          <w:sz w:val="24"/>
          <w:szCs w:val="24"/>
        </w:rPr>
        <w:t>of patients…………...…….5-6-7</w:t>
      </w:r>
    </w:p>
    <w:p w14:paraId="1F81D6A9" w14:textId="7F60792B" w:rsidR="009C201C" w:rsidRPr="00912B9F" w:rsidRDefault="00912B9F" w:rsidP="009C201C">
      <w:pPr>
        <w:pStyle w:val="Default"/>
        <w:numPr>
          <w:ilvl w:val="0"/>
          <w:numId w:val="4"/>
        </w:numPr>
        <w:spacing w:line="360" w:lineRule="auto"/>
        <w:ind w:left="1485"/>
        <w:rPr>
          <w:rFonts w:asciiTheme="majorBidi" w:hAnsiTheme="majorBidi" w:cstheme="majorBidi"/>
          <w:color w:val="000000" w:themeColor="text1"/>
        </w:rPr>
      </w:pPr>
      <w:r w:rsidRPr="00912B9F">
        <w:rPr>
          <w:rFonts w:asciiTheme="majorBidi" w:hAnsiTheme="majorBidi" w:cstheme="majorBidi"/>
          <w:color w:val="000000" w:themeColor="text1"/>
        </w:rPr>
        <w:t xml:space="preserve">Question 2: </w:t>
      </w:r>
      <w:r w:rsidR="009C201C" w:rsidRPr="00912B9F">
        <w:rPr>
          <w:rFonts w:asciiTheme="majorBidi" w:hAnsiTheme="majorBidi" w:cstheme="majorBidi"/>
          <w:color w:val="000000" w:themeColor="text1"/>
        </w:rPr>
        <w:t xml:space="preserve">Critically evaluate the use of a Balanced Scorecard in your organization (or a previous organization you have worked </w:t>
      </w:r>
      <w:r w:rsidR="00B90E8E" w:rsidRPr="00912B9F">
        <w:rPr>
          <w:rFonts w:asciiTheme="majorBidi" w:hAnsiTheme="majorBidi" w:cstheme="majorBidi"/>
          <w:color w:val="000000" w:themeColor="text1"/>
        </w:rPr>
        <w:t>in) …</w:t>
      </w:r>
      <w:r w:rsidR="009C201C" w:rsidRPr="00912B9F">
        <w:rPr>
          <w:rFonts w:asciiTheme="majorBidi" w:hAnsiTheme="majorBidi" w:cstheme="majorBidi"/>
          <w:color w:val="000000" w:themeColor="text1"/>
        </w:rPr>
        <w:t>……………….</w:t>
      </w:r>
      <w:r w:rsidR="00B90E8E">
        <w:rPr>
          <w:rFonts w:asciiTheme="majorBidi" w:hAnsiTheme="majorBidi" w:cstheme="majorBidi"/>
          <w:color w:val="000000" w:themeColor="text1"/>
        </w:rPr>
        <w:t>7</w:t>
      </w:r>
    </w:p>
    <w:p w14:paraId="5314D833" w14:textId="41A98DC8" w:rsidR="009C201C" w:rsidRPr="00912B9F" w:rsidRDefault="00912B9F" w:rsidP="009C201C">
      <w:pPr>
        <w:pStyle w:val="Heading2"/>
        <w:numPr>
          <w:ilvl w:val="0"/>
          <w:numId w:val="4"/>
        </w:numPr>
        <w:tabs>
          <w:tab w:val="left" w:pos="709"/>
        </w:tabs>
        <w:spacing w:line="360" w:lineRule="auto"/>
        <w:ind w:left="1485"/>
        <w:rPr>
          <w:rFonts w:asciiTheme="majorBidi" w:hAnsiTheme="majorBidi"/>
          <w:color w:val="000000" w:themeColor="text1"/>
          <w:sz w:val="24"/>
          <w:szCs w:val="24"/>
        </w:rPr>
      </w:pPr>
      <w:bookmarkStart w:id="1" w:name="_Toc100376635"/>
      <w:r w:rsidRPr="00912B9F">
        <w:rPr>
          <w:rFonts w:asciiTheme="majorBidi" w:hAnsiTheme="majorBidi"/>
          <w:color w:val="000000" w:themeColor="text1"/>
          <w:sz w:val="24"/>
          <w:szCs w:val="24"/>
        </w:rPr>
        <w:t xml:space="preserve">Question </w:t>
      </w:r>
      <w:r w:rsidR="009C201C" w:rsidRPr="00912B9F">
        <w:rPr>
          <w:rFonts w:asciiTheme="majorBidi" w:hAnsiTheme="majorBidi"/>
          <w:color w:val="000000" w:themeColor="text1"/>
          <w:sz w:val="24"/>
          <w:szCs w:val="24"/>
        </w:rPr>
        <w:t>2.a</w:t>
      </w:r>
      <w:r w:rsidRPr="00912B9F">
        <w:rPr>
          <w:rFonts w:asciiTheme="majorBidi" w:hAnsiTheme="majorBidi"/>
          <w:color w:val="000000" w:themeColor="text1"/>
          <w:sz w:val="24"/>
          <w:szCs w:val="24"/>
        </w:rPr>
        <w:t xml:space="preserve">: </w:t>
      </w:r>
      <w:r w:rsidR="009C201C" w:rsidRPr="00912B9F">
        <w:rPr>
          <w:rFonts w:asciiTheme="majorBidi" w:hAnsiTheme="majorBidi"/>
          <w:color w:val="000000" w:themeColor="text1"/>
          <w:sz w:val="24"/>
          <w:szCs w:val="24"/>
        </w:rPr>
        <w:t>Outline the Key Strategy (What is the overall goal?)</w:t>
      </w:r>
      <w:bookmarkEnd w:id="1"/>
      <w:r w:rsidR="009C201C" w:rsidRPr="00912B9F">
        <w:rPr>
          <w:rFonts w:asciiTheme="majorBidi" w:hAnsiTheme="majorBidi"/>
          <w:color w:val="000000" w:themeColor="text1"/>
          <w:sz w:val="24"/>
          <w:szCs w:val="24"/>
        </w:rPr>
        <w:t xml:space="preserve"> …</w:t>
      </w:r>
      <w:r w:rsidR="00B90E8E" w:rsidRPr="00912B9F">
        <w:rPr>
          <w:rFonts w:asciiTheme="majorBidi" w:hAnsiTheme="majorBidi"/>
          <w:color w:val="000000" w:themeColor="text1"/>
          <w:sz w:val="24"/>
          <w:szCs w:val="24"/>
        </w:rPr>
        <w:t>…</w:t>
      </w:r>
      <w:r w:rsidR="00B90E8E">
        <w:rPr>
          <w:rFonts w:asciiTheme="majorBidi" w:hAnsiTheme="majorBidi"/>
          <w:color w:val="000000" w:themeColor="text1"/>
          <w:sz w:val="24"/>
          <w:szCs w:val="24"/>
        </w:rPr>
        <w:t>.7-8-9-10</w:t>
      </w:r>
    </w:p>
    <w:p w14:paraId="46D37AC1" w14:textId="4C2F5731" w:rsidR="009C201C" w:rsidRPr="00912B9F" w:rsidRDefault="00C17639" w:rsidP="00B90E8E">
      <w:pPr>
        <w:pStyle w:val="Heading3"/>
        <w:numPr>
          <w:ilvl w:val="0"/>
          <w:numId w:val="4"/>
        </w:numPr>
        <w:tabs>
          <w:tab w:val="left" w:pos="709"/>
        </w:tabs>
        <w:spacing w:line="360" w:lineRule="auto"/>
        <w:rPr>
          <w:rFonts w:asciiTheme="majorBidi" w:hAnsiTheme="majorBidi"/>
          <w:color w:val="000000" w:themeColor="text1"/>
        </w:rPr>
      </w:pPr>
      <w:r>
        <w:rPr>
          <w:rFonts w:asciiTheme="majorBidi" w:hAnsiTheme="majorBidi"/>
          <w:color w:val="000000" w:themeColor="text1"/>
        </w:rPr>
        <w:t xml:space="preserve"> </w:t>
      </w:r>
      <w:r w:rsidR="00912B9F" w:rsidRPr="00912B9F">
        <w:rPr>
          <w:rFonts w:asciiTheme="majorBidi" w:hAnsiTheme="majorBidi"/>
          <w:color w:val="000000" w:themeColor="text1"/>
        </w:rPr>
        <w:t xml:space="preserve">Question 2.b: </w:t>
      </w:r>
      <w:r w:rsidR="009C201C" w:rsidRPr="00912B9F">
        <w:rPr>
          <w:rFonts w:asciiTheme="majorBidi" w:hAnsiTheme="majorBidi"/>
          <w:color w:val="000000" w:themeColor="text1"/>
        </w:rPr>
        <w:t>Develop a series of metrics based on Financial Performance</w:t>
      </w:r>
      <w:r w:rsidR="00B90E8E">
        <w:rPr>
          <w:rFonts w:asciiTheme="majorBidi" w:hAnsiTheme="majorBidi"/>
          <w:color w:val="000000" w:themeColor="text1"/>
        </w:rPr>
        <w:t xml:space="preserve">, </w:t>
      </w:r>
      <w:r w:rsidR="009C201C" w:rsidRPr="00912B9F">
        <w:rPr>
          <w:rFonts w:asciiTheme="majorBidi" w:hAnsiTheme="majorBidi"/>
          <w:color w:val="000000" w:themeColor="text1"/>
        </w:rPr>
        <w:t xml:space="preserve">Customer, </w:t>
      </w:r>
      <w:bookmarkStart w:id="2" w:name="_Toc100376637"/>
      <w:r w:rsidR="009C201C" w:rsidRPr="00912B9F">
        <w:rPr>
          <w:rFonts w:asciiTheme="majorBidi" w:hAnsiTheme="majorBidi"/>
          <w:color w:val="000000" w:themeColor="text1"/>
        </w:rPr>
        <w:t>Internal Processes and finally Learning and Growth</w:t>
      </w:r>
      <w:bookmarkEnd w:id="2"/>
      <w:r w:rsidR="009C201C" w:rsidRPr="00912B9F">
        <w:rPr>
          <w:rFonts w:asciiTheme="majorBidi" w:hAnsiTheme="majorBidi"/>
          <w:color w:val="000000" w:themeColor="text1"/>
        </w:rPr>
        <w:t>…</w:t>
      </w:r>
      <w:r w:rsidR="00B90E8E">
        <w:rPr>
          <w:rFonts w:asciiTheme="majorBidi" w:hAnsiTheme="majorBidi"/>
          <w:color w:val="000000" w:themeColor="text1"/>
        </w:rPr>
        <w:t>…….</w:t>
      </w:r>
      <w:r w:rsidR="00912B9F">
        <w:rPr>
          <w:rFonts w:asciiTheme="majorBidi" w:hAnsiTheme="majorBidi"/>
          <w:color w:val="000000" w:themeColor="text1"/>
        </w:rPr>
        <w:t>…</w:t>
      </w:r>
      <w:r w:rsidR="00B90E8E">
        <w:rPr>
          <w:rFonts w:asciiTheme="majorBidi" w:hAnsiTheme="majorBidi"/>
          <w:color w:val="000000" w:themeColor="text1"/>
        </w:rPr>
        <w:t>11-12-13</w:t>
      </w:r>
    </w:p>
    <w:p w14:paraId="3A192045" w14:textId="56DB5566" w:rsidR="009C201C" w:rsidRPr="00912B9F" w:rsidRDefault="00912B9F" w:rsidP="009C201C">
      <w:pPr>
        <w:pStyle w:val="Heading4"/>
        <w:numPr>
          <w:ilvl w:val="0"/>
          <w:numId w:val="4"/>
        </w:numPr>
        <w:tabs>
          <w:tab w:val="left" w:pos="709"/>
        </w:tabs>
        <w:spacing w:line="360" w:lineRule="auto"/>
        <w:ind w:left="1485"/>
        <w:rPr>
          <w:rFonts w:asciiTheme="majorBidi" w:hAnsiTheme="majorBidi"/>
          <w:i w:val="0"/>
          <w:iCs w:val="0"/>
          <w:color w:val="000000" w:themeColor="text1"/>
        </w:rPr>
      </w:pPr>
      <w:r w:rsidRPr="00912B9F">
        <w:rPr>
          <w:rFonts w:asciiTheme="majorBidi" w:hAnsiTheme="majorBidi"/>
          <w:i w:val="0"/>
          <w:iCs w:val="0"/>
          <w:color w:val="000000" w:themeColor="text1"/>
        </w:rPr>
        <w:t xml:space="preserve">Question </w:t>
      </w:r>
      <w:r w:rsidR="009C201C" w:rsidRPr="00912B9F">
        <w:rPr>
          <w:rFonts w:asciiTheme="majorBidi" w:hAnsiTheme="majorBidi"/>
          <w:i w:val="0"/>
          <w:iCs w:val="0"/>
          <w:color w:val="000000" w:themeColor="text1"/>
        </w:rPr>
        <w:t>2.</w:t>
      </w:r>
      <w:r w:rsidRPr="00912B9F">
        <w:rPr>
          <w:rFonts w:asciiTheme="majorBidi" w:hAnsiTheme="majorBidi"/>
          <w:i w:val="0"/>
          <w:iCs w:val="0"/>
          <w:color w:val="000000" w:themeColor="text1"/>
        </w:rPr>
        <w:t xml:space="preserve">c: </w:t>
      </w:r>
      <w:r w:rsidR="009C201C" w:rsidRPr="00912B9F">
        <w:rPr>
          <w:rFonts w:asciiTheme="majorBidi" w:hAnsiTheme="majorBidi"/>
          <w:i w:val="0"/>
          <w:iCs w:val="0"/>
          <w:color w:val="000000" w:themeColor="text1"/>
        </w:rPr>
        <w:t xml:space="preserve">Explain and identify how your Key Performance Indicators (KPIs) </w:t>
      </w:r>
    </w:p>
    <w:p w14:paraId="70F7CEF4" w14:textId="1E95803B" w:rsidR="009C201C" w:rsidRPr="00912B9F" w:rsidRDefault="009C201C" w:rsidP="009C201C">
      <w:pPr>
        <w:pStyle w:val="Heading4"/>
        <w:tabs>
          <w:tab w:val="left" w:pos="709"/>
        </w:tabs>
        <w:spacing w:line="360" w:lineRule="auto"/>
        <w:ind w:left="1485"/>
        <w:rPr>
          <w:rFonts w:asciiTheme="majorBidi" w:hAnsiTheme="majorBidi"/>
          <w:i w:val="0"/>
          <w:iCs w:val="0"/>
          <w:color w:val="000000" w:themeColor="text1"/>
        </w:rPr>
      </w:pPr>
      <w:r w:rsidRPr="00912B9F">
        <w:rPr>
          <w:rFonts w:asciiTheme="majorBidi" w:hAnsiTheme="majorBidi"/>
          <w:i w:val="0"/>
          <w:iCs w:val="0"/>
          <w:color w:val="000000" w:themeColor="text1"/>
        </w:rPr>
        <w:t>will meet the strategy goals……………………………………</w:t>
      </w:r>
      <w:r w:rsidR="00B90E8E">
        <w:rPr>
          <w:rFonts w:asciiTheme="majorBidi" w:hAnsiTheme="majorBidi"/>
          <w:i w:val="0"/>
          <w:iCs w:val="0"/>
          <w:color w:val="000000" w:themeColor="text1"/>
        </w:rPr>
        <w:t>...</w:t>
      </w:r>
      <w:r w:rsidRPr="00912B9F">
        <w:rPr>
          <w:rFonts w:asciiTheme="majorBidi" w:hAnsiTheme="majorBidi"/>
          <w:i w:val="0"/>
          <w:iCs w:val="0"/>
          <w:color w:val="000000" w:themeColor="text1"/>
        </w:rPr>
        <w:t xml:space="preserve">…………. </w:t>
      </w:r>
      <w:r w:rsidR="00B90E8E">
        <w:rPr>
          <w:rFonts w:asciiTheme="majorBidi" w:hAnsiTheme="majorBidi"/>
          <w:i w:val="0"/>
          <w:iCs w:val="0"/>
          <w:color w:val="000000" w:themeColor="text1"/>
        </w:rPr>
        <w:t>13-</w:t>
      </w:r>
      <w:r w:rsidRPr="00912B9F">
        <w:rPr>
          <w:rFonts w:asciiTheme="majorBidi" w:hAnsiTheme="majorBidi"/>
          <w:i w:val="0"/>
          <w:iCs w:val="0"/>
          <w:color w:val="000000" w:themeColor="text1"/>
        </w:rPr>
        <w:t>14</w:t>
      </w:r>
    </w:p>
    <w:p w14:paraId="2F9419E0" w14:textId="488495E2" w:rsidR="009C201C" w:rsidRPr="00912B9F" w:rsidRDefault="00912B9F" w:rsidP="00912B9F">
      <w:pPr>
        <w:pStyle w:val="Heading5"/>
        <w:numPr>
          <w:ilvl w:val="0"/>
          <w:numId w:val="4"/>
        </w:numPr>
        <w:tabs>
          <w:tab w:val="left" w:pos="709"/>
        </w:tabs>
        <w:spacing w:line="360" w:lineRule="auto"/>
        <w:ind w:left="1485"/>
        <w:rPr>
          <w:rFonts w:asciiTheme="majorBidi" w:hAnsiTheme="majorBidi"/>
          <w:color w:val="000000" w:themeColor="text1"/>
        </w:rPr>
      </w:pPr>
      <w:r w:rsidRPr="00912B9F">
        <w:rPr>
          <w:rFonts w:asciiTheme="majorBidi" w:hAnsiTheme="majorBidi"/>
          <w:color w:val="000000" w:themeColor="text1"/>
        </w:rPr>
        <w:t xml:space="preserve">Question </w:t>
      </w:r>
      <w:r w:rsidR="009C201C" w:rsidRPr="00912B9F">
        <w:rPr>
          <w:rFonts w:asciiTheme="majorBidi" w:hAnsiTheme="majorBidi"/>
          <w:color w:val="000000" w:themeColor="text1"/>
        </w:rPr>
        <w:t>2.d</w:t>
      </w:r>
      <w:r w:rsidRPr="00912B9F">
        <w:rPr>
          <w:rFonts w:asciiTheme="majorBidi" w:hAnsiTheme="majorBidi"/>
          <w:color w:val="000000" w:themeColor="text1"/>
        </w:rPr>
        <w:t xml:space="preserve">: </w:t>
      </w:r>
      <w:r w:rsidR="009C201C" w:rsidRPr="00912B9F">
        <w:rPr>
          <w:rFonts w:asciiTheme="majorBidi" w:hAnsiTheme="majorBidi"/>
          <w:color w:val="000000" w:themeColor="text1"/>
        </w:rPr>
        <w:t>Evaluate the challenges of Balanced Scorecard and the challenges to achieving the goals in point</w:t>
      </w:r>
      <w:r w:rsidRPr="00912B9F">
        <w:rPr>
          <w:rFonts w:asciiTheme="majorBidi" w:hAnsiTheme="majorBidi"/>
          <w:color w:val="000000" w:themeColor="text1"/>
        </w:rPr>
        <w:t xml:space="preserve"> </w:t>
      </w:r>
      <w:r w:rsidR="009C201C" w:rsidRPr="00912B9F">
        <w:rPr>
          <w:rFonts w:asciiTheme="majorBidi" w:hAnsiTheme="majorBidi"/>
          <w:color w:val="000000" w:themeColor="text1"/>
        </w:rPr>
        <w:t>2c………………………………………</w:t>
      </w:r>
      <w:r w:rsidR="00B90E8E">
        <w:rPr>
          <w:rFonts w:asciiTheme="majorBidi" w:hAnsiTheme="majorBidi"/>
          <w:color w:val="000000" w:themeColor="text1"/>
        </w:rPr>
        <w:t>…</w:t>
      </w:r>
      <w:r w:rsidR="009C201C" w:rsidRPr="00912B9F">
        <w:rPr>
          <w:rFonts w:asciiTheme="majorBidi" w:hAnsiTheme="majorBidi"/>
          <w:color w:val="000000" w:themeColor="text1"/>
        </w:rPr>
        <w:t>…...  1</w:t>
      </w:r>
      <w:r w:rsidR="00B90E8E">
        <w:rPr>
          <w:rFonts w:asciiTheme="majorBidi" w:hAnsiTheme="majorBidi"/>
          <w:color w:val="000000" w:themeColor="text1"/>
        </w:rPr>
        <w:t>4</w:t>
      </w:r>
    </w:p>
    <w:p w14:paraId="630709C3" w14:textId="7A2F9FC6" w:rsidR="00912B9F" w:rsidRPr="00912B9F" w:rsidRDefault="00912B9F" w:rsidP="00912B9F">
      <w:pPr>
        <w:pStyle w:val="ListParagraph"/>
        <w:numPr>
          <w:ilvl w:val="0"/>
          <w:numId w:val="4"/>
        </w:numPr>
        <w:rPr>
          <w:rFonts w:asciiTheme="majorBidi" w:hAnsiTheme="majorBidi" w:cstheme="majorBidi"/>
          <w:sz w:val="24"/>
          <w:szCs w:val="24"/>
        </w:rPr>
      </w:pPr>
      <w:r w:rsidRPr="00912B9F">
        <w:rPr>
          <w:rFonts w:asciiTheme="majorBidi" w:hAnsiTheme="majorBidi" w:cstheme="majorBidi"/>
          <w:sz w:val="24"/>
          <w:szCs w:val="24"/>
        </w:rPr>
        <w:t>References………………………………………………………………</w:t>
      </w:r>
      <w:r w:rsidR="00B90E8E">
        <w:rPr>
          <w:rFonts w:asciiTheme="majorBidi" w:hAnsiTheme="majorBidi" w:cstheme="majorBidi"/>
          <w:sz w:val="24"/>
          <w:szCs w:val="24"/>
        </w:rPr>
        <w:t>….</w:t>
      </w:r>
      <w:r w:rsidRPr="00912B9F">
        <w:rPr>
          <w:rFonts w:asciiTheme="majorBidi" w:hAnsiTheme="majorBidi" w:cstheme="majorBidi"/>
          <w:sz w:val="24"/>
          <w:szCs w:val="24"/>
        </w:rPr>
        <w:t>…</w:t>
      </w:r>
      <w:r w:rsidR="00B90E8E">
        <w:rPr>
          <w:rFonts w:asciiTheme="majorBidi" w:hAnsiTheme="majorBidi" w:cstheme="majorBidi"/>
          <w:sz w:val="24"/>
          <w:szCs w:val="24"/>
        </w:rPr>
        <w:t>15-</w:t>
      </w:r>
      <w:r w:rsidRPr="00912B9F">
        <w:rPr>
          <w:rFonts w:asciiTheme="majorBidi" w:hAnsiTheme="majorBidi" w:cstheme="majorBidi"/>
          <w:sz w:val="24"/>
          <w:szCs w:val="24"/>
        </w:rPr>
        <w:t>16</w:t>
      </w:r>
    </w:p>
    <w:p w14:paraId="5C9B3635" w14:textId="7719E945" w:rsidR="003C3129" w:rsidRPr="00912B9F" w:rsidRDefault="003C3129" w:rsidP="00912B9F">
      <w:pPr>
        <w:spacing w:line="360" w:lineRule="auto"/>
        <w:jc w:val="both"/>
        <w:rPr>
          <w:rFonts w:asciiTheme="majorBidi" w:hAnsiTheme="majorBidi" w:cstheme="majorBidi"/>
          <w:sz w:val="24"/>
          <w:szCs w:val="24"/>
        </w:rPr>
      </w:pPr>
    </w:p>
    <w:p w14:paraId="497B83FE" w14:textId="77777777" w:rsidR="00FA1A02" w:rsidRPr="00912B9F" w:rsidRDefault="00FA1A02" w:rsidP="00090581">
      <w:pPr>
        <w:spacing w:line="360" w:lineRule="auto"/>
        <w:jc w:val="both"/>
        <w:rPr>
          <w:rFonts w:asciiTheme="majorBidi" w:hAnsiTheme="majorBidi" w:cstheme="majorBidi"/>
          <w:sz w:val="24"/>
          <w:szCs w:val="24"/>
        </w:rPr>
      </w:pPr>
    </w:p>
    <w:p w14:paraId="228380F7" w14:textId="77777777" w:rsidR="00FA1A02" w:rsidRPr="00912B9F" w:rsidRDefault="00FA1A02" w:rsidP="00EF6776">
      <w:pPr>
        <w:spacing w:line="360" w:lineRule="auto"/>
        <w:rPr>
          <w:rFonts w:asciiTheme="majorBidi" w:hAnsiTheme="majorBidi" w:cstheme="majorBidi"/>
          <w:sz w:val="24"/>
          <w:szCs w:val="24"/>
        </w:rPr>
      </w:pPr>
    </w:p>
    <w:p w14:paraId="29F74778" w14:textId="77777777" w:rsidR="00FA1A02" w:rsidRDefault="00FA1A02" w:rsidP="00EF6776">
      <w:pPr>
        <w:spacing w:line="360" w:lineRule="auto"/>
        <w:rPr>
          <w:rFonts w:asciiTheme="majorBidi" w:hAnsiTheme="majorBidi" w:cstheme="majorBidi"/>
          <w:sz w:val="24"/>
          <w:szCs w:val="24"/>
        </w:rPr>
      </w:pPr>
    </w:p>
    <w:p w14:paraId="404378DA" w14:textId="65812305" w:rsidR="00FB4EC6" w:rsidRPr="009C201C" w:rsidRDefault="00FB4EC6" w:rsidP="009C201C">
      <w:pPr>
        <w:pStyle w:val="TOCHeading"/>
        <w:rPr>
          <w:rFonts w:asciiTheme="minorHAnsi" w:eastAsiaTheme="minorHAnsi" w:hAnsiTheme="minorHAnsi" w:cstheme="minorBidi"/>
          <w:color w:val="auto"/>
          <w:sz w:val="22"/>
          <w:szCs w:val="22"/>
        </w:rPr>
      </w:pPr>
    </w:p>
    <w:p w14:paraId="06826F7E" w14:textId="77777777" w:rsidR="00FB4EC6" w:rsidRDefault="00FB4EC6" w:rsidP="00EF6776">
      <w:pPr>
        <w:spacing w:line="360" w:lineRule="auto"/>
        <w:rPr>
          <w:rFonts w:asciiTheme="majorBidi" w:hAnsiTheme="majorBidi" w:cstheme="majorBidi"/>
          <w:color w:val="0070C0"/>
          <w:sz w:val="24"/>
          <w:szCs w:val="24"/>
        </w:rPr>
      </w:pPr>
    </w:p>
    <w:p w14:paraId="45A232FB" w14:textId="77777777" w:rsidR="00B90E8E" w:rsidRDefault="00B90E8E" w:rsidP="00EF6776">
      <w:pPr>
        <w:spacing w:line="360" w:lineRule="auto"/>
        <w:rPr>
          <w:rFonts w:asciiTheme="majorBidi" w:hAnsiTheme="majorBidi" w:cstheme="majorBidi"/>
          <w:color w:val="0070C0"/>
          <w:sz w:val="24"/>
          <w:szCs w:val="24"/>
        </w:rPr>
      </w:pPr>
    </w:p>
    <w:p w14:paraId="5E4BF975" w14:textId="77777777" w:rsidR="00FB4EC6" w:rsidRDefault="00FB4EC6" w:rsidP="00EF6776">
      <w:pPr>
        <w:spacing w:line="360" w:lineRule="auto"/>
        <w:rPr>
          <w:rFonts w:asciiTheme="majorBidi" w:hAnsiTheme="majorBidi" w:cstheme="majorBidi"/>
          <w:color w:val="0070C0"/>
          <w:sz w:val="24"/>
          <w:szCs w:val="24"/>
        </w:rPr>
      </w:pPr>
    </w:p>
    <w:p w14:paraId="7C8B5823" w14:textId="77777777" w:rsidR="001909AF" w:rsidRDefault="001909AF" w:rsidP="00FB4EC6">
      <w:pPr>
        <w:spacing w:line="360" w:lineRule="auto"/>
        <w:jc w:val="both"/>
        <w:rPr>
          <w:rFonts w:asciiTheme="majorBidi" w:hAnsiTheme="majorBidi" w:cstheme="majorBidi"/>
          <w:b/>
          <w:bCs/>
          <w:color w:val="C00000"/>
          <w:sz w:val="28"/>
          <w:szCs w:val="28"/>
        </w:rPr>
      </w:pPr>
    </w:p>
    <w:p w14:paraId="7860FBF9" w14:textId="3E7729CC" w:rsidR="00831913" w:rsidRPr="00FB4EC6" w:rsidRDefault="00831913" w:rsidP="00FB4EC6">
      <w:pPr>
        <w:spacing w:line="360" w:lineRule="auto"/>
        <w:jc w:val="both"/>
        <w:rPr>
          <w:rFonts w:asciiTheme="majorBidi" w:hAnsiTheme="majorBidi" w:cstheme="majorBidi"/>
          <w:b/>
          <w:bCs/>
          <w:color w:val="C00000"/>
          <w:sz w:val="28"/>
          <w:szCs w:val="28"/>
        </w:rPr>
      </w:pPr>
      <w:r w:rsidRPr="00FB4EC6">
        <w:rPr>
          <w:rFonts w:asciiTheme="majorBidi" w:hAnsiTheme="majorBidi" w:cstheme="majorBidi"/>
          <w:b/>
          <w:bCs/>
          <w:color w:val="C00000"/>
          <w:sz w:val="28"/>
          <w:szCs w:val="28"/>
        </w:rPr>
        <w:lastRenderedPageBreak/>
        <w:t xml:space="preserve">Introduction </w:t>
      </w:r>
    </w:p>
    <w:p w14:paraId="3BAF8295" w14:textId="77777777" w:rsidR="00BB7C6F" w:rsidRPr="00FB4EC6" w:rsidRDefault="00161D9E" w:rsidP="00FB4EC6">
      <w:pPr>
        <w:spacing w:line="360" w:lineRule="auto"/>
        <w:jc w:val="both"/>
        <w:rPr>
          <w:rFonts w:asciiTheme="majorBidi" w:hAnsiTheme="majorBidi" w:cstheme="majorBidi"/>
          <w:sz w:val="24"/>
          <w:szCs w:val="24"/>
        </w:rPr>
      </w:pPr>
      <w:r w:rsidRPr="00FB4EC6">
        <w:rPr>
          <w:rFonts w:asciiTheme="majorBidi" w:hAnsiTheme="majorBidi" w:cstheme="majorBidi"/>
          <w:sz w:val="24"/>
          <w:szCs w:val="24"/>
        </w:rPr>
        <w:t>There is a tremendous new perception between beneficiaries and their health education, in addition to high expectations for better medical services with easy access to high quality standards. In the healthcare industry, financial management involves handling basic financial tasks such as negotiating contracts, allocating resources for salary and other purposes, and maintaining a cash buffer for unexpected expenses. A company's top-level financial management involves presenting data to other executives to develop long-term strategic strategies. For example, large hospitals and clinics may decide to purchase additional medical equipment for more treatment and testing</w:t>
      </w:r>
      <w:r w:rsidR="004C3D5D" w:rsidRPr="00FB4EC6">
        <w:rPr>
          <w:rFonts w:asciiTheme="majorBidi" w:hAnsiTheme="majorBidi" w:cstheme="majorBidi"/>
          <w:sz w:val="24"/>
          <w:szCs w:val="24"/>
        </w:rPr>
        <w:t xml:space="preserve"> </w:t>
      </w:r>
      <w:r w:rsidR="004C3D5D" w:rsidRPr="00FB4EC6">
        <w:rPr>
          <w:rFonts w:asciiTheme="majorBidi" w:hAnsiTheme="majorBidi" w:cstheme="majorBidi"/>
          <w:color w:val="000000"/>
          <w:sz w:val="24"/>
          <w:szCs w:val="24"/>
          <w:shd w:val="clear" w:color="auto" w:fill="FFFFFF"/>
        </w:rPr>
        <w:t>(America, Kohn, Corrigan and Donaldson, 2022)</w:t>
      </w:r>
      <w:r w:rsidRPr="00FB4EC6">
        <w:rPr>
          <w:rFonts w:asciiTheme="majorBidi" w:hAnsiTheme="majorBidi" w:cstheme="majorBidi"/>
          <w:sz w:val="24"/>
          <w:szCs w:val="24"/>
        </w:rPr>
        <w:t xml:space="preserve">. </w:t>
      </w:r>
    </w:p>
    <w:p w14:paraId="5731632C" w14:textId="77777777" w:rsidR="00161D9E" w:rsidRPr="00FB4EC6" w:rsidRDefault="00161D9E" w:rsidP="00FB4EC6">
      <w:pPr>
        <w:spacing w:line="360" w:lineRule="auto"/>
        <w:jc w:val="both"/>
        <w:rPr>
          <w:rFonts w:asciiTheme="majorBidi" w:hAnsiTheme="majorBidi" w:cstheme="majorBidi"/>
          <w:sz w:val="24"/>
          <w:szCs w:val="24"/>
        </w:rPr>
      </w:pPr>
      <w:r w:rsidRPr="00FB4EC6">
        <w:rPr>
          <w:rFonts w:asciiTheme="majorBidi" w:hAnsiTheme="majorBidi" w:cstheme="majorBidi"/>
          <w:sz w:val="24"/>
          <w:szCs w:val="24"/>
        </w:rPr>
        <w:t xml:space="preserve">Financial management includes decision support and identification of the best payment method. The main goal of financial management in healthcare is to improve the proper use of resources within the organization. Financial management is a science and an art in every industry, but it is more difficult in healthcare due to the frequent changes in the market. As a result of the Affordable Care Act reform, insurers have been forced to rethink their program and premium structure </w:t>
      </w:r>
      <w:r w:rsidRPr="00FB4EC6">
        <w:rPr>
          <w:rFonts w:asciiTheme="majorBidi" w:hAnsiTheme="majorBidi" w:cstheme="majorBidi"/>
          <w:color w:val="000000"/>
          <w:sz w:val="24"/>
          <w:szCs w:val="24"/>
          <w:shd w:val="clear" w:color="auto" w:fill="FFFFFF"/>
        </w:rPr>
        <w:t>(Walker &amp; Dunn, 2006)</w:t>
      </w:r>
      <w:r w:rsidRPr="00FB4EC6">
        <w:rPr>
          <w:rFonts w:asciiTheme="majorBidi" w:hAnsiTheme="majorBidi" w:cstheme="majorBidi"/>
          <w:sz w:val="24"/>
          <w:szCs w:val="24"/>
        </w:rPr>
        <w:t>. Healthcare professionals and insurance companies will need competent financial management for many years to come.</w:t>
      </w:r>
    </w:p>
    <w:p w14:paraId="1CB66F0C" w14:textId="77777777" w:rsidR="004C3D5D" w:rsidRPr="004C3D5D" w:rsidRDefault="004C3D5D" w:rsidP="00FB4EC6">
      <w:pPr>
        <w:pStyle w:val="comp"/>
        <w:shd w:val="clear" w:color="auto" w:fill="FFFFFF"/>
        <w:spacing w:line="360" w:lineRule="auto"/>
        <w:jc w:val="both"/>
        <w:rPr>
          <w:rFonts w:asciiTheme="majorBidi" w:hAnsiTheme="majorBidi" w:cstheme="majorBidi"/>
          <w:color w:val="222222"/>
        </w:rPr>
      </w:pPr>
      <w:r w:rsidRPr="00FB4EC6">
        <w:rPr>
          <w:rFonts w:asciiTheme="majorBidi" w:hAnsiTheme="majorBidi" w:cstheme="majorBidi"/>
          <w:color w:val="222222"/>
        </w:rPr>
        <w:t>Who owns a corporation? Shareholders do. These are the individuals, businesses, and institutions that have an ownership interest in a company after purchasing shares of that company's stock. Even if your </w:t>
      </w:r>
      <w:hyperlink r:id="rId12" w:history="1">
        <w:r w:rsidRPr="00A85448">
          <w:rPr>
            <w:rStyle w:val="Hyperlink"/>
            <w:rFonts w:asciiTheme="majorBidi" w:hAnsiTheme="majorBidi" w:cstheme="majorBidi"/>
            <w:b/>
            <w:bCs/>
            <w:color w:val="000000" w:themeColor="text1"/>
            <w:u w:val="none"/>
          </w:rPr>
          <w:t>business is a one-person shop</w:t>
        </w:r>
      </w:hyperlink>
      <w:r w:rsidRPr="00A85448">
        <w:rPr>
          <w:rFonts w:asciiTheme="majorBidi" w:hAnsiTheme="majorBidi" w:cstheme="majorBidi"/>
          <w:b/>
          <w:bCs/>
          <w:color w:val="222222"/>
        </w:rPr>
        <w:t>,</w:t>
      </w:r>
      <w:r w:rsidRPr="00FB4EC6">
        <w:rPr>
          <w:rFonts w:asciiTheme="majorBidi" w:hAnsiTheme="majorBidi" w:cstheme="majorBidi"/>
          <w:color w:val="222222"/>
        </w:rPr>
        <w:t xml:space="preserve"> you are the shareholder based on your invested interest in your company. Because shareholders own the firm, they are entitled to the profits of the firm. Shareholder wealth is the appropriate goal of a business firm in a </w:t>
      </w:r>
      <w:hyperlink r:id="rId13" w:history="1">
        <w:r w:rsidRPr="00A85448">
          <w:rPr>
            <w:rStyle w:val="Hyperlink"/>
            <w:rFonts w:asciiTheme="majorBidi" w:hAnsiTheme="majorBidi" w:cstheme="majorBidi"/>
            <w:b/>
            <w:bCs/>
            <w:color w:val="000000" w:themeColor="text1"/>
            <w:u w:val="none"/>
          </w:rPr>
          <w:t>capitalist society</w:t>
        </w:r>
      </w:hyperlink>
      <w:r w:rsidRPr="00A85448">
        <w:rPr>
          <w:rFonts w:asciiTheme="majorBidi" w:hAnsiTheme="majorBidi" w:cstheme="majorBidi"/>
          <w:b/>
          <w:bCs/>
          <w:color w:val="000000" w:themeColor="text1"/>
        </w:rPr>
        <w:t>,</w:t>
      </w:r>
      <w:r w:rsidRPr="00FB4EC6">
        <w:rPr>
          <w:rFonts w:asciiTheme="majorBidi" w:hAnsiTheme="majorBidi" w:cstheme="majorBidi"/>
          <w:color w:val="222222"/>
        </w:rPr>
        <w:t xml:space="preserve"> whereby there is private ownership of goods and services by individuals. Those individuals own the means of production by the business to make money. The profits from the businesses in the economy accrue to the individuals.</w:t>
      </w:r>
      <w:r w:rsidRPr="00FB4EC6">
        <w:rPr>
          <w:rFonts w:asciiTheme="majorBidi" w:hAnsiTheme="majorBidi" w:cstheme="majorBidi"/>
          <w:color w:val="000000"/>
          <w:shd w:val="clear" w:color="auto" w:fill="FFFFFF"/>
        </w:rPr>
        <w:t xml:space="preserve"> (CARLSON, 2022)</w:t>
      </w:r>
      <w:r w:rsidR="001C3BDD" w:rsidRPr="00FB4EC6">
        <w:rPr>
          <w:rFonts w:asciiTheme="majorBidi" w:hAnsiTheme="majorBidi" w:cstheme="majorBidi"/>
          <w:color w:val="000000"/>
          <w:shd w:val="clear" w:color="auto" w:fill="FFFFFF"/>
        </w:rPr>
        <w:t xml:space="preserve"> </w:t>
      </w:r>
    </w:p>
    <w:p w14:paraId="1DCECD98" w14:textId="77777777" w:rsidR="004C3D5D" w:rsidRPr="000B7419" w:rsidRDefault="004C3D5D" w:rsidP="00161D9E">
      <w:pPr>
        <w:rPr>
          <w:rFonts w:asciiTheme="majorBidi" w:hAnsiTheme="majorBidi" w:cstheme="majorBidi"/>
          <w:sz w:val="24"/>
          <w:szCs w:val="24"/>
        </w:rPr>
      </w:pPr>
    </w:p>
    <w:p w14:paraId="21B1F678" w14:textId="77777777" w:rsidR="00161D9E" w:rsidRPr="000B7419" w:rsidRDefault="00161D9E" w:rsidP="00161D9E">
      <w:pPr>
        <w:spacing w:line="360" w:lineRule="auto"/>
        <w:rPr>
          <w:rFonts w:asciiTheme="majorBidi" w:hAnsiTheme="majorBidi" w:cstheme="majorBidi"/>
          <w:sz w:val="24"/>
          <w:szCs w:val="24"/>
        </w:rPr>
      </w:pPr>
    </w:p>
    <w:p w14:paraId="4349208D" w14:textId="77777777" w:rsidR="00831913" w:rsidRDefault="00831913" w:rsidP="00EF6776">
      <w:pPr>
        <w:spacing w:line="360" w:lineRule="auto"/>
        <w:rPr>
          <w:rFonts w:asciiTheme="majorBidi" w:hAnsiTheme="majorBidi" w:cstheme="majorBidi"/>
          <w:sz w:val="24"/>
          <w:szCs w:val="24"/>
        </w:rPr>
      </w:pPr>
    </w:p>
    <w:p w14:paraId="67729B96" w14:textId="77777777" w:rsidR="002B4741" w:rsidRDefault="002B4741" w:rsidP="00EF6776">
      <w:pPr>
        <w:spacing w:line="360" w:lineRule="auto"/>
        <w:rPr>
          <w:rFonts w:asciiTheme="majorBidi" w:hAnsiTheme="majorBidi" w:cstheme="majorBidi"/>
          <w:sz w:val="24"/>
          <w:szCs w:val="24"/>
        </w:rPr>
      </w:pPr>
    </w:p>
    <w:p w14:paraId="32C7A595" w14:textId="77777777" w:rsidR="00831913" w:rsidRPr="0042581A" w:rsidRDefault="0004353C" w:rsidP="00EF6776">
      <w:pPr>
        <w:spacing w:line="360" w:lineRule="auto"/>
        <w:rPr>
          <w:rFonts w:asciiTheme="majorBidi" w:hAnsiTheme="majorBidi" w:cstheme="majorBidi"/>
          <w:b/>
          <w:bCs/>
          <w:color w:val="C00000"/>
          <w:sz w:val="28"/>
          <w:szCs w:val="28"/>
        </w:rPr>
      </w:pPr>
      <w:r w:rsidRPr="0042581A">
        <w:rPr>
          <w:rFonts w:asciiTheme="majorBidi" w:hAnsiTheme="majorBidi" w:cstheme="majorBidi"/>
          <w:b/>
          <w:bCs/>
          <w:color w:val="C00000"/>
          <w:sz w:val="28"/>
          <w:szCs w:val="28"/>
        </w:rPr>
        <w:lastRenderedPageBreak/>
        <w:t xml:space="preserve">Question 1 </w:t>
      </w:r>
    </w:p>
    <w:p w14:paraId="302801AC" w14:textId="77777777" w:rsidR="001A55F2" w:rsidRPr="0042581A" w:rsidRDefault="001A55F2" w:rsidP="0042581A">
      <w:pPr>
        <w:pStyle w:val="Heading1"/>
        <w:tabs>
          <w:tab w:val="left" w:pos="709"/>
        </w:tabs>
        <w:spacing w:line="360" w:lineRule="auto"/>
        <w:rPr>
          <w:rFonts w:asciiTheme="majorBidi" w:hAnsiTheme="majorBidi"/>
          <w:b/>
          <w:bCs/>
          <w:color w:val="C00000"/>
          <w:sz w:val="28"/>
          <w:szCs w:val="28"/>
        </w:rPr>
      </w:pPr>
      <w:bookmarkStart w:id="3" w:name="_Toc99309800"/>
      <w:bookmarkStart w:id="4" w:name="_Toc100377300"/>
      <w:bookmarkStart w:id="5" w:name="_Toc100377438"/>
      <w:r w:rsidRPr="0042581A">
        <w:rPr>
          <w:rFonts w:asciiTheme="majorBidi" w:hAnsiTheme="majorBidi"/>
          <w:b/>
          <w:bCs/>
          <w:color w:val="C00000"/>
          <w:sz w:val="28"/>
          <w:szCs w:val="28"/>
        </w:rPr>
        <w:t>Explain and evaluate how the primary of objective in financial management of maximizing shareholder wealth is at conflict with other objectives such as ensuring favorable outcomes for patients.</w:t>
      </w:r>
      <w:bookmarkEnd w:id="3"/>
      <w:bookmarkEnd w:id="4"/>
      <w:bookmarkEnd w:id="5"/>
      <w:r w:rsidRPr="0042581A">
        <w:rPr>
          <w:rFonts w:asciiTheme="majorBidi" w:hAnsiTheme="majorBidi"/>
          <w:b/>
          <w:bCs/>
          <w:color w:val="C00000"/>
          <w:sz w:val="28"/>
          <w:szCs w:val="28"/>
        </w:rPr>
        <w:t xml:space="preserve"> </w:t>
      </w:r>
    </w:p>
    <w:p w14:paraId="09D4F456" w14:textId="77777777" w:rsidR="001A55F2" w:rsidRDefault="001A55F2" w:rsidP="00F774D1">
      <w:pPr>
        <w:spacing w:line="360" w:lineRule="auto"/>
      </w:pPr>
    </w:p>
    <w:p w14:paraId="49AE3A58" w14:textId="77777777" w:rsidR="00BC27DC" w:rsidRPr="0042581A" w:rsidRDefault="00BC27DC" w:rsidP="009B7F02">
      <w:pPr>
        <w:autoSpaceDE w:val="0"/>
        <w:autoSpaceDN w:val="0"/>
        <w:adjustRightInd w:val="0"/>
        <w:spacing w:after="0" w:line="360" w:lineRule="auto"/>
        <w:jc w:val="both"/>
        <w:rPr>
          <w:rFonts w:asciiTheme="majorBidi" w:hAnsiTheme="majorBidi" w:cstheme="majorBidi"/>
          <w:sz w:val="24"/>
          <w:szCs w:val="24"/>
        </w:rPr>
      </w:pPr>
      <w:r w:rsidRPr="0042581A">
        <w:rPr>
          <w:rFonts w:asciiTheme="majorBidi" w:hAnsiTheme="majorBidi" w:cstheme="majorBidi"/>
          <w:sz w:val="24"/>
          <w:szCs w:val="24"/>
        </w:rPr>
        <w:t>When people are asked why health is important, many are unable to answer</w:t>
      </w:r>
      <w:r w:rsidR="00BB7C6F" w:rsidRPr="0042581A">
        <w:rPr>
          <w:rFonts w:asciiTheme="majorBidi" w:hAnsiTheme="majorBidi" w:cstheme="majorBidi"/>
          <w:sz w:val="24"/>
          <w:szCs w:val="24"/>
        </w:rPr>
        <w:t xml:space="preserve"> </w:t>
      </w:r>
      <w:r w:rsidRPr="0042581A">
        <w:rPr>
          <w:rFonts w:asciiTheme="majorBidi" w:hAnsiTheme="majorBidi" w:cstheme="majorBidi"/>
          <w:sz w:val="24"/>
          <w:szCs w:val="24"/>
        </w:rPr>
        <w:t>it. The reason for this may be due to their lack of awareness of the importance</w:t>
      </w:r>
      <w:r w:rsidR="00BB7C6F" w:rsidRPr="0042581A">
        <w:rPr>
          <w:rFonts w:asciiTheme="majorBidi" w:hAnsiTheme="majorBidi" w:cstheme="majorBidi"/>
          <w:sz w:val="24"/>
          <w:szCs w:val="24"/>
        </w:rPr>
        <w:t xml:space="preserve"> </w:t>
      </w:r>
      <w:r w:rsidRPr="0042581A">
        <w:rPr>
          <w:rFonts w:asciiTheme="majorBidi" w:hAnsiTheme="majorBidi" w:cstheme="majorBidi"/>
          <w:sz w:val="24"/>
          <w:szCs w:val="24"/>
        </w:rPr>
        <w:t>of health and the consequent lack of proper self-care. Health can generally be</w:t>
      </w:r>
      <w:r w:rsidR="00BB7C6F" w:rsidRPr="0042581A">
        <w:rPr>
          <w:rFonts w:asciiTheme="majorBidi" w:hAnsiTheme="majorBidi" w:cstheme="majorBidi"/>
          <w:sz w:val="24"/>
          <w:szCs w:val="24"/>
        </w:rPr>
        <w:t xml:space="preserve"> </w:t>
      </w:r>
      <w:r w:rsidRPr="0042581A">
        <w:rPr>
          <w:rFonts w:asciiTheme="majorBidi" w:hAnsiTheme="majorBidi" w:cstheme="majorBidi"/>
          <w:sz w:val="24"/>
          <w:szCs w:val="24"/>
        </w:rPr>
        <w:t>considered an essential basis of life, but many people still do things that show that</w:t>
      </w:r>
      <w:r w:rsidR="00BB7C6F" w:rsidRPr="0042581A">
        <w:rPr>
          <w:rFonts w:asciiTheme="majorBidi" w:hAnsiTheme="majorBidi" w:cstheme="majorBidi"/>
          <w:sz w:val="24"/>
          <w:szCs w:val="24"/>
        </w:rPr>
        <w:t xml:space="preserve"> </w:t>
      </w:r>
      <w:r w:rsidRPr="0042581A">
        <w:rPr>
          <w:rFonts w:asciiTheme="majorBidi" w:hAnsiTheme="majorBidi" w:cstheme="majorBidi"/>
          <w:sz w:val="24"/>
          <w:szCs w:val="24"/>
        </w:rPr>
        <w:t>health is not a priority in their lives. They spend a lot of time on the opportunities</w:t>
      </w:r>
      <w:r w:rsidR="00BB7C6F" w:rsidRPr="0042581A">
        <w:rPr>
          <w:rFonts w:asciiTheme="majorBidi" w:hAnsiTheme="majorBidi" w:cstheme="majorBidi"/>
          <w:sz w:val="24"/>
          <w:szCs w:val="24"/>
        </w:rPr>
        <w:t xml:space="preserve"> </w:t>
      </w:r>
      <w:r w:rsidRPr="0042581A">
        <w:rPr>
          <w:rFonts w:asciiTheme="majorBidi" w:hAnsiTheme="majorBidi" w:cstheme="majorBidi"/>
          <w:sz w:val="24"/>
          <w:szCs w:val="24"/>
        </w:rPr>
        <w:t>they find but do not spend time learning what is good for them to exercise or stay</w:t>
      </w:r>
    </w:p>
    <w:p w14:paraId="2F828510" w14:textId="28BB1A06" w:rsidR="0042581A" w:rsidRPr="0042581A" w:rsidRDefault="00BC27DC" w:rsidP="009B7F02">
      <w:pPr>
        <w:autoSpaceDE w:val="0"/>
        <w:autoSpaceDN w:val="0"/>
        <w:adjustRightInd w:val="0"/>
        <w:spacing w:after="0" w:line="360" w:lineRule="auto"/>
        <w:jc w:val="both"/>
        <w:rPr>
          <w:rFonts w:asciiTheme="majorBidi" w:hAnsiTheme="majorBidi" w:cstheme="majorBidi"/>
          <w:color w:val="000000"/>
          <w:sz w:val="24"/>
          <w:szCs w:val="24"/>
          <w:shd w:val="clear" w:color="auto" w:fill="FFFFFF"/>
        </w:rPr>
      </w:pPr>
      <w:r w:rsidRPr="0042581A">
        <w:rPr>
          <w:rFonts w:asciiTheme="majorBidi" w:hAnsiTheme="majorBidi" w:cstheme="majorBidi"/>
          <w:sz w:val="24"/>
          <w:szCs w:val="24"/>
        </w:rPr>
        <w:t xml:space="preserve">healthy; they spend their budget on </w:t>
      </w:r>
      <w:r w:rsidR="0042581A" w:rsidRPr="0042581A">
        <w:rPr>
          <w:rFonts w:asciiTheme="majorBidi" w:hAnsiTheme="majorBidi" w:cstheme="majorBidi"/>
          <w:sz w:val="24"/>
          <w:szCs w:val="24"/>
        </w:rPr>
        <w:t>non-significant</w:t>
      </w:r>
      <w:r w:rsidRPr="0042581A">
        <w:rPr>
          <w:rFonts w:asciiTheme="majorBidi" w:hAnsiTheme="majorBidi" w:cstheme="majorBidi"/>
          <w:sz w:val="24"/>
          <w:szCs w:val="24"/>
        </w:rPr>
        <w:t xml:space="preserve"> things. But for a more nutritious</w:t>
      </w:r>
      <w:r w:rsidR="0042581A">
        <w:rPr>
          <w:rFonts w:asciiTheme="majorBidi" w:hAnsiTheme="majorBidi" w:cstheme="majorBidi"/>
          <w:sz w:val="24"/>
          <w:szCs w:val="24"/>
        </w:rPr>
        <w:t xml:space="preserve"> </w:t>
      </w:r>
      <w:r w:rsidRPr="0042581A">
        <w:rPr>
          <w:rFonts w:asciiTheme="majorBidi" w:hAnsiTheme="majorBidi" w:cstheme="majorBidi"/>
          <w:sz w:val="24"/>
          <w:szCs w:val="24"/>
        </w:rPr>
        <w:t>diet, they pay less.</w:t>
      </w:r>
      <w:r w:rsidRPr="0042581A">
        <w:rPr>
          <w:rFonts w:asciiTheme="majorBidi" w:hAnsiTheme="majorBidi" w:cstheme="majorBidi"/>
          <w:color w:val="000000"/>
          <w:sz w:val="24"/>
          <w:szCs w:val="24"/>
          <w:shd w:val="clear" w:color="auto" w:fill="FFFFFF"/>
        </w:rPr>
        <w:t xml:space="preserve"> (Ghorbani, 2022)</w:t>
      </w:r>
      <w:r w:rsidR="0042581A">
        <w:rPr>
          <w:rFonts w:asciiTheme="majorBidi" w:hAnsiTheme="majorBidi" w:cstheme="majorBidi"/>
          <w:sz w:val="24"/>
          <w:szCs w:val="24"/>
        </w:rPr>
        <w:t xml:space="preserve">. </w:t>
      </w:r>
      <w:r w:rsidRPr="0042581A">
        <w:rPr>
          <w:rFonts w:asciiTheme="majorBidi" w:eastAsia="Times New Roman" w:hAnsiTheme="majorBidi" w:cstheme="majorBidi"/>
          <w:color w:val="231F20"/>
          <w:spacing w:val="-6"/>
          <w:sz w:val="24"/>
          <w:szCs w:val="24"/>
        </w:rPr>
        <w:t xml:space="preserve">The demand for a good or service is inversely related to its price; as the price increases, the demand for it decreases, and vice versa. </w:t>
      </w:r>
      <w:r w:rsidRPr="0042581A">
        <w:rPr>
          <w:rFonts w:asciiTheme="majorBidi" w:hAnsiTheme="majorBidi" w:cstheme="majorBidi"/>
          <w:sz w:val="24"/>
          <w:szCs w:val="24"/>
        </w:rPr>
        <w:t>Of course, the rate of demand response to price changes is not the same for</w:t>
      </w:r>
      <w:r w:rsidR="00CB6E50" w:rsidRPr="0042581A">
        <w:rPr>
          <w:rFonts w:asciiTheme="majorBidi" w:hAnsiTheme="majorBidi" w:cstheme="majorBidi"/>
          <w:sz w:val="24"/>
          <w:szCs w:val="24"/>
        </w:rPr>
        <w:t xml:space="preserve"> </w:t>
      </w:r>
      <w:r w:rsidRPr="0042581A">
        <w:rPr>
          <w:rFonts w:asciiTheme="majorBidi" w:hAnsiTheme="majorBidi" w:cstheme="majorBidi"/>
          <w:sz w:val="24"/>
          <w:szCs w:val="24"/>
        </w:rPr>
        <w:t xml:space="preserve">all goods. </w:t>
      </w:r>
      <w:r w:rsidRPr="0042581A">
        <w:rPr>
          <w:rFonts w:asciiTheme="majorBidi" w:hAnsiTheme="majorBidi" w:cstheme="majorBidi"/>
          <w:color w:val="000000"/>
          <w:sz w:val="24"/>
          <w:szCs w:val="24"/>
          <w:shd w:val="clear" w:color="auto" w:fill="FFFFFF"/>
        </w:rPr>
        <w:t>(Ghorbani, 2022)</w:t>
      </w:r>
      <w:r w:rsidR="00CB6E50" w:rsidRPr="0042581A">
        <w:rPr>
          <w:rFonts w:asciiTheme="majorBidi" w:hAnsiTheme="majorBidi" w:cstheme="majorBidi"/>
          <w:color w:val="000000"/>
          <w:sz w:val="24"/>
          <w:szCs w:val="24"/>
          <w:shd w:val="clear" w:color="auto" w:fill="FFFFFF"/>
        </w:rPr>
        <w:t xml:space="preserve"> </w:t>
      </w:r>
    </w:p>
    <w:p w14:paraId="3DD822D1" w14:textId="77777777" w:rsidR="00F774D1" w:rsidRPr="0042581A" w:rsidRDefault="00CB6E50" w:rsidP="009B7F02">
      <w:pPr>
        <w:shd w:val="clear" w:color="auto" w:fill="FFFFFF"/>
        <w:spacing w:after="0" w:line="360" w:lineRule="auto"/>
        <w:jc w:val="both"/>
        <w:rPr>
          <w:rFonts w:asciiTheme="majorBidi" w:hAnsiTheme="majorBidi" w:cstheme="majorBidi"/>
          <w:sz w:val="24"/>
          <w:szCs w:val="24"/>
        </w:rPr>
      </w:pPr>
      <w:r w:rsidRPr="0042581A">
        <w:rPr>
          <w:rFonts w:asciiTheme="majorBidi" w:hAnsiTheme="majorBidi" w:cstheme="majorBidi"/>
          <w:color w:val="000000"/>
          <w:sz w:val="24"/>
          <w:szCs w:val="24"/>
          <w:shd w:val="clear" w:color="auto" w:fill="FFFFFF"/>
        </w:rPr>
        <w:t xml:space="preserve">There could conflicts between the financial management of </w:t>
      </w:r>
      <w:r w:rsidRPr="0042581A">
        <w:rPr>
          <w:rFonts w:asciiTheme="majorBidi" w:hAnsiTheme="majorBidi" w:cstheme="majorBidi"/>
          <w:sz w:val="24"/>
          <w:szCs w:val="24"/>
        </w:rPr>
        <w:t>maximizing shareholder wealth and providing good medical services</w:t>
      </w:r>
      <w:r w:rsidR="00013B60" w:rsidRPr="0042581A">
        <w:rPr>
          <w:rFonts w:asciiTheme="majorBidi" w:hAnsiTheme="majorBidi" w:cstheme="majorBidi"/>
          <w:sz w:val="24"/>
          <w:szCs w:val="24"/>
        </w:rPr>
        <w:t>,</w:t>
      </w:r>
      <w:r w:rsidRPr="0042581A">
        <w:rPr>
          <w:rFonts w:asciiTheme="majorBidi" w:hAnsiTheme="majorBidi" w:cstheme="majorBidi"/>
          <w:sz w:val="24"/>
          <w:szCs w:val="24"/>
        </w:rPr>
        <w:t xml:space="preserve"> maintaining the patients’ satisfaction and favorable outcome</w:t>
      </w:r>
      <w:r w:rsidR="00BB7C6F" w:rsidRPr="0042581A">
        <w:rPr>
          <w:rFonts w:asciiTheme="majorBidi" w:hAnsiTheme="majorBidi" w:cstheme="majorBidi"/>
          <w:sz w:val="24"/>
          <w:szCs w:val="24"/>
        </w:rPr>
        <w:t>.</w:t>
      </w:r>
    </w:p>
    <w:p w14:paraId="27BC8372" w14:textId="21AD7532" w:rsidR="00CB6E50" w:rsidRPr="0042581A" w:rsidRDefault="00CB6E50" w:rsidP="009B7F02">
      <w:pPr>
        <w:shd w:val="clear" w:color="auto" w:fill="FFFFFF"/>
        <w:spacing w:after="0" w:line="360" w:lineRule="auto"/>
        <w:jc w:val="both"/>
        <w:rPr>
          <w:rFonts w:asciiTheme="majorBidi" w:hAnsiTheme="majorBidi" w:cstheme="majorBidi"/>
          <w:sz w:val="24"/>
          <w:szCs w:val="24"/>
        </w:rPr>
      </w:pPr>
      <w:r w:rsidRPr="0042581A">
        <w:rPr>
          <w:rFonts w:asciiTheme="majorBidi" w:hAnsiTheme="majorBidi" w:cstheme="majorBidi"/>
          <w:sz w:val="24"/>
          <w:szCs w:val="24"/>
        </w:rPr>
        <w:t>The current challenges that underlie the top issues confronting hospitals are identified as follows</w:t>
      </w:r>
      <w:r w:rsidR="009B7F02">
        <w:rPr>
          <w:rFonts w:asciiTheme="majorBidi" w:hAnsiTheme="majorBidi" w:cstheme="majorBidi"/>
          <w:sz w:val="24"/>
          <w:szCs w:val="24"/>
        </w:rPr>
        <w:t>:</w:t>
      </w:r>
    </w:p>
    <w:p w14:paraId="060B65E3" w14:textId="77777777" w:rsidR="00013B60" w:rsidRPr="0042581A" w:rsidRDefault="00013B60" w:rsidP="0042581A">
      <w:pPr>
        <w:spacing w:line="360" w:lineRule="auto"/>
        <w:rPr>
          <w:rFonts w:asciiTheme="majorBidi" w:hAnsiTheme="majorBidi" w:cstheme="majorBidi"/>
          <w:sz w:val="24"/>
          <w:szCs w:val="24"/>
        </w:rPr>
      </w:pPr>
      <w:r w:rsidRPr="0042581A">
        <w:rPr>
          <w:rFonts w:asciiTheme="majorBidi" w:hAnsiTheme="majorBidi" w:cstheme="majorBidi"/>
          <w:sz w:val="24"/>
          <w:szCs w:val="24"/>
        </w:rPr>
        <w:t xml:space="preserve">1. Financial challenges </w:t>
      </w:r>
    </w:p>
    <w:p w14:paraId="7E507527" w14:textId="77777777" w:rsidR="00013B60" w:rsidRPr="0042581A" w:rsidRDefault="00013B60" w:rsidP="00013B60">
      <w:pPr>
        <w:spacing w:line="360" w:lineRule="auto"/>
        <w:rPr>
          <w:rFonts w:asciiTheme="majorBidi" w:hAnsiTheme="majorBidi" w:cstheme="majorBidi"/>
          <w:sz w:val="24"/>
          <w:szCs w:val="24"/>
        </w:rPr>
      </w:pPr>
      <w:r w:rsidRPr="0042581A">
        <w:rPr>
          <w:rFonts w:asciiTheme="majorBidi" w:hAnsiTheme="majorBidi" w:cstheme="majorBidi"/>
          <w:sz w:val="24"/>
          <w:szCs w:val="24"/>
        </w:rPr>
        <w:t xml:space="preserve">2. Governmental mandates </w:t>
      </w:r>
    </w:p>
    <w:p w14:paraId="6FAB4224" w14:textId="77777777" w:rsidR="00013B60" w:rsidRPr="0042581A" w:rsidRDefault="00013B60" w:rsidP="00013B60">
      <w:pPr>
        <w:spacing w:line="360" w:lineRule="auto"/>
        <w:rPr>
          <w:rFonts w:asciiTheme="majorBidi" w:hAnsiTheme="majorBidi" w:cstheme="majorBidi"/>
          <w:sz w:val="24"/>
          <w:szCs w:val="24"/>
        </w:rPr>
      </w:pPr>
      <w:r w:rsidRPr="0042581A">
        <w:rPr>
          <w:rFonts w:asciiTheme="majorBidi" w:hAnsiTheme="majorBidi" w:cstheme="majorBidi"/>
          <w:sz w:val="24"/>
          <w:szCs w:val="24"/>
        </w:rPr>
        <w:t xml:space="preserve">3. Patient safety and quality </w:t>
      </w:r>
    </w:p>
    <w:p w14:paraId="18154B5A" w14:textId="77777777" w:rsidR="00013B60" w:rsidRPr="0042581A" w:rsidRDefault="00013B60" w:rsidP="00013B60">
      <w:pPr>
        <w:spacing w:line="360" w:lineRule="auto"/>
        <w:rPr>
          <w:rFonts w:asciiTheme="majorBidi" w:hAnsiTheme="majorBidi" w:cstheme="majorBidi"/>
          <w:sz w:val="24"/>
          <w:szCs w:val="24"/>
        </w:rPr>
      </w:pPr>
      <w:r w:rsidRPr="0042581A">
        <w:rPr>
          <w:rFonts w:asciiTheme="majorBidi" w:hAnsiTheme="majorBidi" w:cstheme="majorBidi"/>
          <w:sz w:val="24"/>
          <w:szCs w:val="24"/>
        </w:rPr>
        <w:t>4. Personnel shortages</w:t>
      </w:r>
    </w:p>
    <w:p w14:paraId="03F8814F" w14:textId="77777777" w:rsidR="00013B60" w:rsidRPr="0042581A" w:rsidRDefault="00013B60" w:rsidP="00013B60">
      <w:pPr>
        <w:spacing w:line="360" w:lineRule="auto"/>
        <w:rPr>
          <w:rFonts w:asciiTheme="majorBidi" w:hAnsiTheme="majorBidi" w:cstheme="majorBidi"/>
          <w:sz w:val="24"/>
          <w:szCs w:val="24"/>
        </w:rPr>
      </w:pPr>
      <w:r w:rsidRPr="0042581A">
        <w:rPr>
          <w:rFonts w:asciiTheme="majorBidi" w:hAnsiTheme="majorBidi" w:cstheme="majorBidi"/>
          <w:sz w:val="24"/>
          <w:szCs w:val="24"/>
        </w:rPr>
        <w:t xml:space="preserve"> 5. Behavioral health and addiction issues </w:t>
      </w:r>
    </w:p>
    <w:p w14:paraId="6F855D5B" w14:textId="77777777" w:rsidR="00013B60" w:rsidRPr="0042581A" w:rsidRDefault="00013B60" w:rsidP="00F774D1">
      <w:pPr>
        <w:rPr>
          <w:rFonts w:asciiTheme="majorBidi" w:hAnsiTheme="majorBidi" w:cstheme="majorBidi"/>
          <w:sz w:val="24"/>
          <w:szCs w:val="24"/>
        </w:rPr>
      </w:pPr>
      <w:r w:rsidRPr="0042581A">
        <w:rPr>
          <w:rFonts w:asciiTheme="majorBidi" w:hAnsiTheme="majorBidi" w:cstheme="majorBidi"/>
          <w:sz w:val="24"/>
          <w:szCs w:val="24"/>
        </w:rPr>
        <w:t>(ACHE 201</w:t>
      </w:r>
      <w:r w:rsidR="00F774D1" w:rsidRPr="0042581A">
        <w:rPr>
          <w:rFonts w:asciiTheme="majorBidi" w:hAnsiTheme="majorBidi" w:cstheme="majorBidi"/>
          <w:sz w:val="24"/>
          <w:szCs w:val="24"/>
        </w:rPr>
        <w:t>8</w:t>
      </w:r>
      <w:r w:rsidRPr="0042581A">
        <w:rPr>
          <w:rFonts w:asciiTheme="majorBidi" w:hAnsiTheme="majorBidi" w:cstheme="majorBidi"/>
          <w:sz w:val="24"/>
          <w:szCs w:val="24"/>
        </w:rPr>
        <w:t>)</w:t>
      </w:r>
    </w:p>
    <w:p w14:paraId="6A5B6BF5" w14:textId="77777777" w:rsidR="00831913" w:rsidRPr="0042581A" w:rsidRDefault="00831913" w:rsidP="00EF6776">
      <w:pPr>
        <w:spacing w:line="360" w:lineRule="auto"/>
        <w:rPr>
          <w:rFonts w:asciiTheme="majorBidi" w:hAnsiTheme="majorBidi" w:cstheme="majorBidi"/>
          <w:sz w:val="24"/>
          <w:szCs w:val="24"/>
        </w:rPr>
      </w:pPr>
    </w:p>
    <w:p w14:paraId="5049989A" w14:textId="77777777" w:rsidR="00F774D1" w:rsidRPr="0042581A" w:rsidRDefault="00F774D1" w:rsidP="00EF6776">
      <w:pPr>
        <w:spacing w:line="360" w:lineRule="auto"/>
        <w:rPr>
          <w:rFonts w:asciiTheme="majorBidi" w:hAnsiTheme="majorBidi" w:cstheme="majorBidi"/>
          <w:sz w:val="24"/>
          <w:szCs w:val="24"/>
        </w:rPr>
      </w:pPr>
    </w:p>
    <w:p w14:paraId="32703CCA" w14:textId="77777777" w:rsidR="00BB7C6F" w:rsidRPr="0042581A" w:rsidRDefault="00BB7C6F" w:rsidP="00EF6776">
      <w:pPr>
        <w:spacing w:line="360" w:lineRule="auto"/>
        <w:rPr>
          <w:rFonts w:asciiTheme="majorBidi" w:hAnsiTheme="majorBidi" w:cstheme="majorBidi"/>
          <w:sz w:val="24"/>
          <w:szCs w:val="24"/>
        </w:rPr>
      </w:pPr>
    </w:p>
    <w:p w14:paraId="16D8D9FE"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lastRenderedPageBreak/>
        <w:t>The specific financial challenges facing hospitals, as reported by the CEOs, are as follows (ACHE 2019):</w:t>
      </w:r>
    </w:p>
    <w:p w14:paraId="182F9920"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 • Increasing costs for staff, supplies, and so on </w:t>
      </w:r>
    </w:p>
    <w:p w14:paraId="75122EC6"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 Medicaid reimbursement </w:t>
      </w:r>
    </w:p>
    <w:p w14:paraId="55994D13"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Reducing operating costs</w:t>
      </w:r>
    </w:p>
    <w:p w14:paraId="752EC883"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 • Bad debt </w:t>
      </w:r>
    </w:p>
    <w:p w14:paraId="1ECF3809"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Competition from other providers</w:t>
      </w:r>
    </w:p>
    <w:p w14:paraId="0EA58139"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 • Managed care and other commercial insurance payments</w:t>
      </w:r>
    </w:p>
    <w:p w14:paraId="7E5B13E9"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 • Medicare reimbursement</w:t>
      </w:r>
    </w:p>
    <w:p w14:paraId="0717D84B"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 • Government funding cuts </w:t>
      </w:r>
    </w:p>
    <w:p w14:paraId="38D17875"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Transition from volume to value</w:t>
      </w:r>
    </w:p>
    <w:p w14:paraId="5706F7B8"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 • Revenue cycle management (converting charges to cash) </w:t>
      </w:r>
    </w:p>
    <w:p w14:paraId="415A382B" w14:textId="77777777" w:rsidR="001A55F2"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Inadequate funding for capital improvements</w:t>
      </w:r>
    </w:p>
    <w:p w14:paraId="3D2999CB"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 Emergency department overuse </w:t>
      </w:r>
    </w:p>
    <w:p w14:paraId="7FFDE838"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Moving away from fee-for-service care</w:t>
      </w:r>
    </w:p>
    <w:p w14:paraId="4AC2A6A0" w14:textId="77777777" w:rsidR="00F774D1" w:rsidRPr="0042581A" w:rsidRDefault="00F774D1"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 • Pricing and price transparency</w:t>
      </w:r>
    </w:p>
    <w:p w14:paraId="287F32C0" w14:textId="77777777" w:rsidR="00BB7C6F" w:rsidRPr="0042581A" w:rsidRDefault="00BB7C6F"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(ACHE 2019):</w:t>
      </w:r>
    </w:p>
    <w:p w14:paraId="32CAB56F" w14:textId="77777777" w:rsidR="00F774D1" w:rsidRPr="0042581A" w:rsidRDefault="00BB7C6F" w:rsidP="0042581A">
      <w:pPr>
        <w:spacing w:line="360" w:lineRule="auto"/>
        <w:jc w:val="both"/>
        <w:rPr>
          <w:rFonts w:asciiTheme="majorBidi" w:hAnsiTheme="majorBidi" w:cstheme="majorBidi"/>
          <w:color w:val="000000"/>
          <w:sz w:val="24"/>
          <w:szCs w:val="24"/>
          <w:shd w:val="clear" w:color="auto" w:fill="FFFFFF"/>
        </w:rPr>
      </w:pPr>
      <w:r w:rsidRPr="0042581A">
        <w:rPr>
          <w:rFonts w:asciiTheme="majorBidi" w:hAnsiTheme="majorBidi" w:cstheme="majorBidi"/>
          <w:color w:val="222222"/>
          <w:sz w:val="24"/>
          <w:szCs w:val="24"/>
          <w:shd w:val="clear" w:color="auto" w:fill="FFFFFF"/>
        </w:rPr>
        <w:t xml:space="preserve">When business managers try to maximize the wealth of their firm, they are actually trying to increase the company's stock price. As the stock price increases, the value of the firm increases, as well as the shareholders' wealth. </w:t>
      </w:r>
      <w:r w:rsidRPr="0042581A">
        <w:rPr>
          <w:rFonts w:asciiTheme="majorBidi" w:hAnsiTheme="majorBidi" w:cstheme="majorBidi"/>
          <w:color w:val="000000"/>
          <w:sz w:val="24"/>
          <w:szCs w:val="24"/>
          <w:shd w:val="clear" w:color="auto" w:fill="FFFFFF"/>
        </w:rPr>
        <w:t xml:space="preserve">(America, Kohn, Corrigan and Donaldson, 2022) </w:t>
      </w:r>
    </w:p>
    <w:p w14:paraId="259F3A51" w14:textId="77777777" w:rsidR="00BB7C6F" w:rsidRPr="0042581A" w:rsidRDefault="00BB7C6F"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Although this mission statement provides Bay-side’s managers and employees with a framework for developing specific goals and objectives, it does not provide much insight into the goals of the hospital’s finance function. </w:t>
      </w:r>
    </w:p>
    <w:p w14:paraId="688D0AD8" w14:textId="77777777" w:rsidR="00BB7C6F" w:rsidRPr="0042581A" w:rsidRDefault="00BB7C6F" w:rsidP="0042581A">
      <w:pPr>
        <w:spacing w:line="360" w:lineRule="auto"/>
        <w:jc w:val="both"/>
        <w:rPr>
          <w:rFonts w:asciiTheme="majorBidi" w:hAnsiTheme="majorBidi" w:cstheme="majorBidi"/>
          <w:sz w:val="24"/>
          <w:szCs w:val="24"/>
        </w:rPr>
      </w:pPr>
    </w:p>
    <w:p w14:paraId="05E5DD02" w14:textId="77777777" w:rsidR="00BB7C6F" w:rsidRPr="0042581A" w:rsidRDefault="00BB7C6F"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lastRenderedPageBreak/>
        <w:t xml:space="preserve">For Bayside to accomplish its mission, its managers have identified five financial goals: </w:t>
      </w:r>
    </w:p>
    <w:p w14:paraId="5E5C55B7" w14:textId="77777777" w:rsidR="00BB7C6F" w:rsidRPr="0042581A" w:rsidRDefault="00BB7C6F"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1. The hospital must maintain its financial viability. </w:t>
      </w:r>
    </w:p>
    <w:p w14:paraId="17512BF8" w14:textId="77777777" w:rsidR="00BB7C6F" w:rsidRPr="0042581A" w:rsidRDefault="00BB7C6F"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2. The hospital must generate sufficient profits to continue to provide its current range of healthcare services to the community. Buildings and equipment must be replaced as they become obsolete. </w:t>
      </w:r>
    </w:p>
    <w:p w14:paraId="20107E72" w14:textId="77777777" w:rsidR="00BB7C6F" w:rsidRPr="0042581A" w:rsidRDefault="00BB7C6F"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3. The hospital must generate sufficient profits to invest in new medical technologies and services as they are developed and needed. </w:t>
      </w:r>
    </w:p>
    <w:p w14:paraId="33CF9B7B" w14:textId="77777777" w:rsidR="00BB7C6F" w:rsidRPr="0042581A" w:rsidRDefault="00BB7C6F"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4. The hospital should not rely on its philanthropy program or government grants to fund its operations and growth, although it will aggressively seek such funding.</w:t>
      </w:r>
    </w:p>
    <w:p w14:paraId="2E9B8F86" w14:textId="14C98327" w:rsidR="001A55F2" w:rsidRPr="0042581A" w:rsidRDefault="00BB7C6F" w:rsidP="0042581A">
      <w:pPr>
        <w:spacing w:line="360" w:lineRule="auto"/>
        <w:jc w:val="both"/>
        <w:rPr>
          <w:rFonts w:asciiTheme="majorBidi" w:hAnsiTheme="majorBidi" w:cstheme="majorBidi"/>
          <w:sz w:val="24"/>
          <w:szCs w:val="24"/>
        </w:rPr>
      </w:pPr>
      <w:r w:rsidRPr="0042581A">
        <w:rPr>
          <w:rFonts w:asciiTheme="majorBidi" w:hAnsiTheme="majorBidi" w:cstheme="majorBidi"/>
          <w:sz w:val="24"/>
          <w:szCs w:val="24"/>
        </w:rPr>
        <w:t xml:space="preserve"> 5. The hospital will strive to provide services to the community as inexpensively as possible, given these financial requirements.</w:t>
      </w:r>
      <w:r w:rsidR="0042581A">
        <w:rPr>
          <w:rFonts w:asciiTheme="majorBidi" w:hAnsiTheme="majorBidi" w:cstheme="majorBidi"/>
          <w:sz w:val="24"/>
          <w:szCs w:val="24"/>
        </w:rPr>
        <w:t xml:space="preserve"> </w:t>
      </w:r>
      <w:r w:rsidR="00DE6E94" w:rsidRPr="0042581A">
        <w:rPr>
          <w:rFonts w:asciiTheme="majorBidi" w:hAnsiTheme="majorBidi" w:cstheme="majorBidi"/>
          <w:color w:val="000000"/>
          <w:sz w:val="24"/>
          <w:szCs w:val="24"/>
          <w:shd w:val="clear" w:color="auto" w:fill="FFFFFF"/>
        </w:rPr>
        <w:t xml:space="preserve">(Custom Care &amp; Coverage Just </w:t>
      </w:r>
      <w:r w:rsidR="0042581A" w:rsidRPr="0042581A">
        <w:rPr>
          <w:rFonts w:asciiTheme="majorBidi" w:hAnsiTheme="majorBidi" w:cstheme="majorBidi"/>
          <w:color w:val="000000"/>
          <w:sz w:val="24"/>
          <w:szCs w:val="24"/>
          <w:shd w:val="clear" w:color="auto" w:fill="FFFFFF"/>
        </w:rPr>
        <w:t>for</w:t>
      </w:r>
      <w:r w:rsidR="00DE6E94" w:rsidRPr="0042581A">
        <w:rPr>
          <w:rFonts w:asciiTheme="majorBidi" w:hAnsiTheme="majorBidi" w:cstheme="majorBidi"/>
          <w:color w:val="000000"/>
          <w:sz w:val="24"/>
          <w:szCs w:val="24"/>
          <w:shd w:val="clear" w:color="auto" w:fill="FFFFFF"/>
        </w:rPr>
        <w:t xml:space="preserve"> You | Kaiser Permanente, 2022)</w:t>
      </w:r>
    </w:p>
    <w:p w14:paraId="20DDC81F" w14:textId="77777777" w:rsidR="0004353C" w:rsidRPr="0042581A" w:rsidRDefault="0004353C" w:rsidP="00EF6776">
      <w:pPr>
        <w:spacing w:line="360" w:lineRule="auto"/>
        <w:rPr>
          <w:rFonts w:asciiTheme="majorBidi" w:hAnsiTheme="majorBidi" w:cstheme="majorBidi"/>
          <w:sz w:val="24"/>
          <w:szCs w:val="24"/>
        </w:rPr>
      </w:pPr>
    </w:p>
    <w:p w14:paraId="775308D4" w14:textId="77777777" w:rsidR="00DE6E94" w:rsidRPr="00216DA4" w:rsidRDefault="0004353C" w:rsidP="00DE6E94">
      <w:pPr>
        <w:pStyle w:val="Default"/>
        <w:spacing w:line="360" w:lineRule="auto"/>
        <w:rPr>
          <w:rFonts w:asciiTheme="majorBidi" w:hAnsiTheme="majorBidi" w:cstheme="majorBidi"/>
          <w:b/>
          <w:bCs/>
          <w:color w:val="C00000"/>
          <w:sz w:val="28"/>
          <w:szCs w:val="28"/>
        </w:rPr>
      </w:pPr>
      <w:r w:rsidRPr="00216DA4">
        <w:rPr>
          <w:rFonts w:asciiTheme="majorBidi" w:hAnsiTheme="majorBidi" w:cstheme="majorBidi"/>
          <w:b/>
          <w:bCs/>
          <w:color w:val="C00000"/>
          <w:sz w:val="28"/>
          <w:szCs w:val="28"/>
        </w:rPr>
        <w:t>Question 2</w:t>
      </w:r>
    </w:p>
    <w:p w14:paraId="4786965D" w14:textId="77777777" w:rsidR="003B7A6E" w:rsidRPr="00216DA4" w:rsidRDefault="00DE6E94" w:rsidP="00216DA4">
      <w:pPr>
        <w:pStyle w:val="Default"/>
        <w:spacing w:line="360" w:lineRule="auto"/>
        <w:rPr>
          <w:rFonts w:asciiTheme="majorBidi" w:hAnsiTheme="majorBidi" w:cstheme="majorBidi"/>
          <w:b/>
          <w:bCs/>
          <w:color w:val="C00000"/>
          <w:sz w:val="28"/>
          <w:szCs w:val="28"/>
        </w:rPr>
      </w:pPr>
      <w:r w:rsidRPr="00216DA4">
        <w:rPr>
          <w:rFonts w:asciiTheme="majorBidi" w:hAnsiTheme="majorBidi" w:cstheme="majorBidi"/>
          <w:b/>
          <w:bCs/>
          <w:color w:val="C00000"/>
          <w:sz w:val="28"/>
          <w:szCs w:val="28"/>
        </w:rPr>
        <w:t xml:space="preserve">Critically evaluate the use of a Balanced Scorecard in your organization (or a previous organization you have worked in) </w:t>
      </w:r>
    </w:p>
    <w:p w14:paraId="1143569D" w14:textId="77777777" w:rsidR="002F0074" w:rsidRPr="0042581A" w:rsidRDefault="002F0074" w:rsidP="002F0074">
      <w:pPr>
        <w:pStyle w:val="Default"/>
        <w:spacing w:line="360" w:lineRule="auto"/>
        <w:ind w:left="1485"/>
        <w:rPr>
          <w:rFonts w:asciiTheme="majorBidi" w:hAnsiTheme="majorBidi" w:cstheme="majorBidi"/>
          <w:color w:val="0070C0"/>
        </w:rPr>
      </w:pPr>
    </w:p>
    <w:p w14:paraId="5F5E7CEE" w14:textId="77777777" w:rsidR="00AD5F76" w:rsidRPr="0042581A" w:rsidRDefault="00AD5F76" w:rsidP="002F0074">
      <w:pPr>
        <w:rPr>
          <w:rFonts w:asciiTheme="majorBidi" w:hAnsiTheme="majorBidi" w:cstheme="majorBidi"/>
          <w:sz w:val="24"/>
          <w:szCs w:val="24"/>
        </w:rPr>
      </w:pPr>
      <w:r w:rsidRPr="0042581A">
        <w:rPr>
          <w:rFonts w:asciiTheme="majorBidi" w:hAnsiTheme="majorBidi" w:cstheme="majorBidi"/>
          <w:sz w:val="24"/>
          <w:szCs w:val="24"/>
        </w:rPr>
        <w:t>DASHBOARD VISUALISATION FOR HEALTHCARE PERFORMANCE MANAGEMENT: BALANCED SCORECARD METRICS</w:t>
      </w:r>
      <w:r w:rsidR="002F0074" w:rsidRPr="0042581A">
        <w:rPr>
          <w:rFonts w:asciiTheme="majorBidi" w:hAnsiTheme="majorBidi" w:cstheme="majorBidi"/>
          <w:sz w:val="24"/>
          <w:szCs w:val="24"/>
        </w:rPr>
        <w:t xml:space="preserve">. </w:t>
      </w:r>
      <w:r w:rsidRPr="0042581A">
        <w:rPr>
          <w:rFonts w:asciiTheme="majorBidi" w:hAnsiTheme="majorBidi" w:cstheme="majorBidi"/>
          <w:color w:val="000000"/>
          <w:sz w:val="24"/>
          <w:szCs w:val="24"/>
          <w:shd w:val="clear" w:color="auto" w:fill="FFFFFF"/>
        </w:rPr>
        <w:t>(Victor and Farooq, 2022)</w:t>
      </w:r>
    </w:p>
    <w:p w14:paraId="46EBA3A2" w14:textId="77777777" w:rsidR="003B7A6E" w:rsidRPr="0042581A" w:rsidRDefault="003B7A6E" w:rsidP="000678BE">
      <w:pPr>
        <w:pStyle w:val="Default"/>
        <w:spacing w:line="360" w:lineRule="auto"/>
        <w:rPr>
          <w:rFonts w:asciiTheme="majorBidi" w:hAnsiTheme="majorBidi" w:cstheme="majorBidi"/>
          <w:color w:val="0070C0"/>
        </w:rPr>
      </w:pPr>
    </w:p>
    <w:p w14:paraId="58F14A47" w14:textId="77777777" w:rsidR="0004353C" w:rsidRPr="00216DA4" w:rsidRDefault="0004353C" w:rsidP="000678BE">
      <w:pPr>
        <w:pStyle w:val="Default"/>
        <w:spacing w:line="360" w:lineRule="auto"/>
        <w:rPr>
          <w:rFonts w:asciiTheme="majorBidi" w:hAnsiTheme="majorBidi" w:cstheme="majorBidi"/>
          <w:b/>
          <w:bCs/>
          <w:color w:val="C00000"/>
          <w:sz w:val="28"/>
          <w:szCs w:val="28"/>
        </w:rPr>
      </w:pPr>
      <w:r w:rsidRPr="00216DA4">
        <w:rPr>
          <w:rFonts w:asciiTheme="majorBidi" w:hAnsiTheme="majorBidi" w:cstheme="majorBidi"/>
          <w:b/>
          <w:bCs/>
          <w:color w:val="C00000"/>
          <w:sz w:val="28"/>
          <w:szCs w:val="28"/>
        </w:rPr>
        <w:t>Question 2a</w:t>
      </w:r>
    </w:p>
    <w:p w14:paraId="3BBB6A1F" w14:textId="4F4C185B" w:rsidR="003B7A6E" w:rsidRPr="00216DA4" w:rsidRDefault="00426786" w:rsidP="00216DA4">
      <w:pPr>
        <w:pStyle w:val="Heading2"/>
        <w:tabs>
          <w:tab w:val="left" w:pos="709"/>
        </w:tabs>
        <w:spacing w:line="360" w:lineRule="auto"/>
        <w:rPr>
          <w:rFonts w:asciiTheme="majorBidi" w:hAnsiTheme="majorBidi"/>
          <w:b/>
          <w:bCs/>
          <w:color w:val="C00000"/>
          <w:sz w:val="28"/>
          <w:szCs w:val="28"/>
        </w:rPr>
      </w:pPr>
      <w:bookmarkStart w:id="6" w:name="_Toc99309802"/>
      <w:bookmarkStart w:id="7" w:name="_Toc100376264"/>
      <w:bookmarkStart w:id="8" w:name="_Toc100377301"/>
      <w:bookmarkStart w:id="9" w:name="_Toc100377439"/>
      <w:r w:rsidRPr="00216DA4">
        <w:rPr>
          <w:rFonts w:asciiTheme="majorBidi" w:hAnsiTheme="majorBidi"/>
          <w:b/>
          <w:bCs/>
          <w:color w:val="C00000"/>
          <w:sz w:val="28"/>
          <w:szCs w:val="28"/>
        </w:rPr>
        <w:t>2.a</w:t>
      </w:r>
      <w:r w:rsidR="0026625F">
        <w:rPr>
          <w:rFonts w:asciiTheme="majorBidi" w:hAnsiTheme="majorBidi"/>
          <w:b/>
          <w:bCs/>
          <w:color w:val="C00000"/>
          <w:sz w:val="28"/>
          <w:szCs w:val="28"/>
        </w:rPr>
        <w:t xml:space="preserve">: </w:t>
      </w:r>
      <w:r w:rsidR="003B7A6E" w:rsidRPr="00216DA4">
        <w:rPr>
          <w:rFonts w:asciiTheme="majorBidi" w:hAnsiTheme="majorBidi"/>
          <w:b/>
          <w:bCs/>
          <w:color w:val="C00000"/>
          <w:sz w:val="28"/>
          <w:szCs w:val="28"/>
        </w:rPr>
        <w:t>Outline the Key Strategy (What is the overall goal?)</w:t>
      </w:r>
      <w:bookmarkEnd w:id="6"/>
      <w:bookmarkEnd w:id="7"/>
      <w:bookmarkEnd w:id="8"/>
      <w:bookmarkEnd w:id="9"/>
      <w:r w:rsidR="003B7A6E" w:rsidRPr="00216DA4">
        <w:rPr>
          <w:rFonts w:asciiTheme="majorBidi" w:hAnsiTheme="majorBidi"/>
          <w:b/>
          <w:bCs/>
          <w:color w:val="C00000"/>
          <w:sz w:val="28"/>
          <w:szCs w:val="28"/>
        </w:rPr>
        <w:t xml:space="preserve"> </w:t>
      </w:r>
    </w:p>
    <w:p w14:paraId="1FE3096C" w14:textId="77777777" w:rsidR="0004353C" w:rsidRPr="0042581A" w:rsidRDefault="0004353C" w:rsidP="0004353C">
      <w:pPr>
        <w:rPr>
          <w:rFonts w:asciiTheme="majorBidi" w:hAnsiTheme="majorBidi" w:cstheme="majorBidi"/>
          <w:sz w:val="24"/>
          <w:szCs w:val="24"/>
        </w:rPr>
      </w:pPr>
    </w:p>
    <w:p w14:paraId="63ED25C3" w14:textId="3B108131" w:rsidR="00AD5F76" w:rsidRPr="0042581A" w:rsidRDefault="00AD5F76" w:rsidP="00216DA4">
      <w:pPr>
        <w:spacing w:line="360" w:lineRule="auto"/>
        <w:jc w:val="both"/>
        <w:rPr>
          <w:rFonts w:asciiTheme="majorBidi" w:hAnsiTheme="majorBidi" w:cstheme="majorBidi"/>
          <w:color w:val="000000"/>
          <w:sz w:val="24"/>
          <w:szCs w:val="24"/>
          <w:shd w:val="clear" w:color="auto" w:fill="FFFFFF"/>
        </w:rPr>
      </w:pPr>
      <w:r w:rsidRPr="0042581A">
        <w:rPr>
          <w:rFonts w:asciiTheme="majorBidi" w:hAnsiTheme="majorBidi" w:cstheme="majorBidi"/>
          <w:sz w:val="24"/>
          <w:szCs w:val="24"/>
        </w:rPr>
        <w:t>The increase in demand for hospitalization in an environment of financial stress has hastened the quest for more efficient healthcare delivery systems. In the past performance management methodologies in the healthcare sector have been predominantly static resulting in a lack of consistency, comparability and timeliness. To mitigate these shortcomings this research work has attempted to create a conceptual framework in the digital dashboard format.</w:t>
      </w:r>
      <w:r w:rsidR="002F0074" w:rsidRPr="0042581A">
        <w:rPr>
          <w:rFonts w:asciiTheme="majorBidi" w:hAnsiTheme="majorBidi" w:cstheme="majorBidi"/>
          <w:sz w:val="24"/>
          <w:szCs w:val="24"/>
        </w:rPr>
        <w:t xml:space="preserve"> Of the frameworks presently used, the Balanced Scorecard</w:t>
      </w:r>
      <w:r w:rsidR="00216DA4">
        <w:rPr>
          <w:rFonts w:asciiTheme="majorBidi" w:hAnsiTheme="majorBidi" w:cstheme="majorBidi"/>
          <w:sz w:val="24"/>
          <w:szCs w:val="24"/>
        </w:rPr>
        <w:t xml:space="preserve"> </w:t>
      </w:r>
      <w:r w:rsidR="002F0074" w:rsidRPr="0042581A">
        <w:rPr>
          <w:rFonts w:asciiTheme="majorBidi" w:hAnsiTheme="majorBidi" w:cstheme="majorBidi"/>
          <w:sz w:val="24"/>
          <w:szCs w:val="24"/>
        </w:rPr>
        <w:t xml:space="preserve">(BSC) is very popular, primarily because the BSC is a management system (not just a measurement system) that helps an organization highlight its vision </w:t>
      </w:r>
      <w:r w:rsidR="002F0074" w:rsidRPr="0042581A">
        <w:rPr>
          <w:rFonts w:asciiTheme="majorBidi" w:hAnsiTheme="majorBidi" w:cstheme="majorBidi"/>
          <w:sz w:val="24"/>
          <w:szCs w:val="24"/>
        </w:rPr>
        <w:lastRenderedPageBreak/>
        <w:t>and translate them into action. This study uses a qualitative and exploratory research design. The process entails gathering KPIs from the literature, crystallizing them using the Delphi Method, and prioritizing them using the Likert-scale. The creation of a digital dashboard was planned to make it easier to visualize the prioritized KPIs in the BSC format.</w:t>
      </w:r>
      <w:r w:rsidR="00F42735" w:rsidRPr="0042581A">
        <w:rPr>
          <w:rFonts w:asciiTheme="majorBidi" w:hAnsiTheme="majorBidi" w:cstheme="majorBidi"/>
          <w:sz w:val="24"/>
          <w:szCs w:val="24"/>
        </w:rPr>
        <w:t xml:space="preserve"> </w:t>
      </w:r>
      <w:r w:rsidR="00F42735" w:rsidRPr="0042581A">
        <w:rPr>
          <w:rFonts w:asciiTheme="majorBidi" w:hAnsiTheme="majorBidi" w:cstheme="majorBidi"/>
          <w:color w:val="000000"/>
          <w:sz w:val="24"/>
          <w:szCs w:val="24"/>
          <w:shd w:val="clear" w:color="auto" w:fill="FFFFFF"/>
        </w:rPr>
        <w:t>(Victor and Farooq, 2022</w:t>
      </w:r>
      <w:r w:rsidR="002F0074" w:rsidRPr="0042581A">
        <w:rPr>
          <w:rFonts w:asciiTheme="majorBidi" w:hAnsiTheme="majorBidi" w:cstheme="majorBidi"/>
          <w:color w:val="000000"/>
          <w:sz w:val="24"/>
          <w:szCs w:val="24"/>
          <w:shd w:val="clear" w:color="auto" w:fill="FFFFFF"/>
        </w:rPr>
        <w:t>)</w:t>
      </w:r>
    </w:p>
    <w:p w14:paraId="1BCE8627" w14:textId="04F16085" w:rsidR="002F0074" w:rsidRPr="0042581A" w:rsidRDefault="002F0074" w:rsidP="00216DA4">
      <w:pPr>
        <w:spacing w:line="360" w:lineRule="auto"/>
        <w:jc w:val="both"/>
        <w:rPr>
          <w:rFonts w:asciiTheme="majorBidi" w:hAnsiTheme="majorBidi" w:cstheme="majorBidi"/>
          <w:sz w:val="24"/>
          <w:szCs w:val="24"/>
        </w:rPr>
      </w:pPr>
      <w:r w:rsidRPr="0042581A">
        <w:rPr>
          <w:rFonts w:asciiTheme="majorBidi" w:hAnsiTheme="majorBidi" w:cstheme="majorBidi"/>
          <w:color w:val="000000"/>
          <w:sz w:val="24"/>
          <w:szCs w:val="24"/>
          <w:shd w:val="clear" w:color="auto" w:fill="FFFFFF"/>
        </w:rPr>
        <w:t xml:space="preserve">Overall, </w:t>
      </w:r>
      <w:r w:rsidRPr="0042581A">
        <w:rPr>
          <w:rFonts w:asciiTheme="majorBidi" w:hAnsiTheme="majorBidi" w:cstheme="majorBidi"/>
          <w:sz w:val="24"/>
          <w:szCs w:val="24"/>
        </w:rPr>
        <w:t>a dynamic dashboard was created in the BSC format with three Key Performance Indicators</w:t>
      </w:r>
      <w:r w:rsidR="00216DA4">
        <w:rPr>
          <w:rFonts w:asciiTheme="majorBidi" w:hAnsiTheme="majorBidi" w:cstheme="majorBidi"/>
          <w:sz w:val="24"/>
          <w:szCs w:val="24"/>
        </w:rPr>
        <w:t xml:space="preserve"> </w:t>
      </w:r>
      <w:r w:rsidRPr="0042581A">
        <w:rPr>
          <w:rFonts w:asciiTheme="majorBidi" w:hAnsiTheme="majorBidi" w:cstheme="majorBidi"/>
          <w:sz w:val="24"/>
          <w:szCs w:val="24"/>
        </w:rPr>
        <w:t xml:space="preserve">(KPI) for each of the four perspectives. </w:t>
      </w:r>
    </w:p>
    <w:p w14:paraId="5CFD579D" w14:textId="6604BAB1" w:rsidR="002F0074" w:rsidRPr="000678BE" w:rsidRDefault="002F0074" w:rsidP="00216DA4">
      <w:pPr>
        <w:spacing w:line="360" w:lineRule="auto"/>
        <w:jc w:val="both"/>
        <w:rPr>
          <w:rFonts w:asciiTheme="majorBidi" w:hAnsiTheme="majorBidi" w:cstheme="majorBidi"/>
          <w:sz w:val="24"/>
          <w:szCs w:val="24"/>
        </w:rPr>
      </w:pPr>
      <w:r w:rsidRPr="000678BE">
        <w:rPr>
          <w:rFonts w:asciiTheme="majorBidi" w:hAnsiTheme="majorBidi" w:cstheme="majorBidi"/>
          <w:sz w:val="24"/>
          <w:szCs w:val="24"/>
        </w:rPr>
        <w:t>1. Financial: Return on assets, average daily collections and working capital ratio</w:t>
      </w:r>
      <w:r w:rsidR="005D4BEA">
        <w:rPr>
          <w:rFonts w:asciiTheme="majorBidi" w:hAnsiTheme="majorBidi" w:cstheme="majorBidi"/>
          <w:sz w:val="24"/>
          <w:szCs w:val="24"/>
        </w:rPr>
        <w:t>.</w:t>
      </w:r>
    </w:p>
    <w:p w14:paraId="7E170CE1" w14:textId="30FAFA79" w:rsidR="002F0074" w:rsidRPr="000678BE" w:rsidRDefault="002F0074" w:rsidP="00216DA4">
      <w:pPr>
        <w:spacing w:line="360" w:lineRule="auto"/>
        <w:jc w:val="both"/>
        <w:rPr>
          <w:rFonts w:asciiTheme="majorBidi" w:hAnsiTheme="majorBidi" w:cstheme="majorBidi"/>
          <w:sz w:val="24"/>
          <w:szCs w:val="24"/>
        </w:rPr>
      </w:pPr>
      <w:r w:rsidRPr="000678BE">
        <w:rPr>
          <w:rFonts w:asciiTheme="majorBidi" w:hAnsiTheme="majorBidi" w:cstheme="majorBidi"/>
          <w:sz w:val="24"/>
          <w:szCs w:val="24"/>
        </w:rPr>
        <w:t>2. Customer Perspective: Patient satisfaction, lost business – number of appointments not attended and percentage of patients Leaving Against Medical Advice</w:t>
      </w:r>
      <w:r w:rsidR="005D4BEA">
        <w:rPr>
          <w:rFonts w:asciiTheme="majorBidi" w:hAnsiTheme="majorBidi" w:cstheme="majorBidi"/>
          <w:sz w:val="24"/>
          <w:szCs w:val="24"/>
        </w:rPr>
        <w:t xml:space="preserve"> </w:t>
      </w:r>
      <w:r w:rsidRPr="000678BE">
        <w:rPr>
          <w:rFonts w:asciiTheme="majorBidi" w:hAnsiTheme="majorBidi" w:cstheme="majorBidi"/>
          <w:sz w:val="24"/>
          <w:szCs w:val="24"/>
        </w:rPr>
        <w:t>(LAMA)</w:t>
      </w:r>
      <w:r w:rsidR="005D4BEA">
        <w:rPr>
          <w:rFonts w:asciiTheme="majorBidi" w:hAnsiTheme="majorBidi" w:cstheme="majorBidi"/>
          <w:sz w:val="24"/>
          <w:szCs w:val="24"/>
        </w:rPr>
        <w:t>.</w:t>
      </w:r>
    </w:p>
    <w:p w14:paraId="555614B0" w14:textId="2767AEC7" w:rsidR="002F0074" w:rsidRPr="000678BE" w:rsidRDefault="002F0074" w:rsidP="00216DA4">
      <w:pPr>
        <w:spacing w:line="360" w:lineRule="auto"/>
        <w:jc w:val="both"/>
        <w:rPr>
          <w:rFonts w:asciiTheme="majorBidi" w:hAnsiTheme="majorBidi" w:cstheme="majorBidi"/>
          <w:sz w:val="24"/>
          <w:szCs w:val="24"/>
        </w:rPr>
      </w:pPr>
      <w:r w:rsidRPr="000678BE">
        <w:rPr>
          <w:rFonts w:asciiTheme="majorBidi" w:hAnsiTheme="majorBidi" w:cstheme="majorBidi"/>
          <w:sz w:val="24"/>
          <w:szCs w:val="24"/>
        </w:rPr>
        <w:t>3. Internal Processes: Billing and collections/posting time, emergency patients triaged within 15 minutes of arrival and patient waiting time</w:t>
      </w:r>
      <w:r w:rsidR="005D4BEA">
        <w:rPr>
          <w:rFonts w:asciiTheme="majorBidi" w:hAnsiTheme="majorBidi" w:cstheme="majorBidi"/>
          <w:sz w:val="24"/>
          <w:szCs w:val="24"/>
        </w:rPr>
        <w:t>.</w:t>
      </w:r>
    </w:p>
    <w:p w14:paraId="4B992139" w14:textId="25A7B16C" w:rsidR="005D4BEA" w:rsidRDefault="002F0074" w:rsidP="005D4BEA">
      <w:pPr>
        <w:spacing w:line="360" w:lineRule="auto"/>
        <w:jc w:val="both"/>
        <w:rPr>
          <w:rFonts w:asciiTheme="majorBidi" w:hAnsiTheme="majorBidi" w:cstheme="majorBidi"/>
          <w:color w:val="000000"/>
          <w:sz w:val="24"/>
          <w:szCs w:val="24"/>
          <w:shd w:val="clear" w:color="auto" w:fill="FFFFFF"/>
        </w:rPr>
      </w:pPr>
      <w:r w:rsidRPr="000678BE">
        <w:rPr>
          <w:rFonts w:asciiTheme="majorBidi" w:hAnsiTheme="majorBidi" w:cstheme="majorBidi"/>
          <w:sz w:val="24"/>
          <w:szCs w:val="24"/>
        </w:rPr>
        <w:t xml:space="preserve"> 4. Learning and Growth: Empowerment (decision-making &amp; participation), employee satisfaction and strategic alliances/partnerships</w:t>
      </w:r>
      <w:r w:rsidR="005D4BEA">
        <w:rPr>
          <w:rFonts w:asciiTheme="majorBidi" w:hAnsiTheme="majorBidi" w:cstheme="majorBidi"/>
          <w:sz w:val="24"/>
          <w:szCs w:val="24"/>
        </w:rPr>
        <w:t xml:space="preserve"> </w:t>
      </w:r>
      <w:r w:rsidR="005D4BEA" w:rsidRPr="000678BE">
        <w:rPr>
          <w:rFonts w:asciiTheme="majorBidi" w:hAnsiTheme="majorBidi" w:cstheme="majorBidi"/>
          <w:color w:val="000000"/>
          <w:sz w:val="24"/>
          <w:szCs w:val="24"/>
          <w:shd w:val="clear" w:color="auto" w:fill="FFFFFF"/>
        </w:rPr>
        <w:t>(Victor and Farooq, 2022)</w:t>
      </w:r>
      <w:r w:rsidR="005D4BEA">
        <w:rPr>
          <w:rFonts w:asciiTheme="majorBidi" w:hAnsiTheme="majorBidi" w:cstheme="majorBidi"/>
          <w:color w:val="000000"/>
          <w:sz w:val="24"/>
          <w:szCs w:val="24"/>
          <w:shd w:val="clear" w:color="auto" w:fill="FFFFFF"/>
        </w:rPr>
        <w:t>.</w:t>
      </w:r>
    </w:p>
    <w:p w14:paraId="62649501" w14:textId="4C9C5CFA" w:rsidR="000678BE" w:rsidRDefault="000678BE" w:rsidP="00216DA4">
      <w:pPr>
        <w:spacing w:line="360" w:lineRule="auto"/>
        <w:jc w:val="both"/>
        <w:rPr>
          <w:rFonts w:asciiTheme="majorBidi" w:hAnsiTheme="majorBidi" w:cstheme="majorBidi"/>
          <w:sz w:val="24"/>
          <w:szCs w:val="24"/>
        </w:rPr>
      </w:pPr>
    </w:p>
    <w:p w14:paraId="41D54758" w14:textId="17441B7C" w:rsidR="001A55F2" w:rsidRDefault="000678BE" w:rsidP="005D4BEA">
      <w:p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 xml:space="preserve"> </w:t>
      </w:r>
    </w:p>
    <w:p w14:paraId="46D4DAF2" w14:textId="0D6454E9" w:rsidR="00216DA4" w:rsidRPr="00216DA4" w:rsidRDefault="00216DA4" w:rsidP="00216DA4">
      <w:pPr>
        <w:spacing w:line="360" w:lineRule="auto"/>
        <w:jc w:val="both"/>
        <w:rPr>
          <w:rFonts w:asciiTheme="majorBidi" w:hAnsiTheme="majorBidi" w:cstheme="majorBidi"/>
          <w:b/>
          <w:bCs/>
          <w:color w:val="000000"/>
          <w:sz w:val="28"/>
          <w:szCs w:val="28"/>
          <w:shd w:val="clear" w:color="auto" w:fill="FFFFFF"/>
        </w:rPr>
      </w:pPr>
      <w:r w:rsidRPr="00216DA4">
        <w:rPr>
          <w:rFonts w:asciiTheme="majorBidi" w:hAnsiTheme="majorBidi" w:cstheme="majorBidi"/>
          <w:b/>
          <w:bCs/>
          <w:color w:val="000000"/>
          <w:sz w:val="28"/>
          <w:szCs w:val="28"/>
          <w:shd w:val="clear" w:color="auto" w:fill="FFFFFF"/>
        </w:rPr>
        <w:t>Int</w:t>
      </w:r>
      <w:r w:rsidR="00912B9F">
        <w:rPr>
          <w:rFonts w:asciiTheme="majorBidi" w:hAnsiTheme="majorBidi" w:cstheme="majorBidi"/>
          <w:b/>
          <w:bCs/>
          <w:color w:val="000000"/>
          <w:sz w:val="28"/>
          <w:szCs w:val="28"/>
          <w:shd w:val="clear" w:color="auto" w:fill="FFFFFF"/>
        </w:rPr>
        <w:t>roduction</w:t>
      </w:r>
    </w:p>
    <w:p w14:paraId="1EFBE692" w14:textId="77777777" w:rsidR="00216DA4" w:rsidRDefault="00B41899" w:rsidP="00216DA4">
      <w:pPr>
        <w:spacing w:line="360" w:lineRule="auto"/>
        <w:jc w:val="both"/>
        <w:rPr>
          <w:rFonts w:asciiTheme="majorBidi" w:hAnsiTheme="majorBidi" w:cstheme="majorBidi"/>
          <w:color w:val="000000"/>
          <w:sz w:val="24"/>
          <w:szCs w:val="24"/>
        </w:rPr>
      </w:pPr>
      <w:r w:rsidRPr="00216DA4">
        <w:rPr>
          <w:rFonts w:asciiTheme="majorBidi" w:hAnsiTheme="majorBidi" w:cstheme="majorBidi"/>
          <w:color w:val="000000"/>
          <w:sz w:val="24"/>
          <w:szCs w:val="24"/>
        </w:rPr>
        <w:t>The management of an organization's performance determines its success. Frequently, healthcare executives are unable to see the big picture of their organization's success. The complexity of healthcare operations makes it difficult for managers to support the organization's goals successfully. Data for healthcare management, which comes in a number of formats, must also be analyzed and managed across various health-care tasks and departments. This variability creates numerous issues in managing healthcare operations, to the point where Gartner Research, a collection of IT industry researchers, describes it as "data-rich but information-poor.</w:t>
      </w:r>
      <w:r w:rsidR="00216DA4">
        <w:rPr>
          <w:rFonts w:asciiTheme="majorBidi" w:hAnsiTheme="majorBidi" w:cstheme="majorBidi"/>
          <w:color w:val="000000"/>
          <w:sz w:val="24"/>
          <w:szCs w:val="24"/>
        </w:rPr>
        <w:t xml:space="preserve"> </w:t>
      </w:r>
      <w:r w:rsidRPr="00216DA4">
        <w:rPr>
          <w:rFonts w:asciiTheme="majorBidi" w:hAnsiTheme="majorBidi" w:cstheme="majorBidi"/>
          <w:color w:val="000000"/>
          <w:sz w:val="24"/>
          <w:szCs w:val="24"/>
        </w:rPr>
        <w:t>"</w:t>
      </w:r>
      <w:r w:rsidR="000678BE" w:rsidRPr="00216DA4">
        <w:rPr>
          <w:rFonts w:asciiTheme="majorBidi" w:hAnsiTheme="majorBidi" w:cstheme="majorBidi"/>
          <w:color w:val="000000"/>
          <w:sz w:val="24"/>
          <w:szCs w:val="24"/>
        </w:rPr>
        <w:t xml:space="preserve"> </w:t>
      </w:r>
      <w:r w:rsidR="000678BE" w:rsidRPr="00216DA4">
        <w:rPr>
          <w:rFonts w:asciiTheme="majorBidi" w:hAnsiTheme="majorBidi" w:cstheme="majorBidi"/>
          <w:color w:val="000000"/>
          <w:sz w:val="24"/>
          <w:szCs w:val="24"/>
          <w:shd w:val="clear" w:color="auto" w:fill="FFFFFF"/>
        </w:rPr>
        <w:t>(Victor and Farooq, 2021)</w:t>
      </w:r>
      <w:r w:rsidR="00216DA4">
        <w:rPr>
          <w:rFonts w:asciiTheme="majorBidi" w:hAnsiTheme="majorBidi" w:cstheme="majorBidi"/>
          <w:color w:val="000000"/>
          <w:sz w:val="24"/>
          <w:szCs w:val="24"/>
          <w:shd w:val="clear" w:color="auto" w:fill="FFFFFF"/>
        </w:rPr>
        <w:t>.</w:t>
      </w:r>
    </w:p>
    <w:p w14:paraId="6558B08F" w14:textId="40C92297" w:rsidR="00B41899" w:rsidRPr="00216DA4" w:rsidRDefault="00B41899" w:rsidP="00216DA4">
      <w:pPr>
        <w:spacing w:line="360" w:lineRule="auto"/>
        <w:jc w:val="both"/>
        <w:rPr>
          <w:rFonts w:asciiTheme="majorBidi" w:hAnsiTheme="majorBidi" w:cstheme="majorBidi"/>
          <w:color w:val="000000"/>
          <w:sz w:val="24"/>
          <w:szCs w:val="24"/>
        </w:rPr>
      </w:pPr>
      <w:r w:rsidRPr="00216DA4">
        <w:rPr>
          <w:rFonts w:asciiTheme="majorBidi" w:hAnsiTheme="majorBidi" w:cstheme="majorBidi"/>
          <w:sz w:val="24"/>
          <w:szCs w:val="24"/>
        </w:rPr>
        <w:t>The cause of this poor state could be a combination of the following with varying degrees of influence:</w:t>
      </w:r>
    </w:p>
    <w:p w14:paraId="167A4DF8" w14:textId="77777777" w:rsidR="00B41899" w:rsidRPr="00216DA4" w:rsidRDefault="00B41899" w:rsidP="00216DA4">
      <w:pPr>
        <w:spacing w:line="360" w:lineRule="auto"/>
        <w:jc w:val="both"/>
        <w:rPr>
          <w:rFonts w:asciiTheme="majorBidi" w:hAnsiTheme="majorBidi" w:cstheme="majorBidi"/>
          <w:sz w:val="24"/>
          <w:szCs w:val="24"/>
        </w:rPr>
      </w:pPr>
      <w:r w:rsidRPr="00B41899">
        <w:rPr>
          <w:rFonts w:asciiTheme="majorBidi" w:hAnsiTheme="majorBidi" w:cstheme="majorBidi"/>
          <w:sz w:val="24"/>
          <w:szCs w:val="24"/>
        </w:rPr>
        <w:t xml:space="preserve"> </w:t>
      </w:r>
      <w:r w:rsidRPr="00216DA4">
        <w:rPr>
          <w:rFonts w:asciiTheme="majorBidi" w:hAnsiTheme="majorBidi" w:cstheme="majorBidi"/>
          <w:sz w:val="24"/>
          <w:szCs w:val="24"/>
        </w:rPr>
        <w:t>• different software packages used for patient admissions, treatments and discharges.</w:t>
      </w:r>
    </w:p>
    <w:p w14:paraId="6D0DEBC6" w14:textId="30D4FF43" w:rsidR="00B41899" w:rsidRPr="00216DA4" w:rsidRDefault="00B41899" w:rsidP="00216DA4">
      <w:pPr>
        <w:spacing w:line="360" w:lineRule="auto"/>
        <w:jc w:val="both"/>
        <w:rPr>
          <w:rFonts w:asciiTheme="majorBidi" w:hAnsiTheme="majorBidi" w:cstheme="majorBidi"/>
          <w:sz w:val="24"/>
          <w:szCs w:val="24"/>
        </w:rPr>
      </w:pPr>
      <w:r w:rsidRPr="00216DA4">
        <w:rPr>
          <w:rFonts w:asciiTheme="majorBidi" w:hAnsiTheme="majorBidi" w:cstheme="majorBidi"/>
          <w:sz w:val="24"/>
          <w:szCs w:val="24"/>
        </w:rPr>
        <w:lastRenderedPageBreak/>
        <w:t xml:space="preserve"> • financial package variations in billing and claims</w:t>
      </w:r>
      <w:r w:rsidR="00C66A21">
        <w:rPr>
          <w:rFonts w:asciiTheme="majorBidi" w:hAnsiTheme="majorBidi" w:cstheme="majorBidi"/>
          <w:sz w:val="24"/>
          <w:szCs w:val="24"/>
        </w:rPr>
        <w:t>.</w:t>
      </w:r>
    </w:p>
    <w:p w14:paraId="4A1AEC1D" w14:textId="7651684E" w:rsidR="00B41899" w:rsidRPr="00216DA4" w:rsidRDefault="00B41899" w:rsidP="00216DA4">
      <w:pPr>
        <w:spacing w:line="360" w:lineRule="auto"/>
        <w:jc w:val="both"/>
        <w:rPr>
          <w:rFonts w:asciiTheme="majorBidi" w:hAnsiTheme="majorBidi" w:cstheme="majorBidi"/>
          <w:sz w:val="24"/>
          <w:szCs w:val="24"/>
        </w:rPr>
      </w:pPr>
      <w:r w:rsidRPr="00216DA4">
        <w:rPr>
          <w:rFonts w:asciiTheme="majorBidi" w:hAnsiTheme="majorBidi" w:cstheme="majorBidi"/>
          <w:sz w:val="24"/>
          <w:szCs w:val="24"/>
        </w:rPr>
        <w:t xml:space="preserve"> • varied data formats for clinical diagnosis, research and laboratory tests</w:t>
      </w:r>
      <w:r w:rsidR="000678BE" w:rsidRPr="00216DA4">
        <w:rPr>
          <w:rFonts w:asciiTheme="majorBidi" w:hAnsiTheme="majorBidi" w:cstheme="majorBidi"/>
          <w:sz w:val="24"/>
          <w:szCs w:val="24"/>
        </w:rPr>
        <w:t xml:space="preserve"> </w:t>
      </w:r>
      <w:r w:rsidR="000678BE" w:rsidRPr="00216DA4">
        <w:rPr>
          <w:rFonts w:asciiTheme="majorBidi" w:hAnsiTheme="majorBidi" w:cstheme="majorBidi"/>
          <w:color w:val="000000"/>
          <w:sz w:val="24"/>
          <w:szCs w:val="24"/>
          <w:shd w:val="clear" w:color="auto" w:fill="FFFFFF"/>
        </w:rPr>
        <w:t>(Victor and Farooq, 2021)</w:t>
      </w:r>
      <w:r w:rsidR="00C66A21">
        <w:rPr>
          <w:rFonts w:asciiTheme="majorBidi" w:hAnsiTheme="majorBidi" w:cstheme="majorBidi"/>
          <w:color w:val="000000"/>
          <w:sz w:val="24"/>
          <w:szCs w:val="24"/>
          <w:shd w:val="clear" w:color="auto" w:fill="FFFFFF"/>
        </w:rPr>
        <w:t>.</w:t>
      </w:r>
    </w:p>
    <w:p w14:paraId="05E0DEA5" w14:textId="77777777" w:rsidR="0006787F" w:rsidRPr="00216DA4" w:rsidRDefault="00B41899" w:rsidP="00216DA4">
      <w:pPr>
        <w:spacing w:line="360" w:lineRule="auto"/>
        <w:jc w:val="both"/>
        <w:rPr>
          <w:rFonts w:asciiTheme="majorBidi" w:hAnsiTheme="majorBidi" w:cstheme="majorBidi"/>
          <w:sz w:val="24"/>
          <w:szCs w:val="24"/>
        </w:rPr>
      </w:pPr>
      <w:r w:rsidRPr="00216DA4">
        <w:rPr>
          <w:rFonts w:asciiTheme="majorBidi" w:hAnsiTheme="majorBidi" w:cstheme="majorBidi"/>
          <w:sz w:val="24"/>
          <w:szCs w:val="24"/>
        </w:rPr>
        <w:t xml:space="preserve">Administrators and managers may not have a clear picture of an organization's success because of these variables. Focusing solely on financial success is insufficient to improve an organization's total performance. </w:t>
      </w:r>
      <w:r w:rsidR="0006787F" w:rsidRPr="00216DA4">
        <w:rPr>
          <w:rFonts w:asciiTheme="majorBidi" w:hAnsiTheme="majorBidi" w:cstheme="majorBidi"/>
          <w:sz w:val="24"/>
          <w:szCs w:val="24"/>
        </w:rPr>
        <w:t xml:space="preserve">." </w:t>
      </w:r>
      <w:r w:rsidR="0006787F" w:rsidRPr="00216DA4">
        <w:rPr>
          <w:rFonts w:asciiTheme="majorBidi" w:hAnsiTheme="majorBidi" w:cstheme="majorBidi"/>
          <w:color w:val="000000"/>
          <w:sz w:val="24"/>
          <w:szCs w:val="24"/>
          <w:shd w:val="clear" w:color="auto" w:fill="FFFFFF"/>
        </w:rPr>
        <w:t>(Victor and Farooq, 2021)</w:t>
      </w:r>
    </w:p>
    <w:p w14:paraId="725318E4" w14:textId="4F924416" w:rsidR="00D73D17" w:rsidRPr="00C87085" w:rsidRDefault="00B41899" w:rsidP="00C87085">
      <w:pPr>
        <w:spacing w:line="360" w:lineRule="auto"/>
        <w:jc w:val="both"/>
        <w:rPr>
          <w:rFonts w:asciiTheme="majorBidi" w:hAnsiTheme="majorBidi" w:cstheme="majorBidi"/>
          <w:sz w:val="24"/>
          <w:szCs w:val="24"/>
        </w:rPr>
      </w:pPr>
      <w:r w:rsidRPr="00216DA4">
        <w:rPr>
          <w:rFonts w:asciiTheme="majorBidi" w:hAnsiTheme="majorBidi" w:cstheme="majorBidi"/>
          <w:sz w:val="24"/>
          <w:szCs w:val="24"/>
        </w:rPr>
        <w:t>Non-financial factors such as consumer expectations and organizational efficiencies have a significant impact on performance. The Balanced Scorecard (BSC) has been widely used as a performance management tool in both academic and corporate circles over the years. The BSC has been extremely effective because to its well-balanced approach to financial and non-financial success metrics, internal and external organizational constituents, and lag and lead performance indicators. Analysts describe themselves as "data-rich but information-poor."</w:t>
      </w:r>
      <w:r w:rsidR="000678BE" w:rsidRPr="00216DA4">
        <w:rPr>
          <w:rFonts w:asciiTheme="majorBidi" w:hAnsiTheme="majorBidi" w:cstheme="majorBidi"/>
          <w:sz w:val="24"/>
          <w:szCs w:val="24"/>
        </w:rPr>
        <w:t xml:space="preserve"> </w:t>
      </w:r>
      <w:r w:rsidR="000678BE" w:rsidRPr="00216DA4">
        <w:rPr>
          <w:rFonts w:asciiTheme="majorBidi" w:hAnsiTheme="majorBidi" w:cstheme="majorBidi"/>
          <w:color w:val="000000"/>
          <w:sz w:val="24"/>
          <w:szCs w:val="24"/>
          <w:shd w:val="clear" w:color="auto" w:fill="FFFFFF"/>
        </w:rPr>
        <w:t>(Victor and Farooq, 2021)</w:t>
      </w:r>
      <w:r w:rsidR="00C87085">
        <w:rPr>
          <w:rFonts w:asciiTheme="majorBidi" w:hAnsiTheme="majorBidi" w:cstheme="majorBidi"/>
          <w:sz w:val="24"/>
          <w:szCs w:val="24"/>
        </w:rPr>
        <w:t xml:space="preserve">. </w:t>
      </w:r>
      <w:r w:rsidR="000678BE" w:rsidRPr="00216DA4">
        <w:rPr>
          <w:rFonts w:asciiTheme="majorBidi" w:hAnsiTheme="majorBidi" w:cstheme="majorBidi"/>
          <w:sz w:val="24"/>
          <w:szCs w:val="24"/>
        </w:rPr>
        <w:t xml:space="preserve">The “Scorecard” comprises of targets and measures for each of the four components of the framework namely, Financial, Customer, Internal Business Processes and Learning and Growth. Each </w:t>
      </w:r>
      <w:r w:rsidR="00D73D17" w:rsidRPr="00216DA4">
        <w:rPr>
          <w:rFonts w:asciiTheme="majorBidi" w:hAnsiTheme="majorBidi" w:cstheme="majorBidi"/>
          <w:sz w:val="24"/>
          <w:szCs w:val="24"/>
        </w:rPr>
        <w:t>organization</w:t>
      </w:r>
      <w:r w:rsidR="000678BE" w:rsidRPr="00216DA4">
        <w:rPr>
          <w:rFonts w:asciiTheme="majorBidi" w:hAnsiTheme="majorBidi" w:cstheme="majorBidi"/>
          <w:sz w:val="24"/>
          <w:szCs w:val="24"/>
        </w:rPr>
        <w:t xml:space="preserve"> should decide on three or four “Key Performance Indicators (KPI)” based on scientific principles and arrive at target values for the KPIs.</w:t>
      </w:r>
      <w:r w:rsidR="00D73D17" w:rsidRPr="00216DA4">
        <w:rPr>
          <w:rFonts w:asciiTheme="majorBidi" w:hAnsiTheme="majorBidi" w:cstheme="majorBidi"/>
          <w:sz w:val="24"/>
          <w:szCs w:val="24"/>
        </w:rPr>
        <w:t xml:space="preserve"> </w:t>
      </w:r>
      <w:r w:rsidR="00D73D17" w:rsidRPr="00216DA4">
        <w:rPr>
          <w:rFonts w:asciiTheme="majorBidi" w:hAnsiTheme="majorBidi" w:cstheme="majorBidi"/>
          <w:color w:val="000000"/>
          <w:sz w:val="24"/>
          <w:szCs w:val="24"/>
          <w:shd w:val="clear" w:color="auto" w:fill="FFFFFF"/>
        </w:rPr>
        <w:t>(Victor and Farooq, 2021</w:t>
      </w:r>
      <w:r w:rsidR="00C87085">
        <w:rPr>
          <w:rFonts w:asciiTheme="majorBidi" w:hAnsiTheme="majorBidi" w:cstheme="majorBidi"/>
          <w:color w:val="000000"/>
          <w:sz w:val="24"/>
          <w:szCs w:val="24"/>
          <w:shd w:val="clear" w:color="auto" w:fill="FFFFFF"/>
        </w:rPr>
        <w:t xml:space="preserve">).               </w:t>
      </w:r>
      <w:r w:rsidR="00D73D17">
        <w:rPr>
          <w:b/>
          <w:bCs/>
          <w:color w:val="57575A"/>
          <w:sz w:val="18"/>
          <w:szCs w:val="18"/>
        </w:rPr>
        <w:t>FIGURE 1: BALANCED SCORECARD</w:t>
      </w:r>
      <w:r w:rsidR="006E4CFC">
        <w:rPr>
          <w:b/>
          <w:bCs/>
          <w:color w:val="57575A"/>
          <w:sz w:val="18"/>
          <w:szCs w:val="18"/>
        </w:rPr>
        <w:t xml:space="preserve"> </w:t>
      </w:r>
      <w:r w:rsidR="006E4CFC">
        <w:rPr>
          <w:rFonts w:ascii="Open Sans" w:hAnsi="Open Sans" w:cs="Open Sans"/>
          <w:color w:val="000000"/>
          <w:sz w:val="20"/>
          <w:szCs w:val="20"/>
          <w:shd w:val="clear" w:color="auto" w:fill="FFFFFF"/>
        </w:rPr>
        <w:t>(Victor and Farooq, 2021)</w:t>
      </w:r>
      <w:r w:rsidR="00C87085" w:rsidRPr="00C87085">
        <w:rPr>
          <w:rFonts w:asciiTheme="majorBidi" w:hAnsiTheme="majorBidi" w:cstheme="majorBidi"/>
          <w:noProof/>
          <w:sz w:val="24"/>
          <w:szCs w:val="24"/>
        </w:rPr>
        <w:t xml:space="preserve"> </w:t>
      </w:r>
      <w:r w:rsidR="00C87085" w:rsidRPr="00D73D17">
        <w:rPr>
          <w:rFonts w:asciiTheme="majorBidi" w:hAnsiTheme="majorBidi" w:cstheme="majorBidi"/>
          <w:noProof/>
          <w:sz w:val="24"/>
          <w:szCs w:val="24"/>
        </w:rPr>
        <w:drawing>
          <wp:inline distT="0" distB="0" distL="0" distR="0" wp14:anchorId="2A711E4E" wp14:editId="50A456D9">
            <wp:extent cx="4427938" cy="31658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1287" cy="3182588"/>
                    </a:xfrm>
                    <a:prstGeom prst="rect">
                      <a:avLst/>
                    </a:prstGeom>
                    <a:noFill/>
                    <a:ln>
                      <a:noFill/>
                    </a:ln>
                  </pic:spPr>
                </pic:pic>
              </a:graphicData>
            </a:graphic>
          </wp:inline>
        </w:drawing>
      </w:r>
    </w:p>
    <w:p w14:paraId="78EEDF95" w14:textId="77777777" w:rsidR="00D73D17" w:rsidRDefault="00D73D17" w:rsidP="00D73D17">
      <w:pPr>
        <w:spacing w:line="360" w:lineRule="auto"/>
        <w:rPr>
          <w:rFonts w:asciiTheme="majorBidi" w:hAnsiTheme="majorBidi" w:cstheme="majorBidi"/>
          <w:sz w:val="24"/>
          <w:szCs w:val="24"/>
        </w:rPr>
      </w:pPr>
      <w:r>
        <w:rPr>
          <w:sz w:val="14"/>
          <w:szCs w:val="14"/>
        </w:rPr>
        <w:lastRenderedPageBreak/>
        <w:t>Source: Linking the Balanced Scorecard to Strategy Source: Linking the Balanced Scorecard to Strategy</w:t>
      </w:r>
    </w:p>
    <w:p w14:paraId="7F044199" w14:textId="3FC31A56" w:rsidR="00D73D17" w:rsidRPr="00C87085" w:rsidRDefault="0006787F" w:rsidP="00C87085">
      <w:pPr>
        <w:spacing w:line="360" w:lineRule="auto"/>
        <w:jc w:val="both"/>
        <w:rPr>
          <w:rFonts w:asciiTheme="majorBidi" w:hAnsiTheme="majorBidi" w:cstheme="majorBidi"/>
          <w:sz w:val="24"/>
          <w:szCs w:val="24"/>
        </w:rPr>
      </w:pPr>
      <w:r w:rsidRPr="00C87085">
        <w:rPr>
          <w:rFonts w:asciiTheme="majorBidi" w:hAnsiTheme="majorBidi" w:cstheme="majorBidi"/>
          <w:sz w:val="24"/>
          <w:szCs w:val="24"/>
        </w:rPr>
        <w:t>Each perspective of the BSC can be applied to benefit the management of healthcare organizations. Looking at the BSC from the healthcare management point of view,</w:t>
      </w:r>
      <w:r w:rsidR="009855AE" w:rsidRPr="00C87085">
        <w:rPr>
          <w:rFonts w:asciiTheme="majorBidi" w:hAnsiTheme="majorBidi" w:cstheme="majorBidi"/>
          <w:sz w:val="24"/>
          <w:szCs w:val="24"/>
        </w:rPr>
        <w:t xml:space="preserve"> Končitíková, Culík and Pavla have given a specific definition as: “How patients perceive an organization (Customer perspective); what are financial situations (Financial Perspectives); what can we do to improve the level of services? (Perspective of learning and growth); what do we want to be the best in? (Perspective of internal business processes)”.  It enables top-level decision-makers to a have smooth transition from judgments based on experience and intuition to fact-based decisions based on the healthcare BSC.</w:t>
      </w:r>
      <w:r w:rsidR="002E57D2" w:rsidRPr="00C87085">
        <w:rPr>
          <w:rFonts w:asciiTheme="majorBidi" w:hAnsiTheme="majorBidi" w:cstheme="majorBidi"/>
          <w:sz w:val="24"/>
          <w:szCs w:val="24"/>
        </w:rPr>
        <w:t xml:space="preserve"> </w:t>
      </w:r>
      <w:r w:rsidR="002E57D2" w:rsidRPr="00C87085">
        <w:rPr>
          <w:rFonts w:asciiTheme="majorBidi" w:hAnsiTheme="majorBidi" w:cstheme="majorBidi"/>
          <w:color w:val="000000"/>
          <w:sz w:val="24"/>
          <w:szCs w:val="24"/>
          <w:shd w:val="clear" w:color="auto" w:fill="FFFFFF"/>
        </w:rPr>
        <w:t>(Victor and Farooq, 2021)</w:t>
      </w:r>
      <w:r w:rsidR="00750E17">
        <w:rPr>
          <w:rFonts w:asciiTheme="majorBidi" w:hAnsiTheme="majorBidi" w:cstheme="majorBidi"/>
          <w:color w:val="000000"/>
          <w:sz w:val="24"/>
          <w:szCs w:val="24"/>
          <w:shd w:val="clear" w:color="auto" w:fill="FFFFFF"/>
        </w:rPr>
        <w:t>.</w:t>
      </w:r>
    </w:p>
    <w:p w14:paraId="61558F21" w14:textId="3300C645" w:rsidR="009855AE" w:rsidRPr="00C87085" w:rsidRDefault="009855AE" w:rsidP="00C87085">
      <w:pPr>
        <w:spacing w:line="360" w:lineRule="auto"/>
        <w:jc w:val="both"/>
        <w:rPr>
          <w:rFonts w:asciiTheme="majorBidi" w:hAnsiTheme="majorBidi" w:cstheme="majorBidi"/>
          <w:sz w:val="24"/>
          <w:szCs w:val="24"/>
        </w:rPr>
      </w:pPr>
      <w:r w:rsidRPr="00C87085">
        <w:rPr>
          <w:rFonts w:asciiTheme="majorBidi" w:hAnsiTheme="majorBidi" w:cstheme="majorBidi"/>
          <w:sz w:val="24"/>
          <w:szCs w:val="24"/>
        </w:rPr>
        <w:t xml:space="preserve">The BSC and the dashboard combination can be adopted as a model for cost-effective yet credible healthcare delivery. A notable study conducted by </w:t>
      </w:r>
      <w:r w:rsidRPr="00C87085">
        <w:rPr>
          <w:rFonts w:asciiTheme="majorBidi" w:hAnsiTheme="majorBidi" w:cstheme="majorBidi"/>
          <w:i/>
          <w:iCs/>
          <w:sz w:val="24"/>
          <w:szCs w:val="24"/>
        </w:rPr>
        <w:t xml:space="preserve">Chow </w:t>
      </w:r>
      <w:r w:rsidRPr="00C87085">
        <w:rPr>
          <w:rFonts w:asciiTheme="majorBidi" w:hAnsiTheme="majorBidi" w:cstheme="majorBidi"/>
          <w:sz w:val="24"/>
          <w:szCs w:val="24"/>
        </w:rPr>
        <w:t>provided insight regarding the benefits of using the BSC by healthcare organizations. This study documented the potential of the BSC as a management tool to meet many challenges like “changing demographics, increased customer expectations, increased competition, and intensified governmental pressure”.</w:t>
      </w:r>
      <w:r w:rsidR="002E57D2" w:rsidRPr="00C87085">
        <w:rPr>
          <w:rFonts w:asciiTheme="majorBidi" w:hAnsiTheme="majorBidi" w:cstheme="majorBidi"/>
          <w:sz w:val="24"/>
          <w:szCs w:val="24"/>
        </w:rPr>
        <w:t xml:space="preserve"> </w:t>
      </w:r>
      <w:r w:rsidR="002E57D2" w:rsidRPr="00C87085">
        <w:rPr>
          <w:rFonts w:asciiTheme="majorBidi" w:hAnsiTheme="majorBidi" w:cstheme="majorBidi"/>
          <w:color w:val="000000"/>
          <w:sz w:val="24"/>
          <w:szCs w:val="24"/>
          <w:shd w:val="clear" w:color="auto" w:fill="FFFFFF"/>
        </w:rPr>
        <w:t>(Victor and Farooq, 2021)</w:t>
      </w:r>
      <w:r w:rsidR="00750E17">
        <w:rPr>
          <w:rFonts w:asciiTheme="majorBidi" w:hAnsiTheme="majorBidi" w:cstheme="majorBidi"/>
          <w:color w:val="000000"/>
          <w:sz w:val="24"/>
          <w:szCs w:val="24"/>
          <w:shd w:val="clear" w:color="auto" w:fill="FFFFFF"/>
        </w:rPr>
        <w:t>.</w:t>
      </w:r>
    </w:p>
    <w:p w14:paraId="2A60CB44" w14:textId="3AD623D8" w:rsidR="00B41899" w:rsidRPr="00C87085" w:rsidRDefault="009855AE" w:rsidP="00C87085">
      <w:pPr>
        <w:spacing w:line="360" w:lineRule="auto"/>
        <w:jc w:val="both"/>
        <w:rPr>
          <w:rFonts w:asciiTheme="majorBidi" w:hAnsiTheme="majorBidi" w:cstheme="majorBidi"/>
          <w:color w:val="0070C0"/>
          <w:sz w:val="24"/>
          <w:szCs w:val="24"/>
        </w:rPr>
      </w:pPr>
      <w:r w:rsidRPr="00C87085">
        <w:rPr>
          <w:rFonts w:asciiTheme="majorBidi" w:hAnsiTheme="majorBidi" w:cstheme="majorBidi"/>
          <w:sz w:val="24"/>
          <w:szCs w:val="24"/>
        </w:rPr>
        <w:t xml:space="preserve">The measurement of KPIs can be done at different levels in the </w:t>
      </w:r>
      <w:r w:rsidR="00B4601C" w:rsidRPr="00C87085">
        <w:rPr>
          <w:rFonts w:asciiTheme="majorBidi" w:hAnsiTheme="majorBidi" w:cstheme="majorBidi"/>
          <w:sz w:val="24"/>
          <w:szCs w:val="24"/>
        </w:rPr>
        <w:t>organization</w:t>
      </w:r>
      <w:r w:rsidRPr="00C87085">
        <w:rPr>
          <w:rFonts w:asciiTheme="majorBidi" w:hAnsiTheme="majorBidi" w:cstheme="majorBidi"/>
          <w:sz w:val="24"/>
          <w:szCs w:val="24"/>
        </w:rPr>
        <w:t xml:space="preserve"> to ensure that targets are successfully achieved. High-level KPIs may focus on the overall performance of the business, while low-level KPIs may focus on separate processes that make up for the corporate entity.</w:t>
      </w:r>
      <w:r w:rsidR="000E00AE" w:rsidRPr="00C87085">
        <w:rPr>
          <w:rFonts w:asciiTheme="majorBidi" w:hAnsiTheme="majorBidi" w:cstheme="majorBidi"/>
          <w:sz w:val="24"/>
          <w:szCs w:val="24"/>
        </w:rPr>
        <w:t xml:space="preserve"> </w:t>
      </w:r>
      <w:r w:rsidR="002E57D2" w:rsidRPr="00C87085">
        <w:rPr>
          <w:rFonts w:asciiTheme="majorBidi" w:hAnsiTheme="majorBidi" w:cstheme="majorBidi"/>
          <w:color w:val="000000"/>
          <w:sz w:val="24"/>
          <w:szCs w:val="24"/>
          <w:shd w:val="clear" w:color="auto" w:fill="FFFFFF"/>
        </w:rPr>
        <w:t>(Victor and Farooq, 2021)</w:t>
      </w:r>
      <w:r w:rsidR="00750E17">
        <w:rPr>
          <w:rFonts w:asciiTheme="majorBidi" w:hAnsiTheme="majorBidi" w:cstheme="majorBidi"/>
          <w:color w:val="000000"/>
          <w:sz w:val="24"/>
          <w:szCs w:val="24"/>
          <w:shd w:val="clear" w:color="auto" w:fill="FFFFFF"/>
        </w:rPr>
        <w:t>.</w:t>
      </w:r>
    </w:p>
    <w:p w14:paraId="5E62C738" w14:textId="77777777" w:rsidR="009855AE" w:rsidRPr="00C87085" w:rsidRDefault="009855AE" w:rsidP="00C87085">
      <w:pPr>
        <w:pStyle w:val="ListParagraph"/>
        <w:spacing w:line="360" w:lineRule="auto"/>
        <w:ind w:left="792"/>
        <w:jc w:val="both"/>
        <w:rPr>
          <w:rFonts w:asciiTheme="majorBidi" w:hAnsiTheme="majorBidi" w:cstheme="majorBidi"/>
          <w:color w:val="0070C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816"/>
        <w:gridCol w:w="2816"/>
        <w:gridCol w:w="2816"/>
      </w:tblGrid>
      <w:tr w:rsidR="000E00AE" w:rsidRPr="00C87085" w14:paraId="1F77B1BE" w14:textId="77777777">
        <w:trPr>
          <w:trHeight w:val="595"/>
        </w:trPr>
        <w:tc>
          <w:tcPr>
            <w:tcW w:w="2816" w:type="dxa"/>
          </w:tcPr>
          <w:p w14:paraId="0E818F2E" w14:textId="77777777" w:rsidR="000E00AE" w:rsidRPr="00C66A21" w:rsidRDefault="000E00AE" w:rsidP="00C87085">
            <w:pPr>
              <w:autoSpaceDE w:val="0"/>
              <w:autoSpaceDN w:val="0"/>
              <w:adjustRightInd w:val="0"/>
              <w:spacing w:after="0" w:line="360" w:lineRule="auto"/>
              <w:jc w:val="both"/>
              <w:rPr>
                <w:rFonts w:asciiTheme="majorBidi" w:hAnsiTheme="majorBidi" w:cstheme="majorBidi"/>
                <w:color w:val="000000" w:themeColor="text1"/>
                <w:sz w:val="24"/>
                <w:szCs w:val="24"/>
              </w:rPr>
            </w:pPr>
            <w:r w:rsidRPr="00C66A21">
              <w:rPr>
                <w:rFonts w:asciiTheme="majorBidi" w:hAnsiTheme="majorBidi" w:cstheme="majorBidi"/>
                <w:color w:val="000000" w:themeColor="text1"/>
                <w:sz w:val="24"/>
                <w:szCs w:val="24"/>
              </w:rPr>
              <w:t xml:space="preserve">SAUDI ARABIA </w:t>
            </w:r>
          </w:p>
        </w:tc>
        <w:tc>
          <w:tcPr>
            <w:tcW w:w="2816" w:type="dxa"/>
          </w:tcPr>
          <w:p w14:paraId="1B5E9767" w14:textId="77777777" w:rsidR="000E00AE" w:rsidRPr="00C66A21" w:rsidRDefault="000E00AE" w:rsidP="00C87085">
            <w:pPr>
              <w:autoSpaceDE w:val="0"/>
              <w:autoSpaceDN w:val="0"/>
              <w:adjustRightInd w:val="0"/>
              <w:spacing w:after="0" w:line="360" w:lineRule="auto"/>
              <w:jc w:val="both"/>
              <w:rPr>
                <w:rFonts w:asciiTheme="majorBidi" w:hAnsiTheme="majorBidi" w:cstheme="majorBidi"/>
                <w:color w:val="000000" w:themeColor="text1"/>
                <w:sz w:val="24"/>
                <w:szCs w:val="24"/>
              </w:rPr>
            </w:pPr>
            <w:r w:rsidRPr="00C66A21">
              <w:rPr>
                <w:rFonts w:asciiTheme="majorBidi" w:hAnsiTheme="majorBidi" w:cstheme="majorBidi"/>
                <w:color w:val="000000" w:themeColor="text1"/>
                <w:sz w:val="24"/>
                <w:szCs w:val="24"/>
              </w:rPr>
              <w:t xml:space="preserve">“Developing strategic health care key performance indicators: A case study on a tertiary care hospital” (35) </w:t>
            </w:r>
          </w:p>
        </w:tc>
        <w:tc>
          <w:tcPr>
            <w:tcW w:w="2816" w:type="dxa"/>
          </w:tcPr>
          <w:p w14:paraId="16E30D08" w14:textId="438818F4" w:rsidR="000E00AE" w:rsidRPr="00C66A21" w:rsidRDefault="000E00AE" w:rsidP="00C87085">
            <w:pPr>
              <w:autoSpaceDE w:val="0"/>
              <w:autoSpaceDN w:val="0"/>
              <w:adjustRightInd w:val="0"/>
              <w:spacing w:after="0" w:line="360" w:lineRule="auto"/>
              <w:jc w:val="both"/>
              <w:rPr>
                <w:rFonts w:asciiTheme="majorBidi" w:hAnsiTheme="majorBidi" w:cstheme="majorBidi"/>
                <w:color w:val="000000" w:themeColor="text1"/>
                <w:sz w:val="24"/>
                <w:szCs w:val="24"/>
              </w:rPr>
            </w:pPr>
            <w:r w:rsidRPr="00C66A21">
              <w:rPr>
                <w:rFonts w:asciiTheme="majorBidi" w:hAnsiTheme="majorBidi" w:cstheme="majorBidi"/>
                <w:color w:val="000000" w:themeColor="text1"/>
                <w:sz w:val="24"/>
                <w:szCs w:val="24"/>
              </w:rPr>
              <w:t>Average length of stay</w:t>
            </w:r>
            <w:r w:rsidR="00C87085" w:rsidRPr="00C66A21">
              <w:rPr>
                <w:rFonts w:asciiTheme="majorBidi" w:hAnsiTheme="majorBidi" w:cstheme="majorBidi"/>
                <w:color w:val="000000" w:themeColor="text1"/>
                <w:sz w:val="24"/>
                <w:szCs w:val="24"/>
              </w:rPr>
              <w:t xml:space="preserve"> </w:t>
            </w:r>
            <w:r w:rsidRPr="00C66A21">
              <w:rPr>
                <w:rFonts w:asciiTheme="majorBidi" w:hAnsiTheme="majorBidi" w:cstheme="majorBidi"/>
                <w:color w:val="000000" w:themeColor="text1"/>
                <w:sz w:val="24"/>
                <w:szCs w:val="24"/>
              </w:rPr>
              <w:t xml:space="preserve">(ALOS), OR Utilization Rate, ER waiting time, Outpatient satisfaction rate, Average bed occupancy rate </w:t>
            </w:r>
          </w:p>
        </w:tc>
      </w:tr>
    </w:tbl>
    <w:p w14:paraId="4DEA8497" w14:textId="77777777" w:rsidR="001A55F2" w:rsidRPr="00C87085" w:rsidRDefault="001A55F2" w:rsidP="00C87085">
      <w:pPr>
        <w:spacing w:line="360" w:lineRule="auto"/>
        <w:jc w:val="both"/>
        <w:rPr>
          <w:rFonts w:asciiTheme="majorBidi" w:hAnsiTheme="majorBidi" w:cstheme="majorBidi"/>
          <w:sz w:val="24"/>
          <w:szCs w:val="24"/>
        </w:rPr>
      </w:pPr>
    </w:p>
    <w:p w14:paraId="38ED6208" w14:textId="77777777" w:rsidR="001A55F2" w:rsidRPr="00C87085" w:rsidRDefault="000E00AE" w:rsidP="00C87085">
      <w:pPr>
        <w:spacing w:line="360" w:lineRule="auto"/>
        <w:jc w:val="both"/>
        <w:rPr>
          <w:rFonts w:asciiTheme="majorBidi" w:hAnsiTheme="majorBidi" w:cstheme="majorBidi"/>
          <w:sz w:val="24"/>
          <w:szCs w:val="24"/>
        </w:rPr>
      </w:pPr>
      <w:r w:rsidRPr="00C87085">
        <w:rPr>
          <w:rFonts w:asciiTheme="majorBidi" w:hAnsiTheme="majorBidi" w:cstheme="majorBidi"/>
          <w:sz w:val="24"/>
          <w:szCs w:val="24"/>
        </w:rPr>
        <w:t>Source: Researcher’s compilation</w:t>
      </w:r>
      <w:r w:rsidR="002E57D2" w:rsidRPr="00C87085">
        <w:rPr>
          <w:rFonts w:asciiTheme="majorBidi" w:hAnsiTheme="majorBidi" w:cstheme="majorBidi"/>
          <w:sz w:val="24"/>
          <w:szCs w:val="24"/>
        </w:rPr>
        <w:t xml:space="preserve"> </w:t>
      </w:r>
      <w:r w:rsidR="002E57D2" w:rsidRPr="00C87085">
        <w:rPr>
          <w:rFonts w:asciiTheme="majorBidi" w:hAnsiTheme="majorBidi" w:cstheme="majorBidi"/>
          <w:color w:val="000000"/>
          <w:sz w:val="24"/>
          <w:szCs w:val="24"/>
          <w:shd w:val="clear" w:color="auto" w:fill="FFFFFF"/>
        </w:rPr>
        <w:t>(Victor and Farooq, 2021)</w:t>
      </w:r>
    </w:p>
    <w:p w14:paraId="05D6AA32" w14:textId="77777777" w:rsidR="00DE14BB" w:rsidRPr="00C87085" w:rsidRDefault="00DE14BB" w:rsidP="00C87085">
      <w:pPr>
        <w:spacing w:line="360" w:lineRule="auto"/>
        <w:jc w:val="both"/>
        <w:rPr>
          <w:rFonts w:asciiTheme="majorBidi" w:hAnsiTheme="majorBidi" w:cstheme="majorBidi"/>
          <w:sz w:val="24"/>
          <w:szCs w:val="24"/>
        </w:rPr>
      </w:pPr>
    </w:p>
    <w:tbl>
      <w:tblPr>
        <w:tblStyle w:val="TableGrid"/>
        <w:tblpPr w:leftFromText="181" w:rightFromText="181" w:vertAnchor="text" w:horzAnchor="margin" w:tblpX="-327" w:tblpY="-254"/>
        <w:tblW w:w="10440" w:type="dxa"/>
        <w:tblLayout w:type="fixed"/>
        <w:tblLook w:val="04A0" w:firstRow="1" w:lastRow="0" w:firstColumn="1" w:lastColumn="0" w:noHBand="0" w:noVBand="1"/>
      </w:tblPr>
      <w:tblGrid>
        <w:gridCol w:w="1799"/>
        <w:gridCol w:w="2022"/>
        <w:gridCol w:w="2206"/>
        <w:gridCol w:w="2159"/>
        <w:gridCol w:w="2254"/>
      </w:tblGrid>
      <w:tr w:rsidR="006E4CFC" w:rsidRPr="00F166FA" w14:paraId="11EFFC9C" w14:textId="77777777" w:rsidTr="000F0B1B">
        <w:trPr>
          <w:trHeight w:val="267"/>
        </w:trPr>
        <w:tc>
          <w:tcPr>
            <w:tcW w:w="10440" w:type="dxa"/>
            <w:gridSpan w:val="5"/>
            <w:tcBorders>
              <w:top w:val="nil"/>
              <w:left w:val="nil"/>
              <w:right w:val="nil"/>
            </w:tcBorders>
          </w:tcPr>
          <w:p w14:paraId="174BF91D" w14:textId="5300A527" w:rsidR="006E4CFC" w:rsidRPr="008A57D3" w:rsidRDefault="00426786" w:rsidP="000F0B1B">
            <w:pPr>
              <w:pStyle w:val="Heading3"/>
              <w:tabs>
                <w:tab w:val="left" w:pos="709"/>
              </w:tabs>
              <w:spacing w:line="360" w:lineRule="auto"/>
              <w:ind w:left="709"/>
              <w:rPr>
                <w:rFonts w:asciiTheme="majorBidi" w:hAnsiTheme="majorBidi"/>
                <w:b/>
                <w:bCs/>
                <w:color w:val="C00000"/>
                <w:sz w:val="28"/>
                <w:szCs w:val="28"/>
              </w:rPr>
            </w:pPr>
            <w:bookmarkStart w:id="10" w:name="_Toc100377302"/>
            <w:bookmarkStart w:id="11" w:name="_Toc100377440"/>
            <w:r w:rsidRPr="008A57D3">
              <w:rPr>
                <w:rFonts w:asciiTheme="majorBidi" w:hAnsiTheme="majorBidi"/>
                <w:b/>
                <w:bCs/>
                <w:color w:val="C00000"/>
                <w:sz w:val="28"/>
                <w:szCs w:val="28"/>
              </w:rPr>
              <w:lastRenderedPageBreak/>
              <w:t>2.b</w:t>
            </w:r>
            <w:r w:rsidR="0026625F">
              <w:rPr>
                <w:rFonts w:asciiTheme="majorBidi" w:hAnsiTheme="majorBidi"/>
                <w:b/>
                <w:bCs/>
                <w:color w:val="C00000"/>
                <w:sz w:val="28"/>
                <w:szCs w:val="28"/>
              </w:rPr>
              <w:t>:</w:t>
            </w:r>
            <w:r w:rsidR="006E4CFC" w:rsidRPr="008A57D3">
              <w:rPr>
                <w:rFonts w:asciiTheme="majorBidi" w:hAnsiTheme="majorBidi"/>
                <w:b/>
                <w:bCs/>
                <w:color w:val="C00000"/>
                <w:sz w:val="28"/>
                <w:szCs w:val="28"/>
              </w:rPr>
              <w:t xml:space="preserve"> Develop a series of metrics based on Financial Performance, Customer,</w:t>
            </w:r>
            <w:bookmarkEnd w:id="10"/>
            <w:bookmarkEnd w:id="11"/>
            <w:r w:rsidR="006E4CFC" w:rsidRPr="008A57D3">
              <w:rPr>
                <w:rFonts w:asciiTheme="majorBidi" w:hAnsiTheme="majorBidi"/>
                <w:b/>
                <w:bCs/>
                <w:color w:val="C00000"/>
                <w:sz w:val="28"/>
                <w:szCs w:val="28"/>
              </w:rPr>
              <w:t xml:space="preserve"> </w:t>
            </w:r>
          </w:p>
          <w:p w14:paraId="58A082CF" w14:textId="77777777" w:rsidR="006E4CFC" w:rsidRPr="008A57D3" w:rsidRDefault="006E4CFC" w:rsidP="000F0B1B">
            <w:pPr>
              <w:pStyle w:val="Heading3"/>
              <w:tabs>
                <w:tab w:val="left" w:pos="709"/>
              </w:tabs>
              <w:spacing w:line="360" w:lineRule="auto"/>
              <w:ind w:left="709"/>
              <w:rPr>
                <w:rFonts w:asciiTheme="majorBidi" w:hAnsiTheme="majorBidi"/>
                <w:b/>
                <w:bCs/>
                <w:color w:val="C00000"/>
                <w:sz w:val="28"/>
                <w:szCs w:val="28"/>
              </w:rPr>
            </w:pPr>
            <w:bookmarkStart w:id="12" w:name="_Toc100377303"/>
            <w:bookmarkStart w:id="13" w:name="_Toc100377441"/>
            <w:r w:rsidRPr="008A57D3">
              <w:rPr>
                <w:rFonts w:asciiTheme="majorBidi" w:hAnsiTheme="majorBidi"/>
                <w:b/>
                <w:bCs/>
                <w:color w:val="C00000"/>
                <w:sz w:val="28"/>
                <w:szCs w:val="28"/>
              </w:rPr>
              <w:t>Internal Processes and finally Learning and Growth</w:t>
            </w:r>
            <w:bookmarkEnd w:id="12"/>
            <w:bookmarkEnd w:id="13"/>
            <w:r w:rsidRPr="008A57D3">
              <w:rPr>
                <w:rFonts w:asciiTheme="majorBidi" w:hAnsiTheme="majorBidi"/>
                <w:b/>
                <w:bCs/>
                <w:color w:val="C00000"/>
                <w:sz w:val="28"/>
                <w:szCs w:val="28"/>
              </w:rPr>
              <w:t xml:space="preserve"> </w:t>
            </w:r>
          </w:p>
          <w:p w14:paraId="20C71EA9" w14:textId="77777777" w:rsidR="006E4CFC" w:rsidRPr="00F166FA" w:rsidRDefault="006E4CFC" w:rsidP="000F0B1B">
            <w:pPr>
              <w:pStyle w:val="Heading3"/>
              <w:tabs>
                <w:tab w:val="left" w:pos="709"/>
              </w:tabs>
              <w:spacing w:line="360" w:lineRule="auto"/>
              <w:rPr>
                <w:rFonts w:asciiTheme="majorBidi" w:hAnsiTheme="majorBidi"/>
              </w:rPr>
            </w:pPr>
          </w:p>
        </w:tc>
      </w:tr>
      <w:tr w:rsidR="006E4CFC" w:rsidRPr="00F166FA" w14:paraId="1796FA76" w14:textId="77777777" w:rsidTr="000F0B1B">
        <w:trPr>
          <w:trHeight w:val="267"/>
        </w:trPr>
        <w:tc>
          <w:tcPr>
            <w:tcW w:w="1799" w:type="dxa"/>
          </w:tcPr>
          <w:p w14:paraId="3EBA9D87" w14:textId="77777777" w:rsidR="006E4CFC" w:rsidRPr="00F166FA" w:rsidRDefault="006E4CFC" w:rsidP="000F0B1B">
            <w:pPr>
              <w:pStyle w:val="Heading1"/>
              <w:tabs>
                <w:tab w:val="left" w:pos="709"/>
              </w:tabs>
              <w:spacing w:line="360" w:lineRule="auto"/>
              <w:rPr>
                <w:rFonts w:asciiTheme="majorBidi" w:hAnsiTheme="majorBidi"/>
                <w:sz w:val="24"/>
                <w:szCs w:val="24"/>
              </w:rPr>
            </w:pPr>
          </w:p>
        </w:tc>
        <w:tc>
          <w:tcPr>
            <w:tcW w:w="2022" w:type="dxa"/>
          </w:tcPr>
          <w:p w14:paraId="183A0801" w14:textId="77777777" w:rsidR="006E4CFC" w:rsidRPr="008A57D3" w:rsidRDefault="006E4CFC" w:rsidP="000F0B1B">
            <w:pPr>
              <w:pStyle w:val="Heading3"/>
              <w:tabs>
                <w:tab w:val="left" w:pos="709"/>
              </w:tabs>
              <w:spacing w:line="360" w:lineRule="auto"/>
              <w:rPr>
                <w:rFonts w:asciiTheme="majorBidi" w:hAnsiTheme="majorBidi"/>
                <w:b/>
                <w:bCs/>
                <w:color w:val="000000" w:themeColor="text1"/>
              </w:rPr>
            </w:pPr>
            <w:bookmarkStart w:id="14" w:name="_Toc100377304"/>
            <w:bookmarkStart w:id="15" w:name="_Toc100377442"/>
            <w:r w:rsidRPr="008A57D3">
              <w:rPr>
                <w:rFonts w:asciiTheme="majorBidi" w:hAnsiTheme="majorBidi"/>
                <w:b/>
                <w:bCs/>
                <w:color w:val="000000" w:themeColor="text1"/>
              </w:rPr>
              <w:t>Objectives</w:t>
            </w:r>
            <w:bookmarkEnd w:id="14"/>
            <w:bookmarkEnd w:id="15"/>
          </w:p>
        </w:tc>
        <w:tc>
          <w:tcPr>
            <w:tcW w:w="2206" w:type="dxa"/>
          </w:tcPr>
          <w:p w14:paraId="0551DE8A" w14:textId="77777777" w:rsidR="006E4CFC" w:rsidRPr="008A57D3" w:rsidRDefault="006E4CFC" w:rsidP="000F0B1B">
            <w:pPr>
              <w:pStyle w:val="Heading3"/>
              <w:tabs>
                <w:tab w:val="left" w:pos="709"/>
              </w:tabs>
              <w:spacing w:line="360" w:lineRule="auto"/>
              <w:rPr>
                <w:rFonts w:asciiTheme="majorBidi" w:hAnsiTheme="majorBidi"/>
                <w:b/>
                <w:bCs/>
                <w:color w:val="000000" w:themeColor="text1"/>
              </w:rPr>
            </w:pPr>
            <w:bookmarkStart w:id="16" w:name="_Toc100377305"/>
            <w:bookmarkStart w:id="17" w:name="_Toc100377443"/>
            <w:r w:rsidRPr="008A57D3">
              <w:rPr>
                <w:rFonts w:asciiTheme="majorBidi" w:hAnsiTheme="majorBidi"/>
                <w:b/>
                <w:bCs/>
                <w:color w:val="000000" w:themeColor="text1"/>
              </w:rPr>
              <w:t>Measurements</w:t>
            </w:r>
            <w:bookmarkEnd w:id="16"/>
            <w:bookmarkEnd w:id="17"/>
          </w:p>
        </w:tc>
        <w:tc>
          <w:tcPr>
            <w:tcW w:w="2159" w:type="dxa"/>
          </w:tcPr>
          <w:p w14:paraId="30D3153F" w14:textId="77777777" w:rsidR="006E4CFC" w:rsidRPr="008A57D3" w:rsidRDefault="006E4CFC" w:rsidP="000F0B1B">
            <w:pPr>
              <w:pStyle w:val="Heading3"/>
              <w:tabs>
                <w:tab w:val="left" w:pos="709"/>
              </w:tabs>
              <w:spacing w:line="360" w:lineRule="auto"/>
              <w:rPr>
                <w:rFonts w:asciiTheme="majorBidi" w:hAnsiTheme="majorBidi"/>
                <w:b/>
                <w:bCs/>
                <w:color w:val="000000" w:themeColor="text1"/>
              </w:rPr>
            </w:pPr>
            <w:bookmarkStart w:id="18" w:name="_Toc100377306"/>
            <w:bookmarkStart w:id="19" w:name="_Toc100377444"/>
            <w:r w:rsidRPr="008A57D3">
              <w:rPr>
                <w:rFonts w:asciiTheme="majorBidi" w:hAnsiTheme="majorBidi"/>
                <w:b/>
                <w:bCs/>
                <w:color w:val="000000" w:themeColor="text1"/>
              </w:rPr>
              <w:t>Target</w:t>
            </w:r>
            <w:bookmarkEnd w:id="18"/>
            <w:bookmarkEnd w:id="19"/>
          </w:p>
        </w:tc>
        <w:tc>
          <w:tcPr>
            <w:tcW w:w="2254" w:type="dxa"/>
          </w:tcPr>
          <w:p w14:paraId="2CE2E5CF" w14:textId="77777777" w:rsidR="006E4CFC" w:rsidRPr="008A57D3" w:rsidRDefault="006E4CFC" w:rsidP="000F0B1B">
            <w:pPr>
              <w:pStyle w:val="Heading3"/>
              <w:tabs>
                <w:tab w:val="left" w:pos="709"/>
              </w:tabs>
              <w:spacing w:line="360" w:lineRule="auto"/>
              <w:rPr>
                <w:rFonts w:asciiTheme="majorBidi" w:hAnsiTheme="majorBidi"/>
                <w:b/>
                <w:bCs/>
                <w:color w:val="000000" w:themeColor="text1"/>
              </w:rPr>
            </w:pPr>
            <w:bookmarkStart w:id="20" w:name="_Toc100377307"/>
            <w:bookmarkStart w:id="21" w:name="_Toc100377445"/>
            <w:r w:rsidRPr="008A57D3">
              <w:rPr>
                <w:rFonts w:asciiTheme="majorBidi" w:hAnsiTheme="majorBidi"/>
                <w:b/>
                <w:bCs/>
                <w:color w:val="000000" w:themeColor="text1"/>
              </w:rPr>
              <w:t>Initiative</w:t>
            </w:r>
            <w:bookmarkEnd w:id="20"/>
            <w:bookmarkEnd w:id="21"/>
          </w:p>
        </w:tc>
      </w:tr>
      <w:tr w:rsidR="006E4CFC" w:rsidRPr="00F166FA" w14:paraId="63AB57D7" w14:textId="77777777" w:rsidTr="000F0B1B">
        <w:trPr>
          <w:trHeight w:val="4632"/>
        </w:trPr>
        <w:tc>
          <w:tcPr>
            <w:tcW w:w="1799" w:type="dxa"/>
          </w:tcPr>
          <w:p w14:paraId="1613468E" w14:textId="77777777" w:rsidR="006E4CFC" w:rsidRPr="00F166FA" w:rsidRDefault="000F0B1B" w:rsidP="000F0B1B">
            <w:pPr>
              <w:tabs>
                <w:tab w:val="left" w:pos="709"/>
              </w:tabs>
              <w:spacing w:line="360" w:lineRule="auto"/>
              <w:ind w:right="401"/>
              <w:rPr>
                <w:rFonts w:asciiTheme="majorBidi" w:hAnsiTheme="majorBidi" w:cstheme="majorBidi"/>
                <w:sz w:val="24"/>
                <w:szCs w:val="24"/>
              </w:rPr>
            </w:pPr>
            <w:r>
              <w:rPr>
                <w:rFonts w:asciiTheme="majorBidi" w:hAnsiTheme="majorBidi" w:cstheme="majorBidi"/>
                <w:sz w:val="24"/>
                <w:szCs w:val="24"/>
              </w:rPr>
              <w:t>Financial perspective</w:t>
            </w:r>
          </w:p>
        </w:tc>
        <w:tc>
          <w:tcPr>
            <w:tcW w:w="2022" w:type="dxa"/>
          </w:tcPr>
          <w:p w14:paraId="7C866636" w14:textId="147B35F2" w:rsidR="006E4CFC" w:rsidRPr="00F166FA" w:rsidRDefault="000F0B1B" w:rsidP="000F0B1B">
            <w:pPr>
              <w:tabs>
                <w:tab w:val="left" w:pos="288"/>
                <w:tab w:val="left" w:pos="709"/>
              </w:tabs>
              <w:spacing w:line="360" w:lineRule="auto"/>
              <w:ind w:left="-6" w:right="127"/>
              <w:rPr>
                <w:rFonts w:asciiTheme="majorBidi" w:hAnsiTheme="majorBidi" w:cstheme="majorBidi"/>
                <w:sz w:val="24"/>
                <w:szCs w:val="24"/>
              </w:rPr>
            </w:pPr>
            <w:r>
              <w:rPr>
                <w:rFonts w:asciiTheme="majorBidi" w:hAnsiTheme="majorBidi" w:cstheme="majorBidi"/>
                <w:sz w:val="24"/>
                <w:szCs w:val="24"/>
              </w:rPr>
              <w:t xml:space="preserve">Granting Money, affiliate patients back to </w:t>
            </w:r>
            <w:r w:rsidR="008A57D3">
              <w:rPr>
                <w:rFonts w:asciiTheme="majorBidi" w:hAnsiTheme="majorBidi" w:cstheme="majorBidi"/>
                <w:sz w:val="24"/>
                <w:szCs w:val="24"/>
              </w:rPr>
              <w:t>Dr. Suleiman Al-Habib Group (HMG)</w:t>
            </w:r>
          </w:p>
          <w:p w14:paraId="4B0C2166" w14:textId="77777777" w:rsidR="006E4CFC" w:rsidRPr="00F166FA" w:rsidRDefault="006E4CFC" w:rsidP="000F0B1B">
            <w:pPr>
              <w:tabs>
                <w:tab w:val="left" w:pos="288"/>
                <w:tab w:val="left" w:pos="709"/>
              </w:tabs>
              <w:spacing w:line="360" w:lineRule="auto"/>
              <w:ind w:left="-6" w:right="401"/>
              <w:rPr>
                <w:rFonts w:asciiTheme="majorBidi" w:hAnsiTheme="majorBidi" w:cstheme="majorBidi"/>
                <w:sz w:val="24"/>
                <w:szCs w:val="24"/>
              </w:rPr>
            </w:pPr>
          </w:p>
          <w:p w14:paraId="2B6A2298" w14:textId="77777777" w:rsidR="006E4CFC" w:rsidRPr="00F166FA" w:rsidRDefault="006E4CFC" w:rsidP="000F0B1B">
            <w:pPr>
              <w:tabs>
                <w:tab w:val="left" w:pos="288"/>
                <w:tab w:val="left" w:pos="709"/>
              </w:tabs>
              <w:spacing w:line="360" w:lineRule="auto"/>
              <w:ind w:left="-6" w:right="401"/>
              <w:rPr>
                <w:rFonts w:asciiTheme="majorBidi" w:hAnsiTheme="majorBidi" w:cstheme="majorBidi"/>
                <w:sz w:val="24"/>
                <w:szCs w:val="24"/>
              </w:rPr>
            </w:pPr>
          </w:p>
          <w:p w14:paraId="21BDE136" w14:textId="7DBE273C" w:rsidR="006E4CFC" w:rsidRPr="00F166FA" w:rsidRDefault="000F0B1B" w:rsidP="000F0B1B">
            <w:pPr>
              <w:tabs>
                <w:tab w:val="left" w:pos="288"/>
                <w:tab w:val="left" w:pos="709"/>
              </w:tabs>
              <w:spacing w:line="360" w:lineRule="auto"/>
              <w:ind w:left="-6" w:right="127"/>
              <w:rPr>
                <w:rFonts w:asciiTheme="majorBidi" w:hAnsiTheme="majorBidi" w:cstheme="majorBidi"/>
                <w:sz w:val="24"/>
                <w:szCs w:val="24"/>
              </w:rPr>
            </w:pPr>
            <w:r>
              <w:rPr>
                <w:rFonts w:asciiTheme="majorBidi" w:hAnsiTheme="majorBidi" w:cstheme="majorBidi"/>
                <w:sz w:val="24"/>
                <w:szCs w:val="24"/>
              </w:rPr>
              <w:t xml:space="preserve">Opening sector of service for public </w:t>
            </w:r>
            <w:r w:rsidR="00B90E8E">
              <w:rPr>
                <w:rFonts w:asciiTheme="majorBidi" w:hAnsiTheme="majorBidi" w:cstheme="majorBidi"/>
                <w:sz w:val="24"/>
                <w:szCs w:val="24"/>
              </w:rPr>
              <w:t>non-HMG</w:t>
            </w:r>
            <w:r w:rsidR="008A57D3">
              <w:rPr>
                <w:rFonts w:asciiTheme="majorBidi" w:hAnsiTheme="majorBidi" w:cstheme="majorBidi"/>
                <w:sz w:val="24"/>
                <w:szCs w:val="24"/>
              </w:rPr>
              <w:t xml:space="preserve"> </w:t>
            </w:r>
            <w:r w:rsidR="007A13F9">
              <w:rPr>
                <w:rFonts w:asciiTheme="majorBidi" w:hAnsiTheme="majorBidi" w:cstheme="majorBidi"/>
                <w:sz w:val="24"/>
                <w:szCs w:val="24"/>
              </w:rPr>
              <w:t>employees</w:t>
            </w:r>
          </w:p>
          <w:p w14:paraId="0C758CBE" w14:textId="77777777" w:rsidR="006E4CFC" w:rsidRPr="00F166FA" w:rsidRDefault="006E4CFC" w:rsidP="000F0B1B">
            <w:pPr>
              <w:tabs>
                <w:tab w:val="left" w:pos="288"/>
                <w:tab w:val="left" w:pos="709"/>
              </w:tabs>
              <w:spacing w:line="360" w:lineRule="auto"/>
              <w:ind w:left="-6" w:right="127"/>
              <w:rPr>
                <w:rFonts w:asciiTheme="majorBidi" w:hAnsiTheme="majorBidi" w:cstheme="majorBidi"/>
                <w:sz w:val="24"/>
                <w:szCs w:val="24"/>
              </w:rPr>
            </w:pPr>
          </w:p>
          <w:p w14:paraId="14A50A60" w14:textId="77777777" w:rsidR="006E4CFC" w:rsidRPr="00F166FA" w:rsidRDefault="006E4CFC" w:rsidP="000F0B1B">
            <w:pPr>
              <w:tabs>
                <w:tab w:val="left" w:pos="288"/>
                <w:tab w:val="left" w:pos="709"/>
              </w:tabs>
              <w:spacing w:line="360" w:lineRule="auto"/>
              <w:ind w:left="-6" w:right="127"/>
              <w:rPr>
                <w:rFonts w:asciiTheme="majorBidi" w:hAnsiTheme="majorBidi" w:cstheme="majorBidi"/>
                <w:sz w:val="24"/>
                <w:szCs w:val="24"/>
              </w:rPr>
            </w:pPr>
          </w:p>
        </w:tc>
        <w:tc>
          <w:tcPr>
            <w:tcW w:w="2206" w:type="dxa"/>
          </w:tcPr>
          <w:p w14:paraId="1A8BC4F1" w14:textId="1146F4B0" w:rsidR="006E4CFC" w:rsidRPr="00F166FA" w:rsidRDefault="000F0B1B" w:rsidP="000F0B1B">
            <w:pPr>
              <w:tabs>
                <w:tab w:val="left" w:pos="0"/>
                <w:tab w:val="left" w:pos="709"/>
              </w:tabs>
              <w:spacing w:line="360" w:lineRule="auto"/>
              <w:rPr>
                <w:rFonts w:asciiTheme="majorBidi" w:hAnsiTheme="majorBidi" w:cstheme="majorBidi"/>
                <w:sz w:val="24"/>
                <w:szCs w:val="24"/>
              </w:rPr>
            </w:pPr>
            <w:r>
              <w:rPr>
                <w:rFonts w:asciiTheme="majorBidi" w:hAnsiTheme="majorBidi" w:cstheme="majorBidi"/>
                <w:sz w:val="24"/>
                <w:szCs w:val="24"/>
              </w:rPr>
              <w:t xml:space="preserve">Broadened revenue mix paid by </w:t>
            </w:r>
            <w:r w:rsidR="008A57D3">
              <w:rPr>
                <w:rFonts w:asciiTheme="majorBidi" w:hAnsiTheme="majorBidi" w:cstheme="majorBidi"/>
                <w:sz w:val="24"/>
                <w:szCs w:val="24"/>
              </w:rPr>
              <w:t>HMG</w:t>
            </w:r>
          </w:p>
          <w:p w14:paraId="7F0F10A3" w14:textId="77777777" w:rsidR="006E4CFC" w:rsidRPr="00F166FA" w:rsidRDefault="006E4CFC" w:rsidP="000F0B1B">
            <w:pPr>
              <w:tabs>
                <w:tab w:val="left" w:pos="0"/>
                <w:tab w:val="left" w:pos="709"/>
              </w:tabs>
              <w:spacing w:line="360" w:lineRule="auto"/>
              <w:ind w:left="76"/>
              <w:rPr>
                <w:rFonts w:asciiTheme="majorBidi" w:hAnsiTheme="majorBidi" w:cstheme="majorBidi"/>
                <w:sz w:val="24"/>
                <w:szCs w:val="24"/>
              </w:rPr>
            </w:pPr>
          </w:p>
          <w:p w14:paraId="7FFE3B2A" w14:textId="77777777" w:rsidR="006E4CFC" w:rsidRPr="00F166FA" w:rsidRDefault="006E4CFC" w:rsidP="000F0B1B">
            <w:pPr>
              <w:tabs>
                <w:tab w:val="left" w:pos="0"/>
                <w:tab w:val="left" w:pos="709"/>
              </w:tabs>
              <w:spacing w:line="360" w:lineRule="auto"/>
              <w:ind w:left="76"/>
              <w:rPr>
                <w:rFonts w:asciiTheme="majorBidi" w:hAnsiTheme="majorBidi" w:cstheme="majorBidi"/>
                <w:sz w:val="24"/>
                <w:szCs w:val="24"/>
              </w:rPr>
            </w:pPr>
          </w:p>
          <w:p w14:paraId="5730C77F" w14:textId="77777777" w:rsidR="006E4CFC" w:rsidRDefault="006E4CFC" w:rsidP="000F0B1B">
            <w:pPr>
              <w:tabs>
                <w:tab w:val="left" w:pos="0"/>
                <w:tab w:val="left" w:pos="709"/>
              </w:tabs>
              <w:spacing w:line="360" w:lineRule="auto"/>
              <w:ind w:left="76"/>
              <w:rPr>
                <w:rFonts w:asciiTheme="majorBidi" w:hAnsiTheme="majorBidi" w:cstheme="majorBidi"/>
                <w:sz w:val="24"/>
                <w:szCs w:val="24"/>
              </w:rPr>
            </w:pPr>
          </w:p>
          <w:p w14:paraId="05623C1D" w14:textId="77777777" w:rsidR="000F0B1B" w:rsidRPr="00F166FA" w:rsidRDefault="000F0B1B" w:rsidP="000F0B1B">
            <w:pPr>
              <w:tabs>
                <w:tab w:val="left" w:pos="0"/>
                <w:tab w:val="left" w:pos="709"/>
              </w:tabs>
              <w:spacing w:line="360" w:lineRule="auto"/>
              <w:ind w:left="76"/>
              <w:rPr>
                <w:rFonts w:asciiTheme="majorBidi" w:hAnsiTheme="majorBidi" w:cstheme="majorBidi"/>
                <w:sz w:val="24"/>
                <w:szCs w:val="24"/>
              </w:rPr>
            </w:pPr>
            <w:r>
              <w:rPr>
                <w:rFonts w:asciiTheme="majorBidi" w:hAnsiTheme="majorBidi" w:cstheme="majorBidi"/>
                <w:sz w:val="24"/>
                <w:szCs w:val="24"/>
              </w:rPr>
              <w:t>Full booked schedules for primary care clinics</w:t>
            </w:r>
          </w:p>
          <w:p w14:paraId="24A8EA5F" w14:textId="77777777" w:rsidR="006E4CFC" w:rsidRPr="00F166FA" w:rsidRDefault="006E4CFC" w:rsidP="000F0B1B">
            <w:pPr>
              <w:tabs>
                <w:tab w:val="left" w:pos="0"/>
                <w:tab w:val="left" w:pos="709"/>
              </w:tabs>
              <w:spacing w:line="360" w:lineRule="auto"/>
              <w:ind w:left="76"/>
              <w:rPr>
                <w:rFonts w:asciiTheme="majorBidi" w:hAnsiTheme="majorBidi" w:cstheme="majorBidi"/>
                <w:sz w:val="24"/>
                <w:szCs w:val="24"/>
              </w:rPr>
            </w:pPr>
          </w:p>
          <w:p w14:paraId="7F33FD13" w14:textId="77777777" w:rsidR="006E4CFC" w:rsidRPr="00F166FA" w:rsidRDefault="006E4CFC" w:rsidP="000F0B1B">
            <w:pPr>
              <w:tabs>
                <w:tab w:val="left" w:pos="0"/>
                <w:tab w:val="left" w:pos="709"/>
              </w:tabs>
              <w:spacing w:line="360" w:lineRule="auto"/>
              <w:ind w:left="76"/>
              <w:rPr>
                <w:rFonts w:asciiTheme="majorBidi" w:hAnsiTheme="majorBidi" w:cstheme="majorBidi"/>
                <w:sz w:val="24"/>
                <w:szCs w:val="24"/>
              </w:rPr>
            </w:pPr>
          </w:p>
        </w:tc>
        <w:tc>
          <w:tcPr>
            <w:tcW w:w="2159" w:type="dxa"/>
          </w:tcPr>
          <w:p w14:paraId="0880B572" w14:textId="77777777" w:rsidR="006E4CFC" w:rsidRPr="00F166FA" w:rsidRDefault="000F0B1B" w:rsidP="000F0B1B">
            <w:pPr>
              <w:tabs>
                <w:tab w:val="left" w:pos="709"/>
              </w:tabs>
              <w:spacing w:line="360" w:lineRule="auto"/>
              <w:ind w:right="401"/>
              <w:rPr>
                <w:rFonts w:asciiTheme="majorBidi" w:hAnsiTheme="majorBidi" w:cstheme="majorBidi"/>
                <w:sz w:val="24"/>
                <w:szCs w:val="24"/>
              </w:rPr>
            </w:pPr>
            <w:r>
              <w:rPr>
                <w:rFonts w:asciiTheme="majorBidi" w:hAnsiTheme="majorBidi" w:cstheme="majorBidi"/>
                <w:sz w:val="24"/>
                <w:szCs w:val="24"/>
              </w:rPr>
              <w:t xml:space="preserve">Full budget fund </w:t>
            </w:r>
          </w:p>
          <w:p w14:paraId="4CBD8D7C"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1EE9BB4B"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07C2FFA5"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5ED616C9" w14:textId="77777777" w:rsidR="006E4CFC" w:rsidRPr="00F166FA" w:rsidRDefault="000F0B1B" w:rsidP="000F0B1B">
            <w:pPr>
              <w:tabs>
                <w:tab w:val="left" w:pos="709"/>
              </w:tabs>
              <w:spacing w:line="360" w:lineRule="auto"/>
              <w:ind w:right="401"/>
              <w:rPr>
                <w:rFonts w:asciiTheme="majorBidi" w:hAnsiTheme="majorBidi" w:cstheme="majorBidi"/>
                <w:sz w:val="24"/>
                <w:szCs w:val="24"/>
              </w:rPr>
            </w:pPr>
            <w:r>
              <w:rPr>
                <w:rFonts w:asciiTheme="majorBidi" w:hAnsiTheme="majorBidi" w:cstheme="majorBidi"/>
                <w:sz w:val="24"/>
                <w:szCs w:val="24"/>
              </w:rPr>
              <w:t>100% booked slots</w:t>
            </w:r>
          </w:p>
          <w:p w14:paraId="5634FF8D"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4A3C9897"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11B6C6EE"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2BFA456B"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3B45F31C"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tc>
        <w:tc>
          <w:tcPr>
            <w:tcW w:w="2254" w:type="dxa"/>
          </w:tcPr>
          <w:p w14:paraId="058C5FD4" w14:textId="06237806" w:rsidR="006E4CFC" w:rsidRPr="00F166FA" w:rsidRDefault="000F0B1B" w:rsidP="000F0B1B">
            <w:pPr>
              <w:tabs>
                <w:tab w:val="left" w:pos="709"/>
              </w:tabs>
              <w:spacing w:line="360" w:lineRule="auto"/>
              <w:ind w:right="401"/>
              <w:rPr>
                <w:rFonts w:asciiTheme="majorBidi" w:hAnsiTheme="majorBidi" w:cstheme="majorBidi"/>
                <w:color w:val="000000" w:themeColor="text1"/>
                <w:sz w:val="24"/>
                <w:szCs w:val="24"/>
              </w:rPr>
            </w:pPr>
            <w:r>
              <w:rPr>
                <w:rFonts w:asciiTheme="majorBidi" w:hAnsiTheme="majorBidi" w:cstheme="majorBidi"/>
                <w:sz w:val="24"/>
                <w:szCs w:val="24"/>
              </w:rPr>
              <w:t xml:space="preserve">Payments as </w:t>
            </w:r>
            <w:r w:rsidR="008A57D3">
              <w:rPr>
                <w:rFonts w:asciiTheme="majorBidi" w:hAnsiTheme="majorBidi" w:cstheme="majorBidi"/>
                <w:sz w:val="24"/>
                <w:szCs w:val="24"/>
              </w:rPr>
              <w:t>achieving per</w:t>
            </w:r>
            <w:r>
              <w:rPr>
                <w:rFonts w:asciiTheme="majorBidi" w:hAnsiTheme="majorBidi" w:cstheme="majorBidi"/>
                <w:sz w:val="24"/>
                <w:szCs w:val="24"/>
              </w:rPr>
              <w:t xml:space="preserve"> the KPIs</w:t>
            </w:r>
            <w:r w:rsidRPr="00F166FA">
              <w:rPr>
                <w:rFonts w:asciiTheme="majorBidi" w:hAnsiTheme="majorBidi" w:cstheme="majorBidi"/>
                <w:color w:val="000000" w:themeColor="text1"/>
                <w:sz w:val="24"/>
                <w:szCs w:val="24"/>
              </w:rPr>
              <w:t xml:space="preserve"> </w:t>
            </w:r>
          </w:p>
          <w:p w14:paraId="7544F5A5"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7190AC88" w14:textId="77777777" w:rsidR="000F0B1B" w:rsidRDefault="000F0B1B" w:rsidP="000F0B1B">
            <w:pPr>
              <w:tabs>
                <w:tab w:val="left" w:pos="709"/>
              </w:tabs>
              <w:spacing w:line="360" w:lineRule="auto"/>
              <w:ind w:right="401"/>
              <w:rPr>
                <w:rFonts w:asciiTheme="majorBidi" w:hAnsiTheme="majorBidi" w:cstheme="majorBidi"/>
                <w:color w:val="000000" w:themeColor="text1"/>
                <w:sz w:val="24"/>
                <w:szCs w:val="24"/>
              </w:rPr>
            </w:pPr>
          </w:p>
          <w:p w14:paraId="5637C555" w14:textId="56011E92" w:rsidR="006E4CFC" w:rsidRPr="00F166FA" w:rsidRDefault="000F0B1B" w:rsidP="000F0B1B">
            <w:pPr>
              <w:tabs>
                <w:tab w:val="left" w:pos="709"/>
              </w:tabs>
              <w:spacing w:line="360" w:lineRule="auto"/>
              <w:ind w:right="401"/>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Bupa and Taawineyah coverage and </w:t>
            </w:r>
            <w:r w:rsidR="00B90E8E">
              <w:rPr>
                <w:rFonts w:asciiTheme="majorBidi" w:hAnsiTheme="majorBidi" w:cstheme="majorBidi"/>
                <w:color w:val="000000" w:themeColor="text1"/>
                <w:sz w:val="24"/>
                <w:szCs w:val="24"/>
              </w:rPr>
              <w:t>HMG</w:t>
            </w:r>
            <w:r>
              <w:rPr>
                <w:rFonts w:asciiTheme="majorBidi" w:hAnsiTheme="majorBidi" w:cstheme="majorBidi"/>
                <w:color w:val="000000" w:themeColor="text1"/>
                <w:sz w:val="24"/>
                <w:szCs w:val="24"/>
              </w:rPr>
              <w:t xml:space="preserve"> Funds </w:t>
            </w:r>
          </w:p>
          <w:p w14:paraId="349A2552"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189693A8" w14:textId="77777777" w:rsidR="006E4CFC" w:rsidRPr="00F166FA" w:rsidRDefault="006E4CFC" w:rsidP="000F0B1B">
            <w:pPr>
              <w:tabs>
                <w:tab w:val="left" w:pos="709"/>
              </w:tabs>
              <w:spacing w:line="360" w:lineRule="auto"/>
              <w:ind w:right="401"/>
              <w:rPr>
                <w:rFonts w:asciiTheme="majorBidi" w:hAnsiTheme="majorBidi" w:cstheme="majorBidi"/>
                <w:color w:val="5B9BD5" w:themeColor="accent1"/>
                <w:sz w:val="24"/>
                <w:szCs w:val="24"/>
              </w:rPr>
            </w:pPr>
          </w:p>
        </w:tc>
      </w:tr>
      <w:tr w:rsidR="006E4CFC" w:rsidRPr="00F166FA" w14:paraId="62BBD995" w14:textId="77777777" w:rsidTr="007A13F9">
        <w:trPr>
          <w:trHeight w:val="710"/>
        </w:trPr>
        <w:tc>
          <w:tcPr>
            <w:tcW w:w="1799" w:type="dxa"/>
          </w:tcPr>
          <w:p w14:paraId="3F55BBB5" w14:textId="77777777" w:rsidR="006E4CFC" w:rsidRPr="00F166FA" w:rsidRDefault="006E4CFC" w:rsidP="000F0B1B">
            <w:pPr>
              <w:tabs>
                <w:tab w:val="left" w:pos="451"/>
                <w:tab w:val="left" w:pos="709"/>
              </w:tabs>
              <w:spacing w:line="360" w:lineRule="auto"/>
              <w:ind w:right="401"/>
              <w:rPr>
                <w:rFonts w:asciiTheme="majorBidi" w:hAnsiTheme="majorBidi" w:cstheme="majorBidi"/>
                <w:sz w:val="24"/>
                <w:szCs w:val="24"/>
              </w:rPr>
            </w:pPr>
            <w:r w:rsidRPr="00F166FA">
              <w:rPr>
                <w:rFonts w:asciiTheme="majorBidi" w:hAnsiTheme="majorBidi" w:cstheme="majorBidi"/>
                <w:sz w:val="24"/>
                <w:szCs w:val="24"/>
              </w:rPr>
              <w:t>Customer</w:t>
            </w:r>
          </w:p>
        </w:tc>
        <w:tc>
          <w:tcPr>
            <w:tcW w:w="2022" w:type="dxa"/>
          </w:tcPr>
          <w:p w14:paraId="570ED81C" w14:textId="77777777" w:rsidR="006E4CFC" w:rsidRPr="00F166FA" w:rsidRDefault="007A13F9" w:rsidP="000F0B1B">
            <w:pPr>
              <w:pStyle w:val="ListParagraph"/>
              <w:tabs>
                <w:tab w:val="left" w:pos="156"/>
                <w:tab w:val="left" w:pos="709"/>
              </w:tabs>
              <w:spacing w:line="360" w:lineRule="auto"/>
              <w:ind w:left="0" w:right="401"/>
              <w:rPr>
                <w:rFonts w:asciiTheme="majorBidi" w:hAnsiTheme="majorBidi" w:cstheme="majorBidi"/>
                <w:sz w:val="24"/>
                <w:szCs w:val="24"/>
              </w:rPr>
            </w:pPr>
            <w:r>
              <w:rPr>
                <w:rFonts w:asciiTheme="majorBidi" w:hAnsiTheme="majorBidi" w:cstheme="majorBidi"/>
                <w:sz w:val="24"/>
                <w:szCs w:val="24"/>
              </w:rPr>
              <w:t xml:space="preserve">Easily booking appointment </w:t>
            </w:r>
          </w:p>
          <w:p w14:paraId="6F857D57" w14:textId="77777777" w:rsidR="006E4CFC" w:rsidRDefault="006E4CFC" w:rsidP="000F0B1B">
            <w:pPr>
              <w:pStyle w:val="ListParagraph"/>
              <w:tabs>
                <w:tab w:val="left" w:pos="83"/>
                <w:tab w:val="left" w:pos="156"/>
                <w:tab w:val="left" w:pos="709"/>
              </w:tabs>
              <w:spacing w:line="360" w:lineRule="auto"/>
              <w:ind w:left="0" w:right="401"/>
              <w:rPr>
                <w:rFonts w:asciiTheme="majorBidi" w:hAnsiTheme="majorBidi" w:cstheme="majorBidi"/>
                <w:sz w:val="24"/>
                <w:szCs w:val="24"/>
              </w:rPr>
            </w:pPr>
          </w:p>
          <w:p w14:paraId="6F266445" w14:textId="77777777" w:rsidR="007A13F9" w:rsidRDefault="007A13F9" w:rsidP="000F0B1B">
            <w:pPr>
              <w:pStyle w:val="ListParagraph"/>
              <w:tabs>
                <w:tab w:val="left" w:pos="83"/>
                <w:tab w:val="left" w:pos="156"/>
                <w:tab w:val="left" w:pos="709"/>
              </w:tabs>
              <w:spacing w:line="360" w:lineRule="auto"/>
              <w:ind w:left="0" w:right="401"/>
              <w:rPr>
                <w:rFonts w:asciiTheme="majorBidi" w:hAnsiTheme="majorBidi" w:cstheme="majorBidi"/>
                <w:sz w:val="24"/>
                <w:szCs w:val="24"/>
              </w:rPr>
            </w:pPr>
          </w:p>
          <w:p w14:paraId="2EE19A09" w14:textId="77777777" w:rsidR="007A13F9" w:rsidRPr="00F166FA" w:rsidRDefault="007A13F9" w:rsidP="000F0B1B">
            <w:pPr>
              <w:pStyle w:val="ListParagraph"/>
              <w:tabs>
                <w:tab w:val="left" w:pos="83"/>
                <w:tab w:val="left" w:pos="156"/>
                <w:tab w:val="left" w:pos="709"/>
              </w:tabs>
              <w:spacing w:line="360" w:lineRule="auto"/>
              <w:ind w:left="0" w:right="401"/>
              <w:rPr>
                <w:rFonts w:asciiTheme="majorBidi" w:hAnsiTheme="majorBidi" w:cstheme="majorBidi"/>
                <w:sz w:val="24"/>
                <w:szCs w:val="24"/>
              </w:rPr>
            </w:pPr>
          </w:p>
          <w:p w14:paraId="1FDF258F" w14:textId="77777777" w:rsidR="006E4CFC" w:rsidRPr="00F166FA" w:rsidRDefault="007A13F9" w:rsidP="000F0B1B">
            <w:pPr>
              <w:pStyle w:val="ListParagraph"/>
              <w:tabs>
                <w:tab w:val="left" w:pos="83"/>
                <w:tab w:val="left" w:pos="156"/>
                <w:tab w:val="left" w:pos="709"/>
              </w:tabs>
              <w:spacing w:line="360" w:lineRule="auto"/>
              <w:ind w:left="0" w:right="401"/>
              <w:rPr>
                <w:rFonts w:asciiTheme="majorBidi" w:hAnsiTheme="majorBidi" w:cstheme="majorBidi"/>
                <w:sz w:val="24"/>
                <w:szCs w:val="24"/>
              </w:rPr>
            </w:pPr>
            <w:r>
              <w:rPr>
                <w:rFonts w:asciiTheme="majorBidi" w:hAnsiTheme="majorBidi" w:cstheme="majorBidi"/>
                <w:sz w:val="24"/>
                <w:szCs w:val="24"/>
              </w:rPr>
              <w:t xml:space="preserve">Waiting </w:t>
            </w:r>
            <w:r w:rsidR="006E4CFC" w:rsidRPr="00F166FA">
              <w:rPr>
                <w:rFonts w:asciiTheme="majorBidi" w:hAnsiTheme="majorBidi" w:cstheme="majorBidi"/>
                <w:sz w:val="24"/>
                <w:szCs w:val="24"/>
              </w:rPr>
              <w:t>Time</w:t>
            </w:r>
          </w:p>
          <w:p w14:paraId="4EB0B411" w14:textId="77777777" w:rsidR="006E4CFC" w:rsidRPr="00F166FA" w:rsidRDefault="006E4CFC" w:rsidP="000F0B1B">
            <w:pPr>
              <w:pStyle w:val="ListParagraph"/>
              <w:tabs>
                <w:tab w:val="left" w:pos="83"/>
                <w:tab w:val="left" w:pos="156"/>
                <w:tab w:val="left" w:pos="709"/>
              </w:tabs>
              <w:spacing w:line="360" w:lineRule="auto"/>
              <w:ind w:left="0" w:right="401"/>
              <w:rPr>
                <w:rFonts w:asciiTheme="majorBidi" w:hAnsiTheme="majorBidi" w:cstheme="majorBidi"/>
                <w:sz w:val="24"/>
                <w:szCs w:val="24"/>
              </w:rPr>
            </w:pPr>
          </w:p>
          <w:p w14:paraId="6BF8D733" w14:textId="77777777" w:rsidR="006E4CFC" w:rsidRPr="00F166FA" w:rsidRDefault="006E4CFC" w:rsidP="000F0B1B">
            <w:pPr>
              <w:pStyle w:val="ListParagraph"/>
              <w:tabs>
                <w:tab w:val="left" w:pos="83"/>
                <w:tab w:val="left" w:pos="156"/>
                <w:tab w:val="left" w:pos="709"/>
              </w:tabs>
              <w:spacing w:line="360" w:lineRule="auto"/>
              <w:ind w:left="0" w:right="401"/>
              <w:rPr>
                <w:rFonts w:asciiTheme="majorBidi" w:hAnsiTheme="majorBidi" w:cstheme="majorBidi"/>
                <w:sz w:val="24"/>
                <w:szCs w:val="24"/>
              </w:rPr>
            </w:pPr>
          </w:p>
          <w:p w14:paraId="4464B65D" w14:textId="77777777" w:rsidR="006E4CFC" w:rsidRPr="00F166FA" w:rsidRDefault="006E4CFC" w:rsidP="000F0B1B">
            <w:pPr>
              <w:pStyle w:val="ListParagraph"/>
              <w:tabs>
                <w:tab w:val="left" w:pos="83"/>
                <w:tab w:val="left" w:pos="156"/>
                <w:tab w:val="left" w:pos="709"/>
              </w:tabs>
              <w:spacing w:line="360" w:lineRule="auto"/>
              <w:ind w:left="0" w:right="401"/>
              <w:rPr>
                <w:rFonts w:asciiTheme="majorBidi" w:hAnsiTheme="majorBidi" w:cstheme="majorBidi"/>
                <w:sz w:val="24"/>
                <w:szCs w:val="24"/>
              </w:rPr>
            </w:pPr>
          </w:p>
          <w:p w14:paraId="66B4EAEB" w14:textId="77777777" w:rsidR="006E4CFC" w:rsidRPr="00F166FA" w:rsidRDefault="006E4CFC" w:rsidP="000F0B1B">
            <w:pPr>
              <w:tabs>
                <w:tab w:val="left" w:pos="83"/>
                <w:tab w:val="left" w:pos="156"/>
                <w:tab w:val="left" w:pos="709"/>
              </w:tabs>
              <w:spacing w:line="360" w:lineRule="auto"/>
              <w:ind w:right="401"/>
              <w:rPr>
                <w:rFonts w:asciiTheme="majorBidi" w:hAnsiTheme="majorBidi" w:cstheme="majorBidi"/>
                <w:sz w:val="24"/>
                <w:szCs w:val="24"/>
              </w:rPr>
            </w:pPr>
          </w:p>
        </w:tc>
        <w:tc>
          <w:tcPr>
            <w:tcW w:w="2206" w:type="dxa"/>
          </w:tcPr>
          <w:p w14:paraId="45A5311B" w14:textId="77777777" w:rsidR="006E4CFC" w:rsidRPr="00F166FA" w:rsidRDefault="007A13F9" w:rsidP="007A13F9">
            <w:pPr>
              <w:tabs>
                <w:tab w:val="left" w:pos="338"/>
                <w:tab w:val="left" w:pos="709"/>
              </w:tabs>
              <w:spacing w:line="360" w:lineRule="auto"/>
              <w:ind w:right="401"/>
              <w:rPr>
                <w:rFonts w:asciiTheme="majorBidi" w:hAnsiTheme="majorBidi" w:cstheme="majorBidi"/>
                <w:sz w:val="24"/>
                <w:szCs w:val="24"/>
              </w:rPr>
            </w:pPr>
            <w:r>
              <w:rPr>
                <w:rFonts w:asciiTheme="majorBidi" w:hAnsiTheme="majorBidi" w:cstheme="majorBidi"/>
                <w:sz w:val="24"/>
                <w:szCs w:val="24"/>
              </w:rPr>
              <w:t xml:space="preserve">Waiting list appointment </w:t>
            </w:r>
          </w:p>
          <w:p w14:paraId="6D59BCB0" w14:textId="77777777" w:rsidR="006E4CFC" w:rsidRPr="00F166FA" w:rsidRDefault="007A13F9" w:rsidP="000F0B1B">
            <w:pPr>
              <w:pStyle w:val="ListParagraph"/>
              <w:tabs>
                <w:tab w:val="left" w:pos="338"/>
                <w:tab w:val="left" w:pos="709"/>
              </w:tabs>
              <w:spacing w:line="360" w:lineRule="auto"/>
              <w:ind w:left="0" w:right="401"/>
              <w:rPr>
                <w:rFonts w:asciiTheme="majorBidi" w:hAnsiTheme="majorBidi" w:cstheme="majorBidi"/>
                <w:sz w:val="24"/>
                <w:szCs w:val="24"/>
              </w:rPr>
            </w:pPr>
            <w:r w:rsidRPr="00F166FA">
              <w:rPr>
                <w:rFonts w:asciiTheme="majorBidi" w:hAnsiTheme="majorBidi" w:cstheme="majorBidi"/>
                <w:sz w:val="24"/>
                <w:szCs w:val="24"/>
              </w:rPr>
              <w:t xml:space="preserve">within </w:t>
            </w:r>
            <w:r>
              <w:rPr>
                <w:rFonts w:asciiTheme="majorBidi" w:hAnsiTheme="majorBidi" w:cstheme="majorBidi"/>
                <w:sz w:val="24"/>
                <w:szCs w:val="24"/>
              </w:rPr>
              <w:t>7</w:t>
            </w:r>
            <w:r w:rsidRPr="00F166FA">
              <w:rPr>
                <w:rFonts w:asciiTheme="majorBidi" w:hAnsiTheme="majorBidi" w:cstheme="majorBidi"/>
                <w:sz w:val="24"/>
                <w:szCs w:val="24"/>
              </w:rPr>
              <w:t xml:space="preserve"> days for outpatient</w:t>
            </w:r>
          </w:p>
          <w:p w14:paraId="26A88AA6" w14:textId="77777777" w:rsidR="006E4CFC" w:rsidRPr="00F166FA" w:rsidRDefault="006E4CFC" w:rsidP="000F0B1B">
            <w:pPr>
              <w:pStyle w:val="ListParagraph"/>
              <w:tabs>
                <w:tab w:val="left" w:pos="338"/>
                <w:tab w:val="left" w:pos="709"/>
              </w:tabs>
              <w:spacing w:line="360" w:lineRule="auto"/>
              <w:ind w:left="0" w:right="401"/>
              <w:rPr>
                <w:rFonts w:asciiTheme="majorBidi" w:hAnsiTheme="majorBidi" w:cstheme="majorBidi"/>
                <w:sz w:val="24"/>
                <w:szCs w:val="24"/>
              </w:rPr>
            </w:pPr>
          </w:p>
          <w:p w14:paraId="2ADBCC8F" w14:textId="77777777" w:rsidR="006E4CFC" w:rsidRPr="00F166FA" w:rsidRDefault="006E4CFC" w:rsidP="000F0B1B">
            <w:pPr>
              <w:tabs>
                <w:tab w:val="left" w:pos="338"/>
                <w:tab w:val="left" w:pos="709"/>
              </w:tabs>
              <w:spacing w:line="360" w:lineRule="auto"/>
              <w:ind w:right="401"/>
              <w:rPr>
                <w:rFonts w:asciiTheme="majorBidi" w:hAnsiTheme="majorBidi" w:cstheme="majorBidi"/>
                <w:sz w:val="24"/>
                <w:szCs w:val="24"/>
              </w:rPr>
            </w:pPr>
          </w:p>
          <w:p w14:paraId="4D436403" w14:textId="77777777" w:rsidR="006E4CFC" w:rsidRPr="00F166FA" w:rsidRDefault="007A13F9" w:rsidP="000F0B1B">
            <w:pPr>
              <w:tabs>
                <w:tab w:val="left" w:pos="338"/>
                <w:tab w:val="left" w:pos="709"/>
              </w:tabs>
              <w:spacing w:line="360" w:lineRule="auto"/>
              <w:ind w:right="401"/>
              <w:rPr>
                <w:rFonts w:asciiTheme="majorBidi" w:hAnsiTheme="majorBidi" w:cstheme="majorBidi"/>
                <w:sz w:val="24"/>
                <w:szCs w:val="24"/>
              </w:rPr>
            </w:pPr>
            <w:r>
              <w:rPr>
                <w:rFonts w:asciiTheme="majorBidi" w:hAnsiTheme="majorBidi" w:cstheme="majorBidi"/>
                <w:sz w:val="24"/>
                <w:szCs w:val="24"/>
              </w:rPr>
              <w:t xml:space="preserve">15 </w:t>
            </w:r>
            <w:r w:rsidR="006E4CFC" w:rsidRPr="00F166FA">
              <w:rPr>
                <w:rFonts w:asciiTheme="majorBidi" w:hAnsiTheme="majorBidi" w:cstheme="majorBidi"/>
                <w:sz w:val="24"/>
                <w:szCs w:val="24"/>
              </w:rPr>
              <w:t>minutes for outpatient</w:t>
            </w:r>
          </w:p>
          <w:p w14:paraId="2D60ADAB" w14:textId="77777777" w:rsidR="006E4CFC" w:rsidRPr="00F166FA" w:rsidRDefault="006E4CFC" w:rsidP="000F0B1B">
            <w:pPr>
              <w:pStyle w:val="ListParagraph"/>
              <w:tabs>
                <w:tab w:val="left" w:pos="338"/>
                <w:tab w:val="left" w:pos="709"/>
              </w:tabs>
              <w:spacing w:line="360" w:lineRule="auto"/>
              <w:ind w:left="0" w:right="401"/>
              <w:rPr>
                <w:rFonts w:asciiTheme="majorBidi" w:hAnsiTheme="majorBidi" w:cstheme="majorBidi"/>
                <w:sz w:val="24"/>
                <w:szCs w:val="24"/>
              </w:rPr>
            </w:pPr>
          </w:p>
          <w:p w14:paraId="70F34625" w14:textId="77777777" w:rsidR="006E4CFC" w:rsidRPr="00F166FA" w:rsidRDefault="006E4CFC" w:rsidP="000F0B1B">
            <w:pPr>
              <w:pStyle w:val="ListParagraph"/>
              <w:tabs>
                <w:tab w:val="left" w:pos="338"/>
                <w:tab w:val="left" w:pos="709"/>
              </w:tabs>
              <w:spacing w:line="360" w:lineRule="auto"/>
              <w:ind w:left="0" w:right="401"/>
              <w:rPr>
                <w:rFonts w:asciiTheme="majorBidi" w:hAnsiTheme="majorBidi" w:cstheme="majorBidi"/>
                <w:sz w:val="24"/>
                <w:szCs w:val="24"/>
              </w:rPr>
            </w:pPr>
          </w:p>
          <w:p w14:paraId="3FD6EF27" w14:textId="77777777" w:rsidR="006E4CFC" w:rsidRPr="00F166FA" w:rsidRDefault="006E4CFC" w:rsidP="007A13F9">
            <w:pPr>
              <w:pStyle w:val="ListParagraph"/>
              <w:tabs>
                <w:tab w:val="left" w:pos="338"/>
                <w:tab w:val="left" w:pos="709"/>
              </w:tabs>
              <w:spacing w:line="360" w:lineRule="auto"/>
              <w:ind w:left="0" w:right="401"/>
              <w:rPr>
                <w:rFonts w:asciiTheme="majorBidi" w:hAnsiTheme="majorBidi" w:cstheme="majorBidi"/>
                <w:sz w:val="24"/>
                <w:szCs w:val="24"/>
              </w:rPr>
            </w:pPr>
            <w:r w:rsidRPr="00F166FA">
              <w:rPr>
                <w:rFonts w:asciiTheme="majorBidi" w:hAnsiTheme="majorBidi" w:cstheme="majorBidi"/>
                <w:sz w:val="24"/>
                <w:szCs w:val="24"/>
              </w:rPr>
              <w:t xml:space="preserve">Admission in </w:t>
            </w:r>
            <w:r w:rsidR="007A13F9">
              <w:rPr>
                <w:rFonts w:asciiTheme="majorBidi" w:hAnsiTheme="majorBidi" w:cstheme="majorBidi"/>
                <w:sz w:val="24"/>
                <w:szCs w:val="24"/>
              </w:rPr>
              <w:t>Day surgery</w:t>
            </w:r>
            <w:r w:rsidRPr="00F166FA">
              <w:rPr>
                <w:rFonts w:asciiTheme="majorBidi" w:hAnsiTheme="majorBidi" w:cstheme="majorBidi"/>
                <w:sz w:val="24"/>
                <w:szCs w:val="24"/>
              </w:rPr>
              <w:t xml:space="preserve"> </w:t>
            </w:r>
            <w:r w:rsidRPr="00F166FA">
              <w:rPr>
                <w:rFonts w:asciiTheme="majorBidi" w:hAnsiTheme="majorBidi" w:cstheme="majorBidi"/>
                <w:sz w:val="24"/>
                <w:szCs w:val="24"/>
              </w:rPr>
              <w:lastRenderedPageBreak/>
              <w:t>less than 30 minutes</w:t>
            </w:r>
          </w:p>
          <w:p w14:paraId="33A192CB" w14:textId="77777777" w:rsidR="006E4CFC" w:rsidRPr="00F166FA" w:rsidRDefault="006E4CFC" w:rsidP="000F0B1B">
            <w:pPr>
              <w:tabs>
                <w:tab w:val="left" w:pos="338"/>
                <w:tab w:val="left" w:pos="709"/>
              </w:tabs>
              <w:spacing w:line="360" w:lineRule="auto"/>
              <w:ind w:right="401"/>
              <w:rPr>
                <w:rFonts w:asciiTheme="majorBidi" w:hAnsiTheme="majorBidi" w:cstheme="majorBidi"/>
                <w:sz w:val="24"/>
                <w:szCs w:val="24"/>
              </w:rPr>
            </w:pPr>
          </w:p>
        </w:tc>
        <w:tc>
          <w:tcPr>
            <w:tcW w:w="2159" w:type="dxa"/>
          </w:tcPr>
          <w:p w14:paraId="5889579A" w14:textId="77777777" w:rsidR="006E4CFC" w:rsidRPr="00F166FA" w:rsidRDefault="007A13F9" w:rsidP="000F0B1B">
            <w:pPr>
              <w:tabs>
                <w:tab w:val="left" w:pos="709"/>
              </w:tabs>
              <w:spacing w:line="360" w:lineRule="auto"/>
              <w:ind w:right="401"/>
              <w:rPr>
                <w:rFonts w:asciiTheme="majorBidi" w:hAnsiTheme="majorBidi" w:cstheme="majorBidi"/>
                <w:sz w:val="24"/>
                <w:szCs w:val="24"/>
              </w:rPr>
            </w:pPr>
            <w:r>
              <w:rPr>
                <w:rFonts w:asciiTheme="majorBidi" w:hAnsiTheme="majorBidi" w:cstheme="majorBidi"/>
                <w:sz w:val="24"/>
                <w:szCs w:val="24"/>
              </w:rPr>
              <w:lastRenderedPageBreak/>
              <w:t>less than 2 weeks for MRI</w:t>
            </w:r>
          </w:p>
          <w:p w14:paraId="27F29154"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1FBE09F3"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58907F3A" w14:textId="77777777" w:rsidR="006E4CFC" w:rsidRDefault="006E4CFC" w:rsidP="000F0B1B">
            <w:pPr>
              <w:tabs>
                <w:tab w:val="left" w:pos="709"/>
              </w:tabs>
              <w:spacing w:line="360" w:lineRule="auto"/>
              <w:ind w:right="401"/>
              <w:rPr>
                <w:rFonts w:asciiTheme="majorBidi" w:hAnsiTheme="majorBidi" w:cstheme="majorBidi"/>
                <w:sz w:val="24"/>
                <w:szCs w:val="24"/>
              </w:rPr>
            </w:pPr>
          </w:p>
          <w:p w14:paraId="3A6DA6A4" w14:textId="77777777" w:rsidR="007A13F9" w:rsidRDefault="007A13F9" w:rsidP="000F0B1B">
            <w:pPr>
              <w:tabs>
                <w:tab w:val="left" w:pos="709"/>
              </w:tabs>
              <w:spacing w:line="360" w:lineRule="auto"/>
              <w:ind w:right="401"/>
              <w:rPr>
                <w:rFonts w:asciiTheme="majorBidi" w:hAnsiTheme="majorBidi" w:cstheme="majorBidi"/>
                <w:sz w:val="24"/>
                <w:szCs w:val="24"/>
              </w:rPr>
            </w:pPr>
          </w:p>
          <w:p w14:paraId="1B9EC1DD" w14:textId="77777777" w:rsidR="007A13F9" w:rsidRPr="00F166FA" w:rsidRDefault="007A13F9" w:rsidP="000F0B1B">
            <w:pPr>
              <w:tabs>
                <w:tab w:val="left" w:pos="709"/>
              </w:tabs>
              <w:spacing w:line="360" w:lineRule="auto"/>
              <w:ind w:right="401"/>
              <w:rPr>
                <w:rFonts w:asciiTheme="majorBidi" w:hAnsiTheme="majorBidi" w:cstheme="majorBidi"/>
                <w:sz w:val="24"/>
                <w:szCs w:val="24"/>
              </w:rPr>
            </w:pPr>
            <w:r>
              <w:rPr>
                <w:rFonts w:asciiTheme="majorBidi" w:hAnsiTheme="majorBidi" w:cstheme="majorBidi"/>
                <w:sz w:val="24"/>
                <w:szCs w:val="24"/>
              </w:rPr>
              <w:t>30 mins from check in</w:t>
            </w:r>
          </w:p>
          <w:p w14:paraId="347FFE6C"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2D50457C" w14:textId="77777777" w:rsidR="007A13F9" w:rsidRDefault="007A13F9" w:rsidP="000F0B1B">
            <w:pPr>
              <w:tabs>
                <w:tab w:val="left" w:pos="709"/>
              </w:tabs>
              <w:spacing w:line="360" w:lineRule="auto"/>
              <w:ind w:right="401"/>
              <w:rPr>
                <w:rFonts w:asciiTheme="majorBidi" w:hAnsiTheme="majorBidi" w:cstheme="majorBidi"/>
                <w:sz w:val="24"/>
                <w:szCs w:val="24"/>
              </w:rPr>
            </w:pPr>
          </w:p>
          <w:p w14:paraId="7B866E20" w14:textId="6206CC6F" w:rsidR="006E4CFC" w:rsidRPr="00F166FA" w:rsidRDefault="006E4CFC" w:rsidP="007A13F9">
            <w:pPr>
              <w:tabs>
                <w:tab w:val="left" w:pos="709"/>
              </w:tabs>
              <w:spacing w:line="360" w:lineRule="auto"/>
              <w:ind w:right="401"/>
              <w:rPr>
                <w:rFonts w:asciiTheme="majorBidi" w:hAnsiTheme="majorBidi" w:cstheme="majorBidi"/>
                <w:sz w:val="24"/>
                <w:szCs w:val="24"/>
              </w:rPr>
            </w:pPr>
            <w:r w:rsidRPr="00F166FA">
              <w:rPr>
                <w:rFonts w:asciiTheme="majorBidi" w:hAnsiTheme="majorBidi" w:cstheme="majorBidi"/>
                <w:sz w:val="24"/>
                <w:szCs w:val="24"/>
              </w:rPr>
              <w:lastRenderedPageBreak/>
              <w:t xml:space="preserve">taking </w:t>
            </w:r>
            <w:r w:rsidR="008A57D3">
              <w:rPr>
                <w:rFonts w:asciiTheme="majorBidi" w:hAnsiTheme="majorBidi" w:cstheme="majorBidi"/>
                <w:sz w:val="24"/>
                <w:szCs w:val="24"/>
              </w:rPr>
              <w:t>less than</w:t>
            </w:r>
            <w:r w:rsidR="007A13F9">
              <w:rPr>
                <w:rFonts w:asciiTheme="majorBidi" w:hAnsiTheme="majorBidi" w:cstheme="majorBidi"/>
                <w:sz w:val="24"/>
                <w:szCs w:val="24"/>
              </w:rPr>
              <w:t xml:space="preserve"> 2</w:t>
            </w:r>
            <w:r w:rsidRPr="00F166FA">
              <w:rPr>
                <w:rFonts w:asciiTheme="majorBidi" w:hAnsiTheme="majorBidi" w:cstheme="majorBidi"/>
                <w:sz w:val="24"/>
                <w:szCs w:val="24"/>
              </w:rPr>
              <w:t>0 minutes per visit</w:t>
            </w:r>
          </w:p>
          <w:p w14:paraId="6F3BB7C9"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p w14:paraId="61068517"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p>
        </w:tc>
        <w:tc>
          <w:tcPr>
            <w:tcW w:w="2254" w:type="dxa"/>
          </w:tcPr>
          <w:p w14:paraId="522CB2EC" w14:textId="77777777" w:rsidR="006E4CFC" w:rsidRPr="00F166FA" w:rsidRDefault="007A13F9" w:rsidP="000F0B1B">
            <w:pPr>
              <w:tabs>
                <w:tab w:val="left" w:pos="709"/>
              </w:tabs>
              <w:spacing w:line="360" w:lineRule="auto"/>
              <w:ind w:right="401"/>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 xml:space="preserve">Extra late clinics </w:t>
            </w:r>
          </w:p>
          <w:p w14:paraId="17D8F356" w14:textId="77777777" w:rsidR="006E4CFC"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78FBD76C" w14:textId="77777777" w:rsidR="007A13F9" w:rsidRDefault="007A13F9" w:rsidP="000F0B1B">
            <w:pPr>
              <w:tabs>
                <w:tab w:val="left" w:pos="709"/>
              </w:tabs>
              <w:spacing w:line="360" w:lineRule="auto"/>
              <w:ind w:right="401"/>
              <w:rPr>
                <w:rFonts w:asciiTheme="majorBidi" w:hAnsiTheme="majorBidi" w:cstheme="majorBidi"/>
                <w:color w:val="000000" w:themeColor="text1"/>
                <w:sz w:val="24"/>
                <w:szCs w:val="24"/>
              </w:rPr>
            </w:pPr>
          </w:p>
          <w:p w14:paraId="70843860" w14:textId="77777777" w:rsidR="007A13F9" w:rsidRDefault="007A13F9" w:rsidP="000F0B1B">
            <w:pPr>
              <w:tabs>
                <w:tab w:val="left" w:pos="709"/>
              </w:tabs>
              <w:spacing w:line="360" w:lineRule="auto"/>
              <w:ind w:right="401"/>
              <w:rPr>
                <w:rFonts w:asciiTheme="majorBidi" w:hAnsiTheme="majorBidi" w:cstheme="majorBidi"/>
                <w:color w:val="000000" w:themeColor="text1"/>
                <w:sz w:val="24"/>
                <w:szCs w:val="24"/>
              </w:rPr>
            </w:pPr>
          </w:p>
          <w:p w14:paraId="1B73BBAE" w14:textId="77777777" w:rsidR="007A13F9" w:rsidRDefault="007A13F9" w:rsidP="000F0B1B">
            <w:pPr>
              <w:tabs>
                <w:tab w:val="left" w:pos="709"/>
              </w:tabs>
              <w:spacing w:line="360" w:lineRule="auto"/>
              <w:ind w:right="401"/>
              <w:rPr>
                <w:rFonts w:asciiTheme="majorBidi" w:hAnsiTheme="majorBidi" w:cstheme="majorBidi"/>
                <w:color w:val="000000" w:themeColor="text1"/>
                <w:sz w:val="24"/>
                <w:szCs w:val="24"/>
              </w:rPr>
            </w:pPr>
          </w:p>
          <w:p w14:paraId="41F3BEFA" w14:textId="77777777" w:rsidR="007A13F9" w:rsidRPr="00F166FA" w:rsidRDefault="007A13F9" w:rsidP="000F0B1B">
            <w:pPr>
              <w:tabs>
                <w:tab w:val="left" w:pos="709"/>
              </w:tabs>
              <w:spacing w:line="360" w:lineRule="auto"/>
              <w:ind w:right="401"/>
              <w:rPr>
                <w:rFonts w:asciiTheme="majorBidi" w:hAnsiTheme="majorBidi" w:cstheme="majorBidi"/>
                <w:color w:val="000000" w:themeColor="text1"/>
                <w:sz w:val="24"/>
                <w:szCs w:val="24"/>
              </w:rPr>
            </w:pPr>
          </w:p>
          <w:p w14:paraId="3EF26293" w14:textId="77777777" w:rsidR="006E4CFC" w:rsidRPr="00F166FA" w:rsidRDefault="007A13F9" w:rsidP="007A13F9">
            <w:pPr>
              <w:tabs>
                <w:tab w:val="left" w:pos="709"/>
              </w:tabs>
              <w:spacing w:line="360" w:lineRule="auto"/>
              <w:ind w:right="401"/>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Use KPI </w:t>
            </w:r>
            <w:r w:rsidR="006E4CFC" w:rsidRPr="00F166FA">
              <w:rPr>
                <w:rFonts w:asciiTheme="majorBidi" w:hAnsiTheme="majorBidi" w:cstheme="majorBidi"/>
                <w:color w:val="000000" w:themeColor="text1"/>
                <w:sz w:val="24"/>
                <w:szCs w:val="24"/>
              </w:rPr>
              <w:t>management</w:t>
            </w:r>
            <w:r>
              <w:rPr>
                <w:rFonts w:asciiTheme="majorBidi" w:hAnsiTheme="majorBidi" w:cstheme="majorBidi"/>
                <w:color w:val="000000" w:themeColor="text1"/>
                <w:sz w:val="24"/>
                <w:szCs w:val="24"/>
              </w:rPr>
              <w:t xml:space="preserve"> tool,</w:t>
            </w:r>
            <w:r w:rsidR="006E4CFC" w:rsidRPr="00F166FA">
              <w:rPr>
                <w:rFonts w:asciiTheme="majorBidi" w:hAnsiTheme="majorBidi" w:cstheme="majorBidi"/>
                <w:color w:val="000000" w:themeColor="text1"/>
                <w:sz w:val="24"/>
                <w:szCs w:val="24"/>
              </w:rPr>
              <w:t xml:space="preserve"> time study and workflow</w:t>
            </w:r>
            <w:r>
              <w:rPr>
                <w:rFonts w:asciiTheme="majorBidi" w:hAnsiTheme="majorBidi" w:cstheme="majorBidi"/>
                <w:color w:val="000000" w:themeColor="text1"/>
                <w:sz w:val="24"/>
                <w:szCs w:val="24"/>
              </w:rPr>
              <w:t xml:space="preserve"> with data search of EPIC </w:t>
            </w:r>
          </w:p>
          <w:p w14:paraId="73BC6E80"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1EE8212F"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4A4DC524"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2490D158" w14:textId="77777777" w:rsidR="006E4CFC" w:rsidRPr="00F166FA" w:rsidRDefault="006E4CFC" w:rsidP="000F0B1B">
            <w:pPr>
              <w:tabs>
                <w:tab w:val="left" w:pos="709"/>
              </w:tabs>
              <w:spacing w:line="360" w:lineRule="auto"/>
              <w:ind w:right="401"/>
              <w:rPr>
                <w:rFonts w:asciiTheme="majorBidi" w:hAnsiTheme="majorBidi" w:cstheme="majorBidi"/>
                <w:color w:val="5B9BD5" w:themeColor="accent1"/>
                <w:sz w:val="24"/>
                <w:szCs w:val="24"/>
              </w:rPr>
            </w:pPr>
          </w:p>
        </w:tc>
      </w:tr>
      <w:tr w:rsidR="006E4CFC" w:rsidRPr="00F166FA" w14:paraId="24CCACC5" w14:textId="77777777" w:rsidTr="000F0B1B">
        <w:trPr>
          <w:trHeight w:val="2980"/>
        </w:trPr>
        <w:tc>
          <w:tcPr>
            <w:tcW w:w="1799" w:type="dxa"/>
          </w:tcPr>
          <w:p w14:paraId="5B97274F" w14:textId="77777777" w:rsidR="006E4CFC" w:rsidRPr="00F166FA" w:rsidRDefault="006E4CFC" w:rsidP="000F0B1B">
            <w:pPr>
              <w:tabs>
                <w:tab w:val="left" w:pos="451"/>
                <w:tab w:val="left" w:pos="709"/>
              </w:tabs>
              <w:spacing w:line="360" w:lineRule="auto"/>
              <w:ind w:right="401"/>
              <w:rPr>
                <w:rFonts w:asciiTheme="majorBidi" w:hAnsiTheme="majorBidi" w:cstheme="majorBidi"/>
                <w:sz w:val="24"/>
                <w:szCs w:val="24"/>
              </w:rPr>
            </w:pPr>
            <w:r w:rsidRPr="00F166FA">
              <w:rPr>
                <w:rFonts w:asciiTheme="majorBidi" w:hAnsiTheme="majorBidi" w:cstheme="majorBidi"/>
                <w:sz w:val="24"/>
                <w:szCs w:val="24"/>
              </w:rPr>
              <w:lastRenderedPageBreak/>
              <w:t>Internal</w:t>
            </w:r>
          </w:p>
        </w:tc>
        <w:tc>
          <w:tcPr>
            <w:tcW w:w="2022" w:type="dxa"/>
          </w:tcPr>
          <w:p w14:paraId="50CBD70B" w14:textId="77777777" w:rsidR="006E4CFC" w:rsidRPr="00F166FA" w:rsidRDefault="007A13F9" w:rsidP="000F0B1B">
            <w:pPr>
              <w:tabs>
                <w:tab w:val="left" w:pos="83"/>
                <w:tab w:val="left" w:pos="156"/>
                <w:tab w:val="left" w:pos="709"/>
              </w:tabs>
              <w:spacing w:line="360" w:lineRule="auto"/>
              <w:rPr>
                <w:rFonts w:asciiTheme="majorBidi" w:hAnsiTheme="majorBidi" w:cstheme="majorBidi"/>
                <w:sz w:val="24"/>
                <w:szCs w:val="24"/>
              </w:rPr>
            </w:pPr>
            <w:r>
              <w:rPr>
                <w:rFonts w:asciiTheme="majorBidi" w:hAnsiTheme="majorBidi" w:cstheme="majorBidi"/>
                <w:sz w:val="24"/>
                <w:szCs w:val="24"/>
              </w:rPr>
              <w:t xml:space="preserve">Less cases book as day surgery </w:t>
            </w:r>
          </w:p>
          <w:p w14:paraId="37059691" w14:textId="77777777" w:rsidR="006E4CFC" w:rsidRPr="00F166FA" w:rsidRDefault="006E4CFC" w:rsidP="000F0B1B">
            <w:pPr>
              <w:tabs>
                <w:tab w:val="left" w:pos="83"/>
                <w:tab w:val="left" w:pos="156"/>
                <w:tab w:val="left" w:pos="709"/>
              </w:tabs>
              <w:spacing w:line="360" w:lineRule="auto"/>
              <w:rPr>
                <w:rFonts w:asciiTheme="majorBidi" w:hAnsiTheme="majorBidi" w:cstheme="majorBidi"/>
                <w:sz w:val="24"/>
                <w:szCs w:val="24"/>
              </w:rPr>
            </w:pPr>
          </w:p>
          <w:p w14:paraId="6C6DFCC9" w14:textId="77777777" w:rsidR="006E4CFC" w:rsidRPr="00F166FA" w:rsidRDefault="006E4CFC" w:rsidP="000F0B1B">
            <w:pPr>
              <w:tabs>
                <w:tab w:val="left" w:pos="83"/>
                <w:tab w:val="left" w:pos="156"/>
                <w:tab w:val="left" w:pos="709"/>
              </w:tabs>
              <w:spacing w:line="360" w:lineRule="auto"/>
              <w:rPr>
                <w:rFonts w:asciiTheme="majorBidi" w:hAnsiTheme="majorBidi" w:cstheme="majorBidi"/>
                <w:sz w:val="24"/>
                <w:szCs w:val="24"/>
              </w:rPr>
            </w:pPr>
          </w:p>
          <w:p w14:paraId="52878921" w14:textId="77777777" w:rsidR="006E4CFC" w:rsidRDefault="006E4CFC" w:rsidP="000F0B1B">
            <w:pPr>
              <w:tabs>
                <w:tab w:val="left" w:pos="83"/>
                <w:tab w:val="left" w:pos="156"/>
                <w:tab w:val="left" w:pos="709"/>
              </w:tabs>
              <w:spacing w:line="360" w:lineRule="auto"/>
              <w:rPr>
                <w:rFonts w:asciiTheme="majorBidi" w:hAnsiTheme="majorBidi" w:cstheme="majorBidi"/>
                <w:sz w:val="24"/>
                <w:szCs w:val="24"/>
              </w:rPr>
            </w:pPr>
          </w:p>
          <w:p w14:paraId="34A49639" w14:textId="77777777" w:rsidR="007A13F9" w:rsidRDefault="007A13F9" w:rsidP="000F0B1B">
            <w:pPr>
              <w:tabs>
                <w:tab w:val="left" w:pos="83"/>
                <w:tab w:val="left" w:pos="156"/>
                <w:tab w:val="left" w:pos="709"/>
              </w:tabs>
              <w:spacing w:line="360" w:lineRule="auto"/>
              <w:rPr>
                <w:rFonts w:asciiTheme="majorBidi" w:hAnsiTheme="majorBidi" w:cstheme="majorBidi"/>
                <w:sz w:val="24"/>
                <w:szCs w:val="24"/>
              </w:rPr>
            </w:pPr>
          </w:p>
          <w:p w14:paraId="2923DD61" w14:textId="77777777" w:rsidR="0086414E" w:rsidRPr="00F166FA" w:rsidRDefault="0086414E" w:rsidP="000F0B1B">
            <w:pPr>
              <w:tabs>
                <w:tab w:val="left" w:pos="83"/>
                <w:tab w:val="left" w:pos="156"/>
                <w:tab w:val="left" w:pos="709"/>
              </w:tabs>
              <w:spacing w:line="360" w:lineRule="auto"/>
              <w:rPr>
                <w:rFonts w:asciiTheme="majorBidi" w:hAnsiTheme="majorBidi" w:cstheme="majorBidi"/>
                <w:sz w:val="24"/>
                <w:szCs w:val="24"/>
              </w:rPr>
            </w:pPr>
          </w:p>
          <w:p w14:paraId="5FF08F74" w14:textId="77777777" w:rsidR="006E4CFC" w:rsidRPr="00F166FA" w:rsidRDefault="006E4CFC" w:rsidP="007A13F9">
            <w:pPr>
              <w:tabs>
                <w:tab w:val="left" w:pos="83"/>
                <w:tab w:val="left" w:pos="156"/>
                <w:tab w:val="left" w:pos="709"/>
              </w:tabs>
              <w:spacing w:line="360" w:lineRule="auto"/>
              <w:rPr>
                <w:rFonts w:asciiTheme="majorBidi" w:hAnsiTheme="majorBidi" w:cstheme="majorBidi"/>
                <w:sz w:val="24"/>
                <w:szCs w:val="24"/>
              </w:rPr>
            </w:pPr>
            <w:r w:rsidRPr="00F166FA">
              <w:rPr>
                <w:rFonts w:asciiTheme="majorBidi" w:hAnsiTheme="majorBidi" w:cstheme="majorBidi"/>
                <w:sz w:val="24"/>
                <w:szCs w:val="24"/>
              </w:rPr>
              <w:t xml:space="preserve">availability of </w:t>
            </w:r>
            <w:r w:rsidR="007A13F9">
              <w:rPr>
                <w:rFonts w:asciiTheme="majorBidi" w:hAnsiTheme="majorBidi" w:cstheme="majorBidi"/>
                <w:sz w:val="24"/>
                <w:szCs w:val="24"/>
              </w:rPr>
              <w:t>newest technology in the market for CT scan machine</w:t>
            </w:r>
          </w:p>
          <w:p w14:paraId="2ABC3E57" w14:textId="77777777" w:rsidR="006E4CFC" w:rsidRPr="00F166FA" w:rsidRDefault="006E4CFC" w:rsidP="000F0B1B">
            <w:pPr>
              <w:tabs>
                <w:tab w:val="left" w:pos="83"/>
                <w:tab w:val="left" w:pos="156"/>
                <w:tab w:val="left" w:pos="709"/>
              </w:tabs>
              <w:spacing w:line="360" w:lineRule="auto"/>
              <w:rPr>
                <w:rFonts w:asciiTheme="majorBidi" w:hAnsiTheme="majorBidi" w:cstheme="majorBidi"/>
                <w:sz w:val="24"/>
                <w:szCs w:val="24"/>
              </w:rPr>
            </w:pPr>
          </w:p>
          <w:p w14:paraId="12B06A59" w14:textId="77777777" w:rsidR="006E4CFC" w:rsidRPr="00F166FA" w:rsidRDefault="006E4CFC" w:rsidP="000F0B1B">
            <w:pPr>
              <w:tabs>
                <w:tab w:val="left" w:pos="83"/>
                <w:tab w:val="left" w:pos="156"/>
                <w:tab w:val="left" w:pos="709"/>
              </w:tabs>
              <w:spacing w:line="360" w:lineRule="auto"/>
              <w:rPr>
                <w:rFonts w:asciiTheme="majorBidi" w:hAnsiTheme="majorBidi" w:cstheme="majorBidi"/>
                <w:sz w:val="24"/>
                <w:szCs w:val="24"/>
              </w:rPr>
            </w:pPr>
          </w:p>
          <w:p w14:paraId="14EC8A89" w14:textId="77777777" w:rsidR="006E4CFC" w:rsidRPr="00F166FA" w:rsidRDefault="006E4CFC" w:rsidP="000F0B1B">
            <w:pPr>
              <w:tabs>
                <w:tab w:val="left" w:pos="83"/>
                <w:tab w:val="left" w:pos="156"/>
                <w:tab w:val="left" w:pos="709"/>
              </w:tabs>
              <w:spacing w:line="360" w:lineRule="auto"/>
              <w:rPr>
                <w:rFonts w:asciiTheme="majorBidi" w:hAnsiTheme="majorBidi" w:cstheme="majorBidi"/>
                <w:sz w:val="24"/>
                <w:szCs w:val="24"/>
              </w:rPr>
            </w:pPr>
          </w:p>
          <w:p w14:paraId="518B7812" w14:textId="77777777" w:rsidR="006E4CFC" w:rsidRPr="00F166FA" w:rsidRDefault="006E4CFC" w:rsidP="005A3AD7">
            <w:pPr>
              <w:tabs>
                <w:tab w:val="left" w:pos="83"/>
                <w:tab w:val="left" w:pos="156"/>
                <w:tab w:val="left" w:pos="709"/>
              </w:tabs>
              <w:spacing w:line="360" w:lineRule="auto"/>
              <w:rPr>
                <w:rFonts w:asciiTheme="majorBidi" w:hAnsiTheme="majorBidi" w:cstheme="majorBidi"/>
                <w:sz w:val="24"/>
                <w:szCs w:val="24"/>
              </w:rPr>
            </w:pPr>
          </w:p>
        </w:tc>
        <w:tc>
          <w:tcPr>
            <w:tcW w:w="2206" w:type="dxa"/>
          </w:tcPr>
          <w:p w14:paraId="6E8A1D42" w14:textId="77777777" w:rsidR="006E4CFC" w:rsidRPr="00F166FA" w:rsidRDefault="007A13F9" w:rsidP="000F0B1B">
            <w:pPr>
              <w:tabs>
                <w:tab w:val="left" w:pos="338"/>
                <w:tab w:val="left" w:pos="709"/>
              </w:tabs>
              <w:spacing w:line="360" w:lineRule="auto"/>
              <w:ind w:right="401"/>
              <w:rPr>
                <w:rFonts w:asciiTheme="majorBidi" w:hAnsiTheme="majorBidi" w:cstheme="majorBidi"/>
                <w:sz w:val="24"/>
                <w:szCs w:val="24"/>
              </w:rPr>
            </w:pPr>
            <w:r>
              <w:rPr>
                <w:rFonts w:asciiTheme="majorBidi" w:hAnsiTheme="majorBidi" w:cstheme="majorBidi"/>
                <w:sz w:val="24"/>
                <w:szCs w:val="24"/>
              </w:rPr>
              <w:t>Angio</w:t>
            </w:r>
            <w:r w:rsidR="0086414E">
              <w:rPr>
                <w:rFonts w:asciiTheme="majorBidi" w:hAnsiTheme="majorBidi" w:cstheme="majorBidi"/>
                <w:sz w:val="24"/>
                <w:szCs w:val="24"/>
              </w:rPr>
              <w:t>-</w:t>
            </w:r>
            <w:r>
              <w:rPr>
                <w:rFonts w:asciiTheme="majorBidi" w:hAnsiTheme="majorBidi" w:cstheme="majorBidi"/>
                <w:sz w:val="24"/>
                <w:szCs w:val="24"/>
              </w:rPr>
              <w:t>cases as OP</w:t>
            </w:r>
          </w:p>
          <w:p w14:paraId="43915B32" w14:textId="77777777" w:rsidR="006E4CFC" w:rsidRPr="00F166FA" w:rsidRDefault="006E4CFC" w:rsidP="000F0B1B">
            <w:pPr>
              <w:tabs>
                <w:tab w:val="left" w:pos="338"/>
                <w:tab w:val="left" w:pos="709"/>
              </w:tabs>
              <w:spacing w:line="360" w:lineRule="auto"/>
              <w:ind w:right="401"/>
              <w:rPr>
                <w:rFonts w:asciiTheme="majorBidi" w:hAnsiTheme="majorBidi" w:cstheme="majorBidi"/>
                <w:sz w:val="24"/>
                <w:szCs w:val="24"/>
              </w:rPr>
            </w:pPr>
          </w:p>
          <w:p w14:paraId="3A646E7F" w14:textId="77777777" w:rsidR="006E4CFC" w:rsidRPr="00F166FA" w:rsidRDefault="006E4CFC" w:rsidP="000F0B1B">
            <w:pPr>
              <w:tabs>
                <w:tab w:val="left" w:pos="338"/>
                <w:tab w:val="left" w:pos="709"/>
              </w:tabs>
              <w:spacing w:line="360" w:lineRule="auto"/>
              <w:ind w:right="401"/>
              <w:rPr>
                <w:rFonts w:asciiTheme="majorBidi" w:hAnsiTheme="majorBidi" w:cstheme="majorBidi"/>
                <w:sz w:val="24"/>
                <w:szCs w:val="24"/>
              </w:rPr>
            </w:pPr>
          </w:p>
          <w:p w14:paraId="39EFD61A" w14:textId="77777777" w:rsidR="006E4CFC" w:rsidRDefault="006E4CFC" w:rsidP="000F0B1B">
            <w:pPr>
              <w:tabs>
                <w:tab w:val="left" w:pos="338"/>
                <w:tab w:val="left" w:pos="709"/>
              </w:tabs>
              <w:spacing w:line="360" w:lineRule="auto"/>
              <w:ind w:right="401"/>
              <w:rPr>
                <w:rFonts w:asciiTheme="majorBidi" w:hAnsiTheme="majorBidi" w:cstheme="majorBidi"/>
                <w:sz w:val="24"/>
                <w:szCs w:val="24"/>
              </w:rPr>
            </w:pPr>
          </w:p>
          <w:p w14:paraId="40F586BA" w14:textId="77777777" w:rsidR="007A13F9" w:rsidRDefault="007A13F9" w:rsidP="000F0B1B">
            <w:pPr>
              <w:tabs>
                <w:tab w:val="left" w:pos="338"/>
                <w:tab w:val="left" w:pos="709"/>
              </w:tabs>
              <w:spacing w:line="360" w:lineRule="auto"/>
              <w:ind w:right="401"/>
              <w:rPr>
                <w:rFonts w:asciiTheme="majorBidi" w:hAnsiTheme="majorBidi" w:cstheme="majorBidi"/>
                <w:sz w:val="24"/>
                <w:szCs w:val="24"/>
              </w:rPr>
            </w:pPr>
          </w:p>
          <w:p w14:paraId="263E5AE6" w14:textId="77777777" w:rsidR="0086414E" w:rsidRPr="00F166FA" w:rsidRDefault="0086414E" w:rsidP="000F0B1B">
            <w:pPr>
              <w:tabs>
                <w:tab w:val="left" w:pos="338"/>
                <w:tab w:val="left" w:pos="709"/>
              </w:tabs>
              <w:spacing w:line="360" w:lineRule="auto"/>
              <w:ind w:right="401"/>
              <w:rPr>
                <w:rFonts w:asciiTheme="majorBidi" w:hAnsiTheme="majorBidi" w:cstheme="majorBidi"/>
                <w:sz w:val="24"/>
                <w:szCs w:val="24"/>
              </w:rPr>
            </w:pPr>
          </w:p>
          <w:p w14:paraId="4131EE6A" w14:textId="77777777" w:rsidR="006E4CFC" w:rsidRPr="00F166FA" w:rsidRDefault="005A3AD7" w:rsidP="000F0B1B">
            <w:pPr>
              <w:tabs>
                <w:tab w:val="left" w:pos="338"/>
                <w:tab w:val="left" w:pos="709"/>
              </w:tabs>
              <w:spacing w:line="360" w:lineRule="auto"/>
              <w:ind w:right="401"/>
              <w:rPr>
                <w:rFonts w:asciiTheme="majorBidi" w:hAnsiTheme="majorBidi" w:cstheme="majorBidi"/>
                <w:sz w:val="24"/>
                <w:szCs w:val="24"/>
              </w:rPr>
            </w:pPr>
            <w:r>
              <w:rPr>
                <w:rFonts w:asciiTheme="majorBidi" w:hAnsiTheme="majorBidi" w:cstheme="majorBidi"/>
                <w:sz w:val="24"/>
                <w:szCs w:val="24"/>
              </w:rPr>
              <w:t>Zero waiting time</w:t>
            </w:r>
          </w:p>
          <w:p w14:paraId="33942F93" w14:textId="77777777" w:rsidR="006E4CFC" w:rsidRDefault="006E4CFC" w:rsidP="000F0B1B">
            <w:pPr>
              <w:tabs>
                <w:tab w:val="left" w:pos="338"/>
                <w:tab w:val="left" w:pos="709"/>
              </w:tabs>
              <w:spacing w:line="360" w:lineRule="auto"/>
              <w:ind w:right="401"/>
              <w:rPr>
                <w:rFonts w:asciiTheme="majorBidi" w:hAnsiTheme="majorBidi" w:cstheme="majorBidi"/>
                <w:sz w:val="24"/>
                <w:szCs w:val="24"/>
              </w:rPr>
            </w:pPr>
          </w:p>
          <w:p w14:paraId="56F1F6CA" w14:textId="77777777" w:rsidR="005A3AD7" w:rsidRDefault="005A3AD7" w:rsidP="000F0B1B">
            <w:pPr>
              <w:tabs>
                <w:tab w:val="left" w:pos="338"/>
                <w:tab w:val="left" w:pos="709"/>
              </w:tabs>
              <w:spacing w:line="360" w:lineRule="auto"/>
              <w:ind w:right="401"/>
              <w:rPr>
                <w:rFonts w:asciiTheme="majorBidi" w:hAnsiTheme="majorBidi" w:cstheme="majorBidi"/>
                <w:sz w:val="24"/>
                <w:szCs w:val="24"/>
              </w:rPr>
            </w:pPr>
          </w:p>
          <w:p w14:paraId="1B957BCD" w14:textId="77777777" w:rsidR="005A3AD7" w:rsidRDefault="005A3AD7" w:rsidP="000F0B1B">
            <w:pPr>
              <w:tabs>
                <w:tab w:val="left" w:pos="338"/>
                <w:tab w:val="left" w:pos="709"/>
              </w:tabs>
              <w:spacing w:line="360" w:lineRule="auto"/>
              <w:ind w:right="401"/>
              <w:rPr>
                <w:rFonts w:asciiTheme="majorBidi" w:hAnsiTheme="majorBidi" w:cstheme="majorBidi"/>
                <w:sz w:val="24"/>
                <w:szCs w:val="24"/>
              </w:rPr>
            </w:pPr>
          </w:p>
          <w:p w14:paraId="50BB27D6" w14:textId="77777777" w:rsidR="005A3AD7" w:rsidRPr="00F166FA" w:rsidRDefault="005A3AD7" w:rsidP="000F0B1B">
            <w:pPr>
              <w:tabs>
                <w:tab w:val="left" w:pos="338"/>
                <w:tab w:val="left" w:pos="709"/>
              </w:tabs>
              <w:spacing w:line="360" w:lineRule="auto"/>
              <w:ind w:right="401"/>
              <w:rPr>
                <w:rFonts w:asciiTheme="majorBidi" w:hAnsiTheme="majorBidi" w:cstheme="majorBidi"/>
                <w:sz w:val="24"/>
                <w:szCs w:val="24"/>
              </w:rPr>
            </w:pPr>
          </w:p>
          <w:p w14:paraId="36F417B5" w14:textId="77777777" w:rsidR="006E4CFC" w:rsidRPr="00F166FA" w:rsidRDefault="006E4CFC" w:rsidP="000F0B1B">
            <w:pPr>
              <w:tabs>
                <w:tab w:val="left" w:pos="338"/>
                <w:tab w:val="left" w:pos="709"/>
              </w:tabs>
              <w:spacing w:line="360" w:lineRule="auto"/>
              <w:ind w:right="401"/>
              <w:rPr>
                <w:rFonts w:asciiTheme="majorBidi" w:hAnsiTheme="majorBidi" w:cstheme="majorBidi"/>
                <w:sz w:val="24"/>
                <w:szCs w:val="24"/>
              </w:rPr>
            </w:pPr>
          </w:p>
        </w:tc>
        <w:tc>
          <w:tcPr>
            <w:tcW w:w="2159" w:type="dxa"/>
          </w:tcPr>
          <w:p w14:paraId="4D3E41DC" w14:textId="016F9B71" w:rsidR="006E4CFC" w:rsidRPr="00F166FA" w:rsidRDefault="007A13F9" w:rsidP="000F0B1B">
            <w:pPr>
              <w:tabs>
                <w:tab w:val="left" w:pos="709"/>
              </w:tabs>
              <w:spacing w:line="360" w:lineRule="auto"/>
              <w:ind w:right="159"/>
              <w:rPr>
                <w:rFonts w:asciiTheme="majorBidi" w:hAnsiTheme="majorBidi" w:cstheme="majorBidi"/>
                <w:sz w:val="24"/>
                <w:szCs w:val="24"/>
              </w:rPr>
            </w:pPr>
            <w:r>
              <w:rPr>
                <w:rFonts w:asciiTheme="majorBidi" w:hAnsiTheme="majorBidi" w:cstheme="majorBidi"/>
                <w:sz w:val="24"/>
                <w:szCs w:val="24"/>
              </w:rPr>
              <w:t xml:space="preserve">All arterial and </w:t>
            </w:r>
            <w:r w:rsidR="00C66A21">
              <w:rPr>
                <w:rFonts w:asciiTheme="majorBidi" w:hAnsiTheme="majorBidi" w:cstheme="majorBidi"/>
                <w:sz w:val="24"/>
                <w:szCs w:val="24"/>
              </w:rPr>
              <w:t>high-risk</w:t>
            </w:r>
            <w:r>
              <w:rPr>
                <w:rFonts w:asciiTheme="majorBidi" w:hAnsiTheme="majorBidi" w:cstheme="majorBidi"/>
                <w:sz w:val="24"/>
                <w:szCs w:val="24"/>
              </w:rPr>
              <w:t xml:space="preserve"> organs for biopsy</w:t>
            </w:r>
          </w:p>
          <w:p w14:paraId="68717D38" w14:textId="77777777" w:rsidR="006E4CFC" w:rsidRPr="00F166FA" w:rsidRDefault="006E4CFC" w:rsidP="000F0B1B">
            <w:pPr>
              <w:tabs>
                <w:tab w:val="left" w:pos="709"/>
              </w:tabs>
              <w:spacing w:line="360" w:lineRule="auto"/>
              <w:ind w:right="159"/>
              <w:rPr>
                <w:rFonts w:asciiTheme="majorBidi" w:hAnsiTheme="majorBidi" w:cstheme="majorBidi"/>
                <w:sz w:val="24"/>
                <w:szCs w:val="24"/>
              </w:rPr>
            </w:pPr>
          </w:p>
          <w:p w14:paraId="64DDC78D" w14:textId="77777777" w:rsidR="006E4CFC" w:rsidRPr="00F166FA" w:rsidRDefault="006E4CFC" w:rsidP="000F0B1B">
            <w:pPr>
              <w:tabs>
                <w:tab w:val="left" w:pos="709"/>
              </w:tabs>
              <w:spacing w:line="360" w:lineRule="auto"/>
              <w:ind w:right="159"/>
              <w:rPr>
                <w:rFonts w:asciiTheme="majorBidi" w:hAnsiTheme="majorBidi" w:cstheme="majorBidi"/>
                <w:sz w:val="24"/>
                <w:szCs w:val="24"/>
              </w:rPr>
            </w:pPr>
          </w:p>
          <w:p w14:paraId="2B3D4FE1" w14:textId="77777777" w:rsidR="006E4CFC" w:rsidRDefault="006E4CFC" w:rsidP="000F0B1B">
            <w:pPr>
              <w:tabs>
                <w:tab w:val="left" w:pos="709"/>
              </w:tabs>
              <w:spacing w:line="360" w:lineRule="auto"/>
              <w:ind w:right="159"/>
              <w:rPr>
                <w:rFonts w:asciiTheme="majorBidi" w:hAnsiTheme="majorBidi" w:cstheme="majorBidi"/>
                <w:sz w:val="24"/>
                <w:szCs w:val="24"/>
              </w:rPr>
            </w:pPr>
          </w:p>
          <w:p w14:paraId="6A2E348A" w14:textId="77777777" w:rsidR="0086414E" w:rsidRPr="00F166FA" w:rsidRDefault="0086414E" w:rsidP="000F0B1B">
            <w:pPr>
              <w:tabs>
                <w:tab w:val="left" w:pos="709"/>
              </w:tabs>
              <w:spacing w:line="360" w:lineRule="auto"/>
              <w:ind w:right="159"/>
              <w:rPr>
                <w:rFonts w:asciiTheme="majorBidi" w:hAnsiTheme="majorBidi" w:cstheme="majorBidi"/>
                <w:sz w:val="24"/>
                <w:szCs w:val="24"/>
              </w:rPr>
            </w:pPr>
          </w:p>
          <w:p w14:paraId="09A28F1E" w14:textId="77777777" w:rsidR="006E4CFC" w:rsidRPr="00F166FA" w:rsidRDefault="005A3AD7" w:rsidP="000F0B1B">
            <w:pPr>
              <w:tabs>
                <w:tab w:val="left" w:pos="709"/>
              </w:tabs>
              <w:spacing w:line="360" w:lineRule="auto"/>
              <w:ind w:right="159"/>
              <w:rPr>
                <w:rFonts w:asciiTheme="majorBidi" w:hAnsiTheme="majorBidi" w:cstheme="majorBidi"/>
                <w:sz w:val="24"/>
                <w:szCs w:val="24"/>
              </w:rPr>
            </w:pPr>
            <w:r>
              <w:rPr>
                <w:rFonts w:asciiTheme="majorBidi" w:hAnsiTheme="majorBidi" w:cstheme="majorBidi"/>
                <w:sz w:val="24"/>
                <w:szCs w:val="24"/>
              </w:rPr>
              <w:t xml:space="preserve">0 patients to wait from EMS </w:t>
            </w:r>
          </w:p>
          <w:p w14:paraId="3C59247A" w14:textId="77777777" w:rsidR="006E4CFC" w:rsidRPr="00F166FA" w:rsidRDefault="006E4CFC" w:rsidP="000F0B1B">
            <w:pPr>
              <w:tabs>
                <w:tab w:val="left" w:pos="709"/>
              </w:tabs>
              <w:spacing w:line="360" w:lineRule="auto"/>
              <w:ind w:right="159"/>
              <w:rPr>
                <w:rFonts w:asciiTheme="majorBidi" w:hAnsiTheme="majorBidi" w:cstheme="majorBidi"/>
                <w:sz w:val="24"/>
                <w:szCs w:val="24"/>
              </w:rPr>
            </w:pPr>
          </w:p>
          <w:p w14:paraId="42D92719" w14:textId="77777777" w:rsidR="006E4CFC" w:rsidRDefault="006E4CFC" w:rsidP="000F0B1B">
            <w:pPr>
              <w:tabs>
                <w:tab w:val="left" w:pos="709"/>
              </w:tabs>
              <w:spacing w:line="360" w:lineRule="auto"/>
              <w:ind w:right="159"/>
              <w:rPr>
                <w:rFonts w:asciiTheme="majorBidi" w:hAnsiTheme="majorBidi" w:cstheme="majorBidi"/>
                <w:sz w:val="24"/>
                <w:szCs w:val="24"/>
              </w:rPr>
            </w:pPr>
          </w:p>
          <w:p w14:paraId="1FBDCE90" w14:textId="77777777" w:rsidR="006E4CFC" w:rsidRPr="00F166FA" w:rsidRDefault="006E4CFC" w:rsidP="000F0B1B">
            <w:pPr>
              <w:tabs>
                <w:tab w:val="left" w:pos="709"/>
              </w:tabs>
              <w:spacing w:line="360" w:lineRule="auto"/>
              <w:ind w:right="159"/>
              <w:rPr>
                <w:rFonts w:asciiTheme="majorBidi" w:hAnsiTheme="majorBidi" w:cstheme="majorBidi"/>
                <w:sz w:val="24"/>
                <w:szCs w:val="24"/>
              </w:rPr>
            </w:pPr>
          </w:p>
        </w:tc>
        <w:tc>
          <w:tcPr>
            <w:tcW w:w="2254" w:type="dxa"/>
          </w:tcPr>
          <w:p w14:paraId="4FAA340B" w14:textId="77777777" w:rsidR="006E4CFC" w:rsidRPr="00F166FA" w:rsidRDefault="006E4CFC" w:rsidP="005A3AD7">
            <w:pPr>
              <w:tabs>
                <w:tab w:val="left" w:pos="709"/>
              </w:tabs>
              <w:spacing w:line="360" w:lineRule="auto"/>
              <w:ind w:right="401"/>
              <w:rPr>
                <w:rFonts w:asciiTheme="majorBidi" w:hAnsiTheme="majorBidi" w:cstheme="majorBidi"/>
                <w:color w:val="000000" w:themeColor="text1"/>
                <w:sz w:val="24"/>
                <w:szCs w:val="24"/>
              </w:rPr>
            </w:pPr>
            <w:r w:rsidRPr="00F166FA">
              <w:rPr>
                <w:rFonts w:asciiTheme="majorBidi" w:hAnsiTheme="majorBidi" w:cstheme="majorBidi"/>
                <w:color w:val="000000" w:themeColor="text1"/>
                <w:sz w:val="24"/>
                <w:szCs w:val="24"/>
              </w:rPr>
              <w:t>Use Lean management, time study and workflow</w:t>
            </w:r>
            <w:r w:rsidR="007A13F9">
              <w:rPr>
                <w:rFonts w:asciiTheme="majorBidi" w:hAnsiTheme="majorBidi" w:cstheme="majorBidi"/>
                <w:color w:val="000000" w:themeColor="text1"/>
                <w:sz w:val="24"/>
                <w:szCs w:val="24"/>
              </w:rPr>
              <w:t xml:space="preserve"> and EPIC data search</w:t>
            </w:r>
          </w:p>
          <w:p w14:paraId="4F9B59A5" w14:textId="77777777" w:rsidR="0086414E" w:rsidRDefault="0086414E" w:rsidP="000F0B1B">
            <w:pPr>
              <w:tabs>
                <w:tab w:val="left" w:pos="709"/>
              </w:tabs>
              <w:spacing w:line="360" w:lineRule="auto"/>
              <w:ind w:right="401"/>
              <w:rPr>
                <w:rFonts w:asciiTheme="majorBidi" w:hAnsiTheme="majorBidi" w:cstheme="majorBidi"/>
                <w:color w:val="000000" w:themeColor="text1"/>
                <w:sz w:val="24"/>
                <w:szCs w:val="24"/>
              </w:rPr>
            </w:pPr>
          </w:p>
          <w:p w14:paraId="15CAEC01" w14:textId="77777777" w:rsidR="005A3AD7" w:rsidRPr="00F166FA" w:rsidRDefault="005A3AD7" w:rsidP="000F0B1B">
            <w:pPr>
              <w:tabs>
                <w:tab w:val="left" w:pos="709"/>
              </w:tabs>
              <w:spacing w:line="360" w:lineRule="auto"/>
              <w:ind w:right="401"/>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Data record Time by Epic </w:t>
            </w:r>
          </w:p>
        </w:tc>
      </w:tr>
      <w:tr w:rsidR="006E4CFC" w:rsidRPr="00F166FA" w14:paraId="2964A5B9" w14:textId="77777777" w:rsidTr="000F0B1B">
        <w:trPr>
          <w:trHeight w:val="5714"/>
        </w:trPr>
        <w:tc>
          <w:tcPr>
            <w:tcW w:w="1799" w:type="dxa"/>
          </w:tcPr>
          <w:p w14:paraId="5B0CC334" w14:textId="77777777" w:rsidR="006E4CFC" w:rsidRPr="00F166FA" w:rsidRDefault="006E4CFC" w:rsidP="000F0B1B">
            <w:pPr>
              <w:tabs>
                <w:tab w:val="left" w:pos="709"/>
              </w:tabs>
              <w:spacing w:line="360" w:lineRule="auto"/>
              <w:ind w:right="401"/>
              <w:rPr>
                <w:rFonts w:asciiTheme="majorBidi" w:hAnsiTheme="majorBidi" w:cstheme="majorBidi"/>
                <w:sz w:val="24"/>
                <w:szCs w:val="24"/>
              </w:rPr>
            </w:pPr>
            <w:r w:rsidRPr="00F166FA">
              <w:rPr>
                <w:rFonts w:asciiTheme="majorBidi" w:hAnsiTheme="majorBidi" w:cstheme="majorBidi"/>
                <w:sz w:val="24"/>
                <w:szCs w:val="24"/>
              </w:rPr>
              <w:lastRenderedPageBreak/>
              <w:t>Learning</w:t>
            </w:r>
          </w:p>
        </w:tc>
        <w:tc>
          <w:tcPr>
            <w:tcW w:w="2022" w:type="dxa"/>
          </w:tcPr>
          <w:p w14:paraId="13A9803A" w14:textId="77777777" w:rsidR="006E4CFC" w:rsidRPr="00F166FA" w:rsidRDefault="0086414E" w:rsidP="000F0B1B">
            <w:pPr>
              <w:tabs>
                <w:tab w:val="left" w:pos="156"/>
                <w:tab w:val="left" w:pos="709"/>
              </w:tabs>
              <w:spacing w:line="360" w:lineRule="auto"/>
              <w:ind w:right="127"/>
              <w:rPr>
                <w:rFonts w:asciiTheme="majorBidi" w:hAnsiTheme="majorBidi" w:cstheme="majorBidi"/>
                <w:sz w:val="24"/>
                <w:szCs w:val="24"/>
              </w:rPr>
            </w:pPr>
            <w:r w:rsidRPr="0086414E">
              <w:rPr>
                <w:rFonts w:asciiTheme="majorBidi" w:hAnsiTheme="majorBidi" w:cstheme="majorBidi"/>
                <w:sz w:val="24"/>
                <w:szCs w:val="24"/>
              </w:rPr>
              <w:t>Maintain a high nurse turnover rate.</w:t>
            </w:r>
          </w:p>
          <w:p w14:paraId="68A8FED8" w14:textId="77777777" w:rsidR="006E4CFC" w:rsidRPr="00F166FA" w:rsidRDefault="006E4CFC" w:rsidP="000F0B1B">
            <w:pPr>
              <w:tabs>
                <w:tab w:val="left" w:pos="156"/>
                <w:tab w:val="left" w:pos="709"/>
              </w:tabs>
              <w:spacing w:line="360" w:lineRule="auto"/>
              <w:ind w:right="127"/>
              <w:rPr>
                <w:rFonts w:asciiTheme="majorBidi" w:hAnsiTheme="majorBidi" w:cstheme="majorBidi"/>
                <w:sz w:val="24"/>
                <w:szCs w:val="24"/>
              </w:rPr>
            </w:pPr>
          </w:p>
          <w:p w14:paraId="36459324" w14:textId="77777777" w:rsidR="006E4CFC" w:rsidRPr="00F166FA" w:rsidRDefault="006E4CFC" w:rsidP="000F0B1B">
            <w:pPr>
              <w:tabs>
                <w:tab w:val="left" w:pos="156"/>
                <w:tab w:val="left" w:pos="709"/>
              </w:tabs>
              <w:spacing w:line="360" w:lineRule="auto"/>
              <w:ind w:right="127"/>
              <w:rPr>
                <w:rFonts w:asciiTheme="majorBidi" w:hAnsiTheme="majorBidi" w:cstheme="majorBidi"/>
                <w:sz w:val="24"/>
                <w:szCs w:val="24"/>
              </w:rPr>
            </w:pPr>
          </w:p>
          <w:p w14:paraId="262A8A6C" w14:textId="3D4A00D0" w:rsidR="006E4CFC" w:rsidRPr="00F166FA" w:rsidRDefault="0086414E" w:rsidP="000F0B1B">
            <w:pPr>
              <w:tabs>
                <w:tab w:val="left" w:pos="156"/>
                <w:tab w:val="left" w:pos="709"/>
              </w:tabs>
              <w:spacing w:line="360" w:lineRule="auto"/>
              <w:rPr>
                <w:rFonts w:asciiTheme="majorBidi" w:hAnsiTheme="majorBidi" w:cstheme="majorBidi"/>
                <w:sz w:val="24"/>
                <w:szCs w:val="24"/>
              </w:rPr>
            </w:pPr>
            <w:r>
              <w:rPr>
                <w:rFonts w:asciiTheme="majorBidi" w:hAnsiTheme="majorBidi" w:cstheme="majorBidi"/>
                <w:sz w:val="24"/>
                <w:szCs w:val="24"/>
              </w:rPr>
              <w:t xml:space="preserve">Continuous education Program with </w:t>
            </w:r>
            <w:r w:rsidR="00C66A21">
              <w:rPr>
                <w:rFonts w:asciiTheme="majorBidi" w:hAnsiTheme="majorBidi" w:cstheme="majorBidi"/>
                <w:sz w:val="24"/>
                <w:szCs w:val="24"/>
              </w:rPr>
              <w:t>HMG</w:t>
            </w:r>
          </w:p>
          <w:p w14:paraId="490D0981" w14:textId="77777777" w:rsidR="006E4CFC" w:rsidRPr="00F166FA" w:rsidRDefault="006E4CFC" w:rsidP="000F0B1B">
            <w:pPr>
              <w:tabs>
                <w:tab w:val="left" w:pos="156"/>
                <w:tab w:val="left" w:pos="709"/>
              </w:tabs>
              <w:spacing w:line="360" w:lineRule="auto"/>
              <w:rPr>
                <w:rFonts w:asciiTheme="majorBidi" w:hAnsiTheme="majorBidi" w:cstheme="majorBidi"/>
                <w:sz w:val="24"/>
                <w:szCs w:val="24"/>
              </w:rPr>
            </w:pPr>
          </w:p>
          <w:p w14:paraId="14328384" w14:textId="77777777" w:rsidR="006E4CFC" w:rsidRPr="00F166FA" w:rsidRDefault="006E4CFC" w:rsidP="000F0B1B">
            <w:pPr>
              <w:tabs>
                <w:tab w:val="left" w:pos="156"/>
                <w:tab w:val="left" w:pos="709"/>
              </w:tabs>
              <w:spacing w:line="360" w:lineRule="auto"/>
              <w:rPr>
                <w:rFonts w:asciiTheme="majorBidi" w:hAnsiTheme="majorBidi" w:cstheme="majorBidi"/>
                <w:sz w:val="24"/>
                <w:szCs w:val="24"/>
              </w:rPr>
            </w:pPr>
          </w:p>
          <w:p w14:paraId="70EC16C6" w14:textId="77777777" w:rsidR="006E4CFC" w:rsidRPr="00F166FA" w:rsidRDefault="006E4CFC" w:rsidP="000F0B1B">
            <w:pPr>
              <w:tabs>
                <w:tab w:val="left" w:pos="156"/>
                <w:tab w:val="left" w:pos="709"/>
              </w:tabs>
              <w:spacing w:line="360" w:lineRule="auto"/>
              <w:rPr>
                <w:rFonts w:asciiTheme="majorBidi" w:hAnsiTheme="majorBidi" w:cstheme="majorBidi"/>
                <w:sz w:val="24"/>
                <w:szCs w:val="24"/>
              </w:rPr>
            </w:pPr>
          </w:p>
          <w:p w14:paraId="2C329022" w14:textId="77777777" w:rsidR="006E4CFC" w:rsidRPr="00F166FA" w:rsidRDefault="006E4CFC" w:rsidP="000F0B1B">
            <w:pPr>
              <w:tabs>
                <w:tab w:val="left" w:pos="156"/>
                <w:tab w:val="left" w:pos="709"/>
              </w:tabs>
              <w:spacing w:line="360" w:lineRule="auto"/>
              <w:rPr>
                <w:rFonts w:asciiTheme="majorBidi" w:hAnsiTheme="majorBidi" w:cstheme="majorBidi"/>
                <w:sz w:val="24"/>
                <w:szCs w:val="24"/>
              </w:rPr>
            </w:pPr>
          </w:p>
          <w:p w14:paraId="2AD038E7" w14:textId="77777777" w:rsidR="006E4CFC" w:rsidRPr="00F166FA" w:rsidRDefault="006E4CFC" w:rsidP="0086414E">
            <w:pPr>
              <w:tabs>
                <w:tab w:val="left" w:pos="156"/>
                <w:tab w:val="left" w:pos="709"/>
              </w:tabs>
              <w:spacing w:line="360" w:lineRule="auto"/>
              <w:rPr>
                <w:rFonts w:asciiTheme="majorBidi" w:hAnsiTheme="majorBidi" w:cstheme="majorBidi"/>
                <w:sz w:val="24"/>
                <w:szCs w:val="24"/>
              </w:rPr>
            </w:pPr>
          </w:p>
        </w:tc>
        <w:tc>
          <w:tcPr>
            <w:tcW w:w="2206" w:type="dxa"/>
          </w:tcPr>
          <w:p w14:paraId="1123B383" w14:textId="77777777" w:rsidR="006E4CFC" w:rsidRPr="00F166FA" w:rsidRDefault="0086414E" w:rsidP="000F0B1B">
            <w:pPr>
              <w:tabs>
                <w:tab w:val="left" w:pos="709"/>
              </w:tabs>
              <w:spacing w:line="360" w:lineRule="auto"/>
              <w:ind w:left="75"/>
              <w:rPr>
                <w:rFonts w:asciiTheme="majorBidi" w:hAnsiTheme="majorBidi" w:cstheme="majorBidi"/>
                <w:sz w:val="24"/>
                <w:szCs w:val="24"/>
              </w:rPr>
            </w:pPr>
            <w:r>
              <w:rPr>
                <w:rFonts w:asciiTheme="majorBidi" w:hAnsiTheme="majorBidi" w:cstheme="majorBidi"/>
                <w:sz w:val="24"/>
                <w:szCs w:val="24"/>
              </w:rPr>
              <w:t>Efficient orientation process</w:t>
            </w:r>
          </w:p>
          <w:p w14:paraId="21AA67E8" w14:textId="77777777" w:rsidR="006E4CFC" w:rsidRPr="00F166FA" w:rsidRDefault="006E4CFC" w:rsidP="000F0B1B">
            <w:pPr>
              <w:tabs>
                <w:tab w:val="left" w:pos="709"/>
              </w:tabs>
              <w:spacing w:line="360" w:lineRule="auto"/>
              <w:ind w:left="75"/>
              <w:rPr>
                <w:rFonts w:asciiTheme="majorBidi" w:hAnsiTheme="majorBidi" w:cstheme="majorBidi"/>
                <w:sz w:val="24"/>
                <w:szCs w:val="24"/>
              </w:rPr>
            </w:pPr>
          </w:p>
          <w:p w14:paraId="2160F56B" w14:textId="77777777" w:rsidR="006E4CFC" w:rsidRPr="00F166FA" w:rsidRDefault="006E4CFC" w:rsidP="000F0B1B">
            <w:pPr>
              <w:tabs>
                <w:tab w:val="left" w:pos="709"/>
              </w:tabs>
              <w:spacing w:line="360" w:lineRule="auto"/>
              <w:ind w:left="75"/>
              <w:rPr>
                <w:rFonts w:asciiTheme="majorBidi" w:hAnsiTheme="majorBidi" w:cstheme="majorBidi"/>
                <w:sz w:val="24"/>
                <w:szCs w:val="24"/>
              </w:rPr>
            </w:pPr>
          </w:p>
          <w:p w14:paraId="1FB3BDF3" w14:textId="77777777" w:rsidR="0086414E" w:rsidRDefault="0086414E" w:rsidP="0086414E">
            <w:pPr>
              <w:tabs>
                <w:tab w:val="left" w:pos="709"/>
              </w:tabs>
              <w:spacing w:line="360" w:lineRule="auto"/>
              <w:ind w:left="75"/>
              <w:rPr>
                <w:rFonts w:asciiTheme="majorBidi" w:hAnsiTheme="majorBidi" w:cstheme="majorBidi"/>
                <w:sz w:val="24"/>
                <w:szCs w:val="24"/>
              </w:rPr>
            </w:pPr>
          </w:p>
          <w:p w14:paraId="4D8ACFF8" w14:textId="77777777" w:rsidR="0086414E" w:rsidRPr="00F166FA" w:rsidRDefault="0086414E" w:rsidP="0086414E">
            <w:pPr>
              <w:tabs>
                <w:tab w:val="left" w:pos="709"/>
              </w:tabs>
              <w:spacing w:line="360" w:lineRule="auto"/>
              <w:rPr>
                <w:rFonts w:asciiTheme="majorBidi" w:hAnsiTheme="majorBidi" w:cstheme="majorBidi"/>
                <w:sz w:val="24"/>
                <w:szCs w:val="24"/>
              </w:rPr>
            </w:pPr>
            <w:r>
              <w:rPr>
                <w:rFonts w:asciiTheme="majorBidi" w:hAnsiTheme="majorBidi" w:cstheme="majorBidi"/>
                <w:sz w:val="24"/>
                <w:szCs w:val="24"/>
              </w:rPr>
              <w:t>Certified hospital for Continuous education and internship</w:t>
            </w:r>
          </w:p>
          <w:p w14:paraId="61593BE0" w14:textId="77777777" w:rsidR="006E4CFC" w:rsidRPr="00F166FA" w:rsidRDefault="006E4CFC" w:rsidP="000F0B1B">
            <w:pPr>
              <w:tabs>
                <w:tab w:val="left" w:pos="709"/>
              </w:tabs>
              <w:spacing w:line="360" w:lineRule="auto"/>
              <w:ind w:left="75"/>
              <w:rPr>
                <w:rFonts w:asciiTheme="majorBidi" w:hAnsiTheme="majorBidi" w:cstheme="majorBidi"/>
                <w:sz w:val="24"/>
                <w:szCs w:val="24"/>
              </w:rPr>
            </w:pPr>
          </w:p>
          <w:p w14:paraId="375AF7F6" w14:textId="77777777" w:rsidR="006E4CFC" w:rsidRPr="00F166FA" w:rsidRDefault="006E4CFC" w:rsidP="000F0B1B">
            <w:pPr>
              <w:tabs>
                <w:tab w:val="left" w:pos="709"/>
              </w:tabs>
              <w:spacing w:line="360" w:lineRule="auto"/>
              <w:ind w:left="75"/>
              <w:rPr>
                <w:rFonts w:asciiTheme="majorBidi" w:hAnsiTheme="majorBidi" w:cstheme="majorBidi"/>
                <w:sz w:val="24"/>
                <w:szCs w:val="24"/>
              </w:rPr>
            </w:pPr>
          </w:p>
          <w:p w14:paraId="37E76E50" w14:textId="77777777" w:rsidR="006E4CFC" w:rsidRPr="00F166FA" w:rsidRDefault="006E4CFC" w:rsidP="000F0B1B">
            <w:pPr>
              <w:tabs>
                <w:tab w:val="left" w:pos="709"/>
              </w:tabs>
              <w:spacing w:line="360" w:lineRule="auto"/>
              <w:ind w:left="75"/>
              <w:rPr>
                <w:rFonts w:asciiTheme="majorBidi" w:hAnsiTheme="majorBidi" w:cstheme="majorBidi"/>
                <w:sz w:val="24"/>
                <w:szCs w:val="24"/>
              </w:rPr>
            </w:pPr>
          </w:p>
        </w:tc>
        <w:tc>
          <w:tcPr>
            <w:tcW w:w="2159" w:type="dxa"/>
          </w:tcPr>
          <w:p w14:paraId="447FB3A7" w14:textId="77777777" w:rsidR="006E4CFC" w:rsidRPr="00F166FA" w:rsidRDefault="0086414E" w:rsidP="000F0B1B">
            <w:pPr>
              <w:tabs>
                <w:tab w:val="left" w:pos="100"/>
                <w:tab w:val="left" w:pos="709"/>
              </w:tabs>
              <w:spacing w:line="360" w:lineRule="auto"/>
              <w:ind w:left="100" w:right="17"/>
              <w:rPr>
                <w:rFonts w:asciiTheme="majorBidi" w:hAnsiTheme="majorBidi" w:cstheme="majorBidi"/>
                <w:sz w:val="24"/>
                <w:szCs w:val="24"/>
              </w:rPr>
            </w:pPr>
            <w:r>
              <w:rPr>
                <w:rFonts w:asciiTheme="majorBidi" w:hAnsiTheme="majorBidi" w:cstheme="majorBidi"/>
                <w:sz w:val="24"/>
                <w:szCs w:val="24"/>
              </w:rPr>
              <w:t xml:space="preserve">Internship program for Nursing Students Interns </w:t>
            </w:r>
          </w:p>
          <w:p w14:paraId="721BD72B" w14:textId="77777777" w:rsidR="006E4CFC" w:rsidRPr="00F166FA" w:rsidRDefault="006E4CFC" w:rsidP="0086414E">
            <w:pPr>
              <w:tabs>
                <w:tab w:val="left" w:pos="100"/>
                <w:tab w:val="left" w:pos="709"/>
              </w:tabs>
              <w:spacing w:line="360" w:lineRule="auto"/>
              <w:ind w:right="17"/>
              <w:rPr>
                <w:rFonts w:asciiTheme="majorBidi" w:hAnsiTheme="majorBidi" w:cstheme="majorBidi"/>
                <w:sz w:val="24"/>
                <w:szCs w:val="24"/>
              </w:rPr>
            </w:pPr>
          </w:p>
          <w:p w14:paraId="311A9418" w14:textId="77777777" w:rsidR="006E4CFC" w:rsidRPr="00F166FA" w:rsidRDefault="0086414E" w:rsidP="000F0B1B">
            <w:pPr>
              <w:tabs>
                <w:tab w:val="left" w:pos="100"/>
                <w:tab w:val="left" w:pos="709"/>
              </w:tabs>
              <w:spacing w:line="360" w:lineRule="auto"/>
              <w:ind w:left="100" w:right="17"/>
              <w:rPr>
                <w:rFonts w:asciiTheme="majorBidi" w:hAnsiTheme="majorBidi" w:cstheme="majorBidi"/>
                <w:sz w:val="24"/>
                <w:szCs w:val="24"/>
              </w:rPr>
            </w:pPr>
            <w:r>
              <w:rPr>
                <w:rFonts w:asciiTheme="majorBidi" w:hAnsiTheme="majorBidi" w:cstheme="majorBidi"/>
                <w:sz w:val="24"/>
                <w:szCs w:val="24"/>
              </w:rPr>
              <w:t>Weekly conferences and accredited courses</w:t>
            </w:r>
          </w:p>
          <w:p w14:paraId="63B01FC7" w14:textId="77777777" w:rsidR="006E4CFC" w:rsidRPr="00F166FA" w:rsidRDefault="006E4CFC" w:rsidP="000F0B1B">
            <w:pPr>
              <w:tabs>
                <w:tab w:val="left" w:pos="100"/>
                <w:tab w:val="left" w:pos="709"/>
              </w:tabs>
              <w:spacing w:line="360" w:lineRule="auto"/>
              <w:ind w:left="100" w:right="17"/>
              <w:rPr>
                <w:rFonts w:asciiTheme="majorBidi" w:hAnsiTheme="majorBidi" w:cstheme="majorBidi"/>
                <w:sz w:val="24"/>
                <w:szCs w:val="24"/>
              </w:rPr>
            </w:pPr>
          </w:p>
          <w:p w14:paraId="76C004EF" w14:textId="77777777" w:rsidR="006E4CFC" w:rsidRPr="00F166FA" w:rsidRDefault="006E4CFC" w:rsidP="000F0B1B">
            <w:pPr>
              <w:tabs>
                <w:tab w:val="left" w:pos="100"/>
                <w:tab w:val="left" w:pos="709"/>
              </w:tabs>
              <w:spacing w:line="360" w:lineRule="auto"/>
              <w:ind w:left="100" w:right="17"/>
              <w:rPr>
                <w:rFonts w:asciiTheme="majorBidi" w:hAnsiTheme="majorBidi" w:cstheme="majorBidi"/>
                <w:sz w:val="24"/>
                <w:szCs w:val="24"/>
              </w:rPr>
            </w:pPr>
          </w:p>
          <w:p w14:paraId="3F8A3764" w14:textId="77777777" w:rsidR="006E4CFC" w:rsidRPr="00F166FA" w:rsidRDefault="006E4CFC" w:rsidP="000F0B1B">
            <w:pPr>
              <w:tabs>
                <w:tab w:val="left" w:pos="100"/>
                <w:tab w:val="left" w:pos="709"/>
              </w:tabs>
              <w:spacing w:line="360" w:lineRule="auto"/>
              <w:ind w:left="100" w:right="17"/>
              <w:rPr>
                <w:rFonts w:asciiTheme="majorBidi" w:hAnsiTheme="majorBidi" w:cstheme="majorBidi"/>
                <w:sz w:val="24"/>
                <w:szCs w:val="24"/>
              </w:rPr>
            </w:pPr>
          </w:p>
          <w:p w14:paraId="347BC6D4" w14:textId="77777777" w:rsidR="006E4CFC" w:rsidRPr="00F166FA" w:rsidRDefault="006E4CFC" w:rsidP="000F0B1B">
            <w:pPr>
              <w:tabs>
                <w:tab w:val="left" w:pos="100"/>
                <w:tab w:val="left" w:pos="709"/>
              </w:tabs>
              <w:spacing w:line="360" w:lineRule="auto"/>
              <w:ind w:left="100" w:right="17"/>
              <w:rPr>
                <w:rFonts w:asciiTheme="majorBidi" w:hAnsiTheme="majorBidi" w:cstheme="majorBidi"/>
                <w:sz w:val="24"/>
                <w:szCs w:val="24"/>
              </w:rPr>
            </w:pPr>
          </w:p>
        </w:tc>
        <w:tc>
          <w:tcPr>
            <w:tcW w:w="2254" w:type="dxa"/>
          </w:tcPr>
          <w:p w14:paraId="0B878225" w14:textId="77777777" w:rsidR="006E4CFC" w:rsidRPr="00F166FA" w:rsidRDefault="0086414E" w:rsidP="000F0B1B">
            <w:pPr>
              <w:tabs>
                <w:tab w:val="left" w:pos="709"/>
              </w:tabs>
              <w:spacing w:line="360" w:lineRule="auto"/>
              <w:ind w:right="401"/>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Recruitment campaigns and virtual interviews  </w:t>
            </w:r>
          </w:p>
          <w:p w14:paraId="689871B9"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3B4FAD75"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7ABE46E1" w14:textId="77777777" w:rsidR="006E4CFC" w:rsidRPr="00F166FA" w:rsidRDefault="0086414E" w:rsidP="000F0B1B">
            <w:pPr>
              <w:tabs>
                <w:tab w:val="left" w:pos="709"/>
              </w:tabs>
              <w:spacing w:line="360" w:lineRule="auto"/>
              <w:ind w:right="401"/>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Analyzing and feeding back surveys </w:t>
            </w:r>
          </w:p>
          <w:p w14:paraId="70B21CB9"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7C04D020"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5FB1639E"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33479850" w14:textId="77777777" w:rsidR="006E4CFC" w:rsidRPr="00F166FA" w:rsidRDefault="006E4CFC" w:rsidP="000F0B1B">
            <w:pPr>
              <w:tabs>
                <w:tab w:val="left" w:pos="709"/>
              </w:tabs>
              <w:spacing w:line="360" w:lineRule="auto"/>
              <w:ind w:right="401"/>
              <w:rPr>
                <w:rFonts w:asciiTheme="majorBidi" w:hAnsiTheme="majorBidi" w:cstheme="majorBidi"/>
                <w:color w:val="000000" w:themeColor="text1"/>
                <w:sz w:val="24"/>
                <w:szCs w:val="24"/>
              </w:rPr>
            </w:pPr>
          </w:p>
          <w:p w14:paraId="5CAB0ED3" w14:textId="77777777" w:rsidR="006E4CFC" w:rsidRPr="00F166FA" w:rsidRDefault="006E4CFC" w:rsidP="0086414E">
            <w:pPr>
              <w:tabs>
                <w:tab w:val="left" w:pos="709"/>
              </w:tabs>
              <w:spacing w:line="360" w:lineRule="auto"/>
              <w:ind w:right="401"/>
              <w:rPr>
                <w:rFonts w:asciiTheme="majorBidi" w:hAnsiTheme="majorBidi" w:cstheme="majorBidi"/>
                <w:color w:val="000000" w:themeColor="text1"/>
                <w:sz w:val="24"/>
                <w:szCs w:val="24"/>
              </w:rPr>
            </w:pPr>
          </w:p>
        </w:tc>
      </w:tr>
    </w:tbl>
    <w:p w14:paraId="0A72F7C3" w14:textId="77777777" w:rsidR="008A57D3" w:rsidRDefault="008A57D3" w:rsidP="00DE14BB">
      <w:pPr>
        <w:pStyle w:val="Heading4"/>
        <w:tabs>
          <w:tab w:val="left" w:pos="709"/>
        </w:tabs>
        <w:spacing w:line="360" w:lineRule="auto"/>
        <w:rPr>
          <w:rFonts w:asciiTheme="majorBidi" w:hAnsiTheme="majorBidi"/>
          <w:i w:val="0"/>
          <w:iCs w:val="0"/>
        </w:rPr>
      </w:pPr>
    </w:p>
    <w:p w14:paraId="1536615B" w14:textId="39DDBB9B" w:rsidR="00DE14BB" w:rsidRPr="008A57D3" w:rsidRDefault="00DE14BB" w:rsidP="00DE14BB">
      <w:pPr>
        <w:pStyle w:val="Heading4"/>
        <w:tabs>
          <w:tab w:val="left" w:pos="709"/>
        </w:tabs>
        <w:spacing w:line="360" w:lineRule="auto"/>
        <w:rPr>
          <w:rFonts w:asciiTheme="majorBidi" w:hAnsiTheme="majorBidi"/>
          <w:b/>
          <w:bCs/>
          <w:i w:val="0"/>
          <w:iCs w:val="0"/>
          <w:color w:val="C00000"/>
          <w:sz w:val="28"/>
          <w:szCs w:val="28"/>
        </w:rPr>
      </w:pPr>
      <w:r w:rsidRPr="008A57D3">
        <w:rPr>
          <w:rFonts w:asciiTheme="majorBidi" w:hAnsiTheme="majorBidi"/>
          <w:b/>
          <w:bCs/>
          <w:i w:val="0"/>
          <w:iCs w:val="0"/>
          <w:color w:val="C00000"/>
          <w:sz w:val="28"/>
          <w:szCs w:val="28"/>
        </w:rPr>
        <w:t>Question 2c</w:t>
      </w:r>
    </w:p>
    <w:p w14:paraId="0CB992EC" w14:textId="0FF74FFA" w:rsidR="000924EE" w:rsidRPr="008A57D3" w:rsidRDefault="000924EE" w:rsidP="008A57D3">
      <w:pPr>
        <w:pStyle w:val="Heading4"/>
        <w:tabs>
          <w:tab w:val="left" w:pos="709"/>
        </w:tabs>
        <w:spacing w:line="360" w:lineRule="auto"/>
        <w:rPr>
          <w:rFonts w:asciiTheme="majorBidi" w:hAnsiTheme="majorBidi"/>
          <w:b/>
          <w:bCs/>
          <w:i w:val="0"/>
          <w:iCs w:val="0"/>
          <w:color w:val="C00000"/>
          <w:sz w:val="28"/>
          <w:szCs w:val="28"/>
        </w:rPr>
      </w:pPr>
      <w:r w:rsidRPr="008A57D3">
        <w:rPr>
          <w:rFonts w:asciiTheme="majorBidi" w:hAnsiTheme="majorBidi"/>
          <w:b/>
          <w:bCs/>
          <w:i w:val="0"/>
          <w:iCs w:val="0"/>
          <w:color w:val="C00000"/>
          <w:sz w:val="28"/>
          <w:szCs w:val="28"/>
        </w:rPr>
        <w:t>2.</w:t>
      </w:r>
      <w:r w:rsidR="008A57D3">
        <w:rPr>
          <w:rFonts w:asciiTheme="majorBidi" w:hAnsiTheme="majorBidi"/>
          <w:b/>
          <w:bCs/>
          <w:i w:val="0"/>
          <w:iCs w:val="0"/>
          <w:color w:val="C00000"/>
          <w:sz w:val="28"/>
          <w:szCs w:val="28"/>
        </w:rPr>
        <w:t xml:space="preserve">c: </w:t>
      </w:r>
      <w:r w:rsidRPr="008A57D3">
        <w:rPr>
          <w:rFonts w:asciiTheme="majorBidi" w:hAnsiTheme="majorBidi"/>
          <w:b/>
          <w:bCs/>
          <w:i w:val="0"/>
          <w:iCs w:val="0"/>
          <w:color w:val="C00000"/>
          <w:sz w:val="28"/>
          <w:szCs w:val="28"/>
        </w:rPr>
        <w:t xml:space="preserve">Explain and identify how your Key Performance Indicators (KPIs) will meet </w:t>
      </w:r>
      <w:bookmarkStart w:id="22" w:name="_Toc99309806"/>
      <w:r w:rsidRPr="008A57D3">
        <w:rPr>
          <w:rFonts w:asciiTheme="majorBidi" w:hAnsiTheme="majorBidi"/>
          <w:b/>
          <w:bCs/>
          <w:i w:val="0"/>
          <w:iCs w:val="0"/>
          <w:color w:val="C00000"/>
          <w:sz w:val="28"/>
          <w:szCs w:val="28"/>
        </w:rPr>
        <w:t>the strategy goals</w:t>
      </w:r>
      <w:bookmarkEnd w:id="22"/>
      <w:r w:rsidRPr="008A57D3">
        <w:rPr>
          <w:rFonts w:asciiTheme="majorBidi" w:hAnsiTheme="majorBidi"/>
          <w:b/>
          <w:bCs/>
          <w:i w:val="0"/>
          <w:iCs w:val="0"/>
          <w:color w:val="C00000"/>
          <w:sz w:val="28"/>
          <w:szCs w:val="28"/>
        </w:rPr>
        <w:t xml:space="preserve"> </w:t>
      </w:r>
    </w:p>
    <w:p w14:paraId="464621F4" w14:textId="77777777" w:rsidR="000924EE" w:rsidRPr="008A57D3" w:rsidRDefault="000924EE" w:rsidP="000924EE">
      <w:pPr>
        <w:pStyle w:val="Default"/>
        <w:spacing w:line="360" w:lineRule="auto"/>
        <w:rPr>
          <w:rFonts w:asciiTheme="majorBidi" w:hAnsiTheme="majorBidi" w:cstheme="majorBidi"/>
          <w:b/>
          <w:bCs/>
          <w:color w:val="C00000"/>
          <w:sz w:val="28"/>
          <w:szCs w:val="28"/>
        </w:rPr>
      </w:pPr>
    </w:p>
    <w:p w14:paraId="0B916CA7" w14:textId="77777777" w:rsidR="000924EE" w:rsidRPr="006E4CFC" w:rsidRDefault="000924EE" w:rsidP="0026625F">
      <w:pPr>
        <w:pStyle w:val="Default"/>
        <w:spacing w:line="360" w:lineRule="auto"/>
        <w:jc w:val="both"/>
        <w:rPr>
          <w:rFonts w:asciiTheme="majorBidi" w:hAnsiTheme="majorBidi" w:cstheme="majorBidi"/>
        </w:rPr>
      </w:pPr>
      <w:r w:rsidRPr="006E4CFC">
        <w:rPr>
          <w:rFonts w:asciiTheme="majorBidi" w:hAnsiTheme="majorBidi" w:cstheme="majorBidi"/>
        </w:rPr>
        <w:t xml:space="preserve">The KPIs that were identified are: </w:t>
      </w:r>
    </w:p>
    <w:p w14:paraId="6502026E" w14:textId="77777777" w:rsidR="000924EE" w:rsidRDefault="000924EE" w:rsidP="0026625F">
      <w:pPr>
        <w:pStyle w:val="Default"/>
        <w:spacing w:line="360" w:lineRule="auto"/>
        <w:jc w:val="both"/>
        <w:rPr>
          <w:rFonts w:ascii="Open Sans" w:hAnsi="Open Sans" w:cs="Open Sans"/>
          <w:sz w:val="20"/>
          <w:szCs w:val="20"/>
          <w:shd w:val="clear" w:color="auto" w:fill="FFFFFF"/>
        </w:rPr>
      </w:pPr>
    </w:p>
    <w:p w14:paraId="192425E8" w14:textId="77777777" w:rsidR="000924EE" w:rsidRPr="006E4CFC" w:rsidRDefault="000924EE" w:rsidP="0026625F">
      <w:pPr>
        <w:pStyle w:val="Default"/>
        <w:spacing w:line="360" w:lineRule="auto"/>
        <w:jc w:val="both"/>
        <w:rPr>
          <w:rFonts w:asciiTheme="majorBidi" w:hAnsiTheme="majorBidi" w:cstheme="majorBidi"/>
        </w:rPr>
      </w:pPr>
    </w:p>
    <w:p w14:paraId="1ACEF6FF" w14:textId="77777777" w:rsidR="000924EE" w:rsidRPr="006E4CFC" w:rsidRDefault="000924EE" w:rsidP="0026625F">
      <w:pPr>
        <w:pStyle w:val="Default"/>
        <w:spacing w:line="360" w:lineRule="auto"/>
        <w:jc w:val="both"/>
        <w:rPr>
          <w:rFonts w:asciiTheme="majorBidi" w:hAnsiTheme="majorBidi" w:cstheme="majorBidi"/>
          <w:color w:val="1F6778"/>
        </w:rPr>
      </w:pPr>
      <w:r w:rsidRPr="006E4CFC">
        <w:rPr>
          <w:rFonts w:asciiTheme="majorBidi" w:hAnsiTheme="majorBidi" w:cstheme="majorBidi"/>
          <w:color w:val="1F6778"/>
        </w:rPr>
        <w:t>I.FINANCIAL</w:t>
      </w:r>
    </w:p>
    <w:p w14:paraId="10E65394" w14:textId="77777777" w:rsidR="000924EE" w:rsidRPr="006E4CFC" w:rsidRDefault="000924EE" w:rsidP="0026625F">
      <w:pPr>
        <w:pStyle w:val="Default"/>
        <w:spacing w:line="360" w:lineRule="auto"/>
        <w:jc w:val="both"/>
        <w:rPr>
          <w:rFonts w:asciiTheme="majorBidi" w:hAnsiTheme="majorBidi" w:cstheme="majorBidi"/>
          <w:color w:val="1F6778"/>
        </w:rPr>
      </w:pPr>
    </w:p>
    <w:p w14:paraId="6F211E6B" w14:textId="390C79C0" w:rsidR="000924EE" w:rsidRDefault="000924EE" w:rsidP="0026625F">
      <w:pPr>
        <w:pStyle w:val="Default"/>
        <w:numPr>
          <w:ilvl w:val="0"/>
          <w:numId w:val="9"/>
        </w:numPr>
        <w:spacing w:line="360" w:lineRule="auto"/>
        <w:jc w:val="both"/>
        <w:rPr>
          <w:rFonts w:asciiTheme="majorBidi" w:hAnsiTheme="majorBidi" w:cstheme="majorBidi"/>
        </w:rPr>
      </w:pPr>
      <w:r>
        <w:rPr>
          <w:rFonts w:asciiTheme="majorBidi" w:hAnsiTheme="majorBidi" w:cstheme="majorBidi"/>
        </w:rPr>
        <w:t xml:space="preserve">Granting Money, affiliate patients back to </w:t>
      </w:r>
      <w:r w:rsidR="00847C72">
        <w:rPr>
          <w:rFonts w:asciiTheme="majorBidi" w:hAnsiTheme="majorBidi" w:cstheme="majorBidi"/>
        </w:rPr>
        <w:t>HMG.</w:t>
      </w:r>
    </w:p>
    <w:p w14:paraId="6498DDEA" w14:textId="66E39508" w:rsidR="000924EE" w:rsidRPr="000924EE" w:rsidRDefault="000924EE" w:rsidP="0026625F">
      <w:pPr>
        <w:pStyle w:val="Default"/>
        <w:numPr>
          <w:ilvl w:val="0"/>
          <w:numId w:val="9"/>
        </w:numPr>
        <w:spacing w:line="360" w:lineRule="auto"/>
        <w:jc w:val="both"/>
        <w:rPr>
          <w:rFonts w:asciiTheme="majorBidi" w:hAnsiTheme="majorBidi" w:cstheme="majorBidi"/>
        </w:rPr>
      </w:pPr>
      <w:r w:rsidRPr="000924EE">
        <w:rPr>
          <w:rFonts w:asciiTheme="majorBidi" w:hAnsiTheme="majorBidi" w:cstheme="majorBidi"/>
        </w:rPr>
        <w:t xml:space="preserve">Opening sector of service for public </w:t>
      </w:r>
      <w:r w:rsidR="00416860" w:rsidRPr="000924EE">
        <w:rPr>
          <w:rFonts w:asciiTheme="majorBidi" w:hAnsiTheme="majorBidi" w:cstheme="majorBidi"/>
        </w:rPr>
        <w:t>non-HMG</w:t>
      </w:r>
      <w:r w:rsidRPr="000924EE">
        <w:rPr>
          <w:rFonts w:asciiTheme="majorBidi" w:hAnsiTheme="majorBidi" w:cstheme="majorBidi"/>
        </w:rPr>
        <w:t xml:space="preserve"> employees</w:t>
      </w:r>
      <w:r w:rsidR="00847C72">
        <w:rPr>
          <w:rFonts w:asciiTheme="majorBidi" w:hAnsiTheme="majorBidi" w:cstheme="majorBidi"/>
        </w:rPr>
        <w:t>.</w:t>
      </w:r>
    </w:p>
    <w:p w14:paraId="57863B57" w14:textId="77777777" w:rsidR="000924EE" w:rsidRDefault="000924EE" w:rsidP="0026625F">
      <w:pPr>
        <w:spacing w:line="360" w:lineRule="auto"/>
        <w:jc w:val="both"/>
        <w:rPr>
          <w:rFonts w:asciiTheme="majorBidi" w:hAnsiTheme="majorBidi" w:cstheme="majorBidi"/>
          <w:sz w:val="24"/>
          <w:szCs w:val="24"/>
        </w:rPr>
      </w:pPr>
    </w:p>
    <w:p w14:paraId="539F5092" w14:textId="77777777" w:rsidR="000924EE" w:rsidRDefault="000924EE" w:rsidP="0026625F">
      <w:pPr>
        <w:spacing w:line="360" w:lineRule="auto"/>
        <w:jc w:val="both"/>
        <w:rPr>
          <w:rFonts w:asciiTheme="majorBidi" w:hAnsiTheme="majorBidi" w:cstheme="majorBidi"/>
          <w:color w:val="1F6778"/>
          <w:sz w:val="24"/>
          <w:szCs w:val="24"/>
        </w:rPr>
      </w:pPr>
      <w:r w:rsidRPr="006E4CFC">
        <w:rPr>
          <w:rFonts w:asciiTheme="majorBidi" w:hAnsiTheme="majorBidi" w:cstheme="majorBidi"/>
          <w:color w:val="1F6778"/>
          <w:sz w:val="24"/>
          <w:szCs w:val="24"/>
        </w:rPr>
        <w:t xml:space="preserve">II. CUSTOMER PERSPECTIVE </w:t>
      </w:r>
    </w:p>
    <w:p w14:paraId="21E2D452" w14:textId="0AFEAA9A" w:rsidR="000924EE" w:rsidRDefault="000924EE" w:rsidP="0026625F">
      <w:pPr>
        <w:pStyle w:val="ListParagraph"/>
        <w:numPr>
          <w:ilvl w:val="0"/>
          <w:numId w:val="10"/>
        </w:numPr>
        <w:tabs>
          <w:tab w:val="left" w:pos="156"/>
          <w:tab w:val="left" w:pos="709"/>
        </w:tabs>
        <w:spacing w:line="360" w:lineRule="auto"/>
        <w:ind w:right="401"/>
        <w:jc w:val="both"/>
        <w:rPr>
          <w:rFonts w:asciiTheme="majorBidi" w:hAnsiTheme="majorBidi" w:cstheme="majorBidi"/>
          <w:sz w:val="24"/>
          <w:szCs w:val="24"/>
        </w:rPr>
      </w:pPr>
      <w:r>
        <w:rPr>
          <w:rFonts w:asciiTheme="majorBidi" w:hAnsiTheme="majorBidi" w:cstheme="majorBidi"/>
          <w:sz w:val="24"/>
          <w:szCs w:val="24"/>
        </w:rPr>
        <w:t>Easily booking appointment</w:t>
      </w:r>
      <w:r w:rsidR="00847C72">
        <w:rPr>
          <w:rFonts w:asciiTheme="majorBidi" w:hAnsiTheme="majorBidi" w:cstheme="majorBidi"/>
          <w:sz w:val="24"/>
          <w:szCs w:val="24"/>
        </w:rPr>
        <w:t>.</w:t>
      </w:r>
    </w:p>
    <w:p w14:paraId="15F81B1E" w14:textId="0766BA1D" w:rsidR="000924EE" w:rsidRPr="00F166FA" w:rsidRDefault="000924EE" w:rsidP="0026625F">
      <w:pPr>
        <w:pStyle w:val="ListParagraph"/>
        <w:numPr>
          <w:ilvl w:val="0"/>
          <w:numId w:val="10"/>
        </w:numPr>
        <w:tabs>
          <w:tab w:val="left" w:pos="156"/>
          <w:tab w:val="left" w:pos="709"/>
        </w:tabs>
        <w:spacing w:line="360" w:lineRule="auto"/>
        <w:ind w:right="401"/>
        <w:jc w:val="both"/>
        <w:rPr>
          <w:rFonts w:asciiTheme="majorBidi" w:hAnsiTheme="majorBidi" w:cstheme="majorBidi"/>
          <w:sz w:val="24"/>
          <w:szCs w:val="24"/>
        </w:rPr>
      </w:pPr>
      <w:r>
        <w:rPr>
          <w:rFonts w:asciiTheme="majorBidi" w:hAnsiTheme="majorBidi" w:cstheme="majorBidi"/>
          <w:sz w:val="24"/>
          <w:szCs w:val="24"/>
        </w:rPr>
        <w:lastRenderedPageBreak/>
        <w:t xml:space="preserve">Waiting </w:t>
      </w:r>
      <w:r w:rsidRPr="00F166FA">
        <w:rPr>
          <w:rFonts w:asciiTheme="majorBidi" w:hAnsiTheme="majorBidi" w:cstheme="majorBidi"/>
          <w:sz w:val="24"/>
          <w:szCs w:val="24"/>
        </w:rPr>
        <w:t>Time</w:t>
      </w:r>
      <w:r w:rsidR="00847C72">
        <w:rPr>
          <w:rFonts w:asciiTheme="majorBidi" w:hAnsiTheme="majorBidi" w:cstheme="majorBidi"/>
          <w:sz w:val="24"/>
          <w:szCs w:val="24"/>
        </w:rPr>
        <w:t>.</w:t>
      </w:r>
    </w:p>
    <w:p w14:paraId="6A3512C1" w14:textId="50A5E59E" w:rsidR="000924EE" w:rsidRPr="00426786" w:rsidRDefault="000924EE" w:rsidP="0026625F">
      <w:pPr>
        <w:pStyle w:val="ListParagraph"/>
        <w:numPr>
          <w:ilvl w:val="0"/>
          <w:numId w:val="10"/>
        </w:numPr>
        <w:spacing w:line="360" w:lineRule="auto"/>
        <w:jc w:val="both"/>
        <w:rPr>
          <w:rFonts w:asciiTheme="majorBidi" w:hAnsiTheme="majorBidi" w:cstheme="majorBidi"/>
          <w:sz w:val="24"/>
          <w:szCs w:val="24"/>
        </w:rPr>
      </w:pPr>
      <w:r w:rsidRPr="00426786">
        <w:rPr>
          <w:rFonts w:asciiTheme="majorBidi" w:hAnsiTheme="majorBidi" w:cstheme="majorBidi"/>
          <w:sz w:val="24"/>
          <w:szCs w:val="24"/>
        </w:rPr>
        <w:t>Patient satisfaction</w:t>
      </w:r>
      <w:r w:rsidR="00847C72">
        <w:rPr>
          <w:rFonts w:asciiTheme="majorBidi" w:hAnsiTheme="majorBidi" w:cstheme="majorBidi"/>
          <w:sz w:val="24"/>
          <w:szCs w:val="24"/>
        </w:rPr>
        <w:t>.</w:t>
      </w:r>
    </w:p>
    <w:p w14:paraId="111D738C" w14:textId="77777777" w:rsidR="000924EE" w:rsidRPr="00426786" w:rsidRDefault="00426786" w:rsidP="0026625F">
      <w:pPr>
        <w:pStyle w:val="ListParagraph"/>
        <w:numPr>
          <w:ilvl w:val="0"/>
          <w:numId w:val="9"/>
        </w:numPr>
        <w:spacing w:line="360" w:lineRule="auto"/>
        <w:jc w:val="both"/>
        <w:rPr>
          <w:rFonts w:asciiTheme="majorBidi" w:hAnsiTheme="majorBidi" w:cstheme="majorBidi"/>
          <w:sz w:val="24"/>
          <w:szCs w:val="24"/>
        </w:rPr>
      </w:pPr>
      <w:r w:rsidRPr="00426786">
        <w:rPr>
          <w:rFonts w:asciiTheme="majorBidi" w:hAnsiTheme="majorBidi" w:cstheme="majorBidi"/>
          <w:sz w:val="24"/>
          <w:szCs w:val="24"/>
        </w:rPr>
        <w:t>Number of</w:t>
      </w:r>
      <w:r w:rsidR="000924EE" w:rsidRPr="00426786">
        <w:rPr>
          <w:rFonts w:asciiTheme="majorBidi" w:hAnsiTheme="majorBidi" w:cstheme="majorBidi"/>
          <w:sz w:val="24"/>
          <w:szCs w:val="24"/>
        </w:rPr>
        <w:t xml:space="preserve"> cancelled appointments, Patients no show status. </w:t>
      </w:r>
    </w:p>
    <w:p w14:paraId="31E677E2" w14:textId="317E2D8A" w:rsidR="000924EE" w:rsidRPr="00426786" w:rsidRDefault="00426786" w:rsidP="0026625F">
      <w:pPr>
        <w:pStyle w:val="ListParagraph"/>
        <w:numPr>
          <w:ilvl w:val="0"/>
          <w:numId w:val="9"/>
        </w:numPr>
        <w:spacing w:line="360" w:lineRule="auto"/>
        <w:jc w:val="both"/>
        <w:rPr>
          <w:rFonts w:asciiTheme="majorBidi" w:hAnsiTheme="majorBidi" w:cstheme="majorBidi"/>
          <w:sz w:val="24"/>
          <w:szCs w:val="24"/>
        </w:rPr>
      </w:pPr>
      <w:r w:rsidRPr="00426786">
        <w:rPr>
          <w:rFonts w:asciiTheme="majorBidi" w:hAnsiTheme="majorBidi" w:cstheme="majorBidi"/>
          <w:sz w:val="24"/>
          <w:szCs w:val="24"/>
        </w:rPr>
        <w:t>un</w:t>
      </w:r>
      <w:r w:rsidR="000924EE" w:rsidRPr="00426786">
        <w:rPr>
          <w:rFonts w:asciiTheme="majorBidi" w:hAnsiTheme="majorBidi" w:cstheme="majorBidi"/>
          <w:sz w:val="24"/>
          <w:szCs w:val="24"/>
        </w:rPr>
        <w:t xml:space="preserve">satisfied patients who are determined </w:t>
      </w:r>
      <w:r w:rsidRPr="00426786">
        <w:rPr>
          <w:rFonts w:asciiTheme="majorBidi" w:hAnsiTheme="majorBidi" w:cstheme="majorBidi"/>
          <w:sz w:val="24"/>
          <w:szCs w:val="24"/>
        </w:rPr>
        <w:t>to cancel the appointment due to the delay</w:t>
      </w:r>
      <w:r w:rsidR="00847C72">
        <w:rPr>
          <w:rFonts w:asciiTheme="majorBidi" w:hAnsiTheme="majorBidi" w:cstheme="majorBidi"/>
          <w:sz w:val="24"/>
          <w:szCs w:val="24"/>
        </w:rPr>
        <w:t>.</w:t>
      </w:r>
      <w:r w:rsidRPr="00426786">
        <w:rPr>
          <w:rFonts w:asciiTheme="majorBidi" w:hAnsiTheme="majorBidi" w:cstheme="majorBidi"/>
          <w:sz w:val="24"/>
          <w:szCs w:val="24"/>
        </w:rPr>
        <w:t xml:space="preserve"> </w:t>
      </w:r>
    </w:p>
    <w:p w14:paraId="7191F184" w14:textId="77777777" w:rsidR="000924EE" w:rsidRDefault="000924EE" w:rsidP="0026625F">
      <w:pPr>
        <w:spacing w:line="360" w:lineRule="auto"/>
        <w:jc w:val="both"/>
        <w:rPr>
          <w:rFonts w:asciiTheme="majorBidi" w:hAnsiTheme="majorBidi" w:cstheme="majorBidi"/>
          <w:color w:val="1F6778"/>
          <w:sz w:val="24"/>
          <w:szCs w:val="24"/>
        </w:rPr>
      </w:pPr>
      <w:r w:rsidRPr="006E4CFC">
        <w:rPr>
          <w:rFonts w:asciiTheme="majorBidi" w:hAnsiTheme="majorBidi" w:cstheme="majorBidi"/>
          <w:sz w:val="24"/>
          <w:szCs w:val="24"/>
        </w:rPr>
        <w:t xml:space="preserve"> </w:t>
      </w:r>
      <w:r w:rsidRPr="006E4CFC">
        <w:rPr>
          <w:rFonts w:asciiTheme="majorBidi" w:hAnsiTheme="majorBidi" w:cstheme="majorBidi"/>
          <w:color w:val="1F6778"/>
          <w:sz w:val="24"/>
          <w:szCs w:val="24"/>
        </w:rPr>
        <w:t>III. INTERNAL PROCESSES</w:t>
      </w:r>
    </w:p>
    <w:p w14:paraId="06EB3BAF" w14:textId="660D90F0" w:rsidR="00426786" w:rsidRPr="00426786" w:rsidRDefault="00426786" w:rsidP="0026625F">
      <w:pPr>
        <w:pStyle w:val="ListParagraph"/>
        <w:numPr>
          <w:ilvl w:val="0"/>
          <w:numId w:val="11"/>
        </w:numPr>
        <w:tabs>
          <w:tab w:val="left" w:pos="83"/>
          <w:tab w:val="left" w:pos="156"/>
          <w:tab w:val="left" w:pos="709"/>
        </w:tabs>
        <w:spacing w:line="360" w:lineRule="auto"/>
        <w:jc w:val="both"/>
        <w:rPr>
          <w:rFonts w:asciiTheme="majorBidi" w:hAnsiTheme="majorBidi" w:cstheme="majorBidi"/>
          <w:sz w:val="24"/>
          <w:szCs w:val="24"/>
        </w:rPr>
      </w:pPr>
      <w:r w:rsidRPr="00426786">
        <w:rPr>
          <w:rFonts w:asciiTheme="majorBidi" w:hAnsiTheme="majorBidi" w:cstheme="majorBidi"/>
          <w:sz w:val="24"/>
          <w:szCs w:val="24"/>
        </w:rPr>
        <w:t>Less cases book as day surgery</w:t>
      </w:r>
      <w:r w:rsidR="00847C72">
        <w:rPr>
          <w:rFonts w:asciiTheme="majorBidi" w:hAnsiTheme="majorBidi" w:cstheme="majorBidi"/>
          <w:sz w:val="24"/>
          <w:szCs w:val="24"/>
        </w:rPr>
        <w:t>.</w:t>
      </w:r>
    </w:p>
    <w:p w14:paraId="095D5D41" w14:textId="0226F57E" w:rsidR="00426786" w:rsidRPr="00426786" w:rsidRDefault="00426786" w:rsidP="0026625F">
      <w:pPr>
        <w:pStyle w:val="ListParagraph"/>
        <w:numPr>
          <w:ilvl w:val="0"/>
          <w:numId w:val="11"/>
        </w:numPr>
        <w:tabs>
          <w:tab w:val="left" w:pos="83"/>
          <w:tab w:val="left" w:pos="156"/>
          <w:tab w:val="left" w:pos="709"/>
        </w:tabs>
        <w:spacing w:line="360" w:lineRule="auto"/>
        <w:jc w:val="both"/>
        <w:rPr>
          <w:rFonts w:asciiTheme="majorBidi" w:hAnsiTheme="majorBidi" w:cstheme="majorBidi"/>
          <w:sz w:val="24"/>
          <w:szCs w:val="24"/>
        </w:rPr>
      </w:pPr>
      <w:r w:rsidRPr="00426786">
        <w:rPr>
          <w:rFonts w:asciiTheme="majorBidi" w:hAnsiTheme="majorBidi" w:cstheme="majorBidi"/>
          <w:sz w:val="24"/>
          <w:szCs w:val="24"/>
        </w:rPr>
        <w:t>availability of newest technology in the market for CT scan machine</w:t>
      </w:r>
      <w:r w:rsidR="00847C72">
        <w:rPr>
          <w:rFonts w:asciiTheme="majorBidi" w:hAnsiTheme="majorBidi" w:cstheme="majorBidi"/>
          <w:sz w:val="24"/>
          <w:szCs w:val="24"/>
        </w:rPr>
        <w:t>.</w:t>
      </w:r>
    </w:p>
    <w:p w14:paraId="5DCF2E53" w14:textId="77777777" w:rsidR="000924EE" w:rsidRPr="00426786" w:rsidRDefault="00426786" w:rsidP="0026625F">
      <w:pPr>
        <w:pStyle w:val="ListParagraph"/>
        <w:numPr>
          <w:ilvl w:val="0"/>
          <w:numId w:val="11"/>
        </w:numPr>
        <w:spacing w:line="360" w:lineRule="auto"/>
        <w:jc w:val="both"/>
        <w:rPr>
          <w:rFonts w:asciiTheme="majorBidi" w:hAnsiTheme="majorBidi" w:cstheme="majorBidi"/>
          <w:sz w:val="24"/>
          <w:szCs w:val="24"/>
        </w:rPr>
      </w:pPr>
      <w:r w:rsidRPr="00426786">
        <w:rPr>
          <w:rFonts w:asciiTheme="majorBidi" w:hAnsiTheme="majorBidi" w:cstheme="majorBidi"/>
          <w:sz w:val="24"/>
          <w:szCs w:val="24"/>
        </w:rPr>
        <w:t>discharging patient after admission with minimal time stay</w:t>
      </w:r>
      <w:r w:rsidR="000924EE" w:rsidRPr="00426786">
        <w:rPr>
          <w:rFonts w:asciiTheme="majorBidi" w:hAnsiTheme="majorBidi" w:cstheme="majorBidi"/>
          <w:sz w:val="24"/>
          <w:szCs w:val="24"/>
        </w:rPr>
        <w:t xml:space="preserve">. </w:t>
      </w:r>
    </w:p>
    <w:p w14:paraId="70310A54" w14:textId="4AF0A362" w:rsidR="000924EE" w:rsidRPr="00426786" w:rsidRDefault="000924EE" w:rsidP="0026625F">
      <w:pPr>
        <w:pStyle w:val="ListParagraph"/>
        <w:numPr>
          <w:ilvl w:val="0"/>
          <w:numId w:val="11"/>
        </w:numPr>
        <w:spacing w:line="360" w:lineRule="auto"/>
        <w:jc w:val="both"/>
        <w:rPr>
          <w:rFonts w:asciiTheme="majorBidi" w:hAnsiTheme="majorBidi" w:cstheme="majorBidi"/>
          <w:sz w:val="24"/>
          <w:szCs w:val="24"/>
        </w:rPr>
      </w:pPr>
      <w:r w:rsidRPr="00426786">
        <w:rPr>
          <w:rFonts w:asciiTheme="majorBidi" w:hAnsiTheme="majorBidi" w:cstheme="majorBidi"/>
          <w:sz w:val="24"/>
          <w:szCs w:val="24"/>
        </w:rPr>
        <w:t xml:space="preserve">Emergency patients triaged </w:t>
      </w:r>
      <w:r w:rsidR="00426786" w:rsidRPr="00426786">
        <w:rPr>
          <w:rFonts w:asciiTheme="majorBidi" w:hAnsiTheme="majorBidi" w:cstheme="majorBidi"/>
          <w:sz w:val="24"/>
          <w:szCs w:val="24"/>
        </w:rPr>
        <w:t>and sent to C</w:t>
      </w:r>
      <w:r w:rsidR="00847C72">
        <w:rPr>
          <w:rFonts w:asciiTheme="majorBidi" w:hAnsiTheme="majorBidi" w:cstheme="majorBidi"/>
          <w:sz w:val="24"/>
          <w:szCs w:val="24"/>
        </w:rPr>
        <w:t xml:space="preserve">T </w:t>
      </w:r>
      <w:r w:rsidR="00426786" w:rsidRPr="00426786">
        <w:rPr>
          <w:rFonts w:asciiTheme="majorBidi" w:hAnsiTheme="majorBidi" w:cstheme="majorBidi"/>
          <w:sz w:val="24"/>
          <w:szCs w:val="24"/>
        </w:rPr>
        <w:t>scan in less than 30 minutes waiting time</w:t>
      </w:r>
      <w:r w:rsidR="00847C72">
        <w:rPr>
          <w:rFonts w:asciiTheme="majorBidi" w:hAnsiTheme="majorBidi" w:cstheme="majorBidi"/>
          <w:sz w:val="24"/>
          <w:szCs w:val="24"/>
        </w:rPr>
        <w:t>.</w:t>
      </w:r>
    </w:p>
    <w:p w14:paraId="2466331A" w14:textId="77777777" w:rsidR="000924EE" w:rsidRPr="00426786" w:rsidRDefault="000924EE" w:rsidP="0026625F">
      <w:pPr>
        <w:pStyle w:val="ListParagraph"/>
        <w:numPr>
          <w:ilvl w:val="0"/>
          <w:numId w:val="11"/>
        </w:numPr>
        <w:spacing w:line="360" w:lineRule="auto"/>
        <w:jc w:val="both"/>
        <w:rPr>
          <w:rFonts w:asciiTheme="majorBidi" w:hAnsiTheme="majorBidi" w:cstheme="majorBidi"/>
          <w:sz w:val="24"/>
          <w:szCs w:val="24"/>
        </w:rPr>
      </w:pPr>
      <w:r w:rsidRPr="00426786">
        <w:rPr>
          <w:rFonts w:asciiTheme="majorBidi" w:hAnsiTheme="majorBidi" w:cstheme="majorBidi"/>
          <w:sz w:val="24"/>
          <w:szCs w:val="24"/>
        </w:rPr>
        <w:t>Patient Waiting time:</w:t>
      </w:r>
      <w:r w:rsidR="00426786" w:rsidRPr="00426786">
        <w:rPr>
          <w:rFonts w:asciiTheme="majorBidi" w:hAnsiTheme="majorBidi" w:cstheme="majorBidi"/>
          <w:sz w:val="24"/>
          <w:szCs w:val="24"/>
        </w:rPr>
        <w:t xml:space="preserve"> zero waiting time between scans.</w:t>
      </w:r>
      <w:r w:rsidRPr="00426786">
        <w:rPr>
          <w:rFonts w:asciiTheme="majorBidi" w:hAnsiTheme="majorBidi" w:cstheme="majorBidi"/>
          <w:sz w:val="24"/>
          <w:szCs w:val="24"/>
        </w:rPr>
        <w:t xml:space="preserve"> </w:t>
      </w:r>
    </w:p>
    <w:p w14:paraId="7FC32636" w14:textId="77777777" w:rsidR="000924EE" w:rsidRPr="006E4CFC" w:rsidRDefault="000924EE" w:rsidP="0026625F">
      <w:pPr>
        <w:spacing w:line="360" w:lineRule="auto"/>
        <w:jc w:val="both"/>
        <w:rPr>
          <w:rFonts w:asciiTheme="majorBidi" w:hAnsiTheme="majorBidi" w:cstheme="majorBidi"/>
          <w:color w:val="1F6778"/>
          <w:sz w:val="24"/>
          <w:szCs w:val="24"/>
        </w:rPr>
      </w:pPr>
      <w:r w:rsidRPr="006E4CFC">
        <w:rPr>
          <w:rFonts w:asciiTheme="majorBidi" w:hAnsiTheme="majorBidi" w:cstheme="majorBidi"/>
          <w:color w:val="1F6778"/>
          <w:sz w:val="24"/>
          <w:szCs w:val="24"/>
        </w:rPr>
        <w:t xml:space="preserve">IV. LEARNING AND GROWTH </w:t>
      </w:r>
    </w:p>
    <w:p w14:paraId="7C9DE78A" w14:textId="77777777" w:rsidR="00426786" w:rsidRPr="00426786" w:rsidRDefault="00426786" w:rsidP="0026625F">
      <w:pPr>
        <w:pStyle w:val="ListParagraph"/>
        <w:numPr>
          <w:ilvl w:val="0"/>
          <w:numId w:val="12"/>
        </w:numPr>
        <w:tabs>
          <w:tab w:val="left" w:pos="156"/>
          <w:tab w:val="left" w:pos="709"/>
        </w:tabs>
        <w:spacing w:line="360" w:lineRule="auto"/>
        <w:ind w:right="127"/>
        <w:jc w:val="both"/>
        <w:rPr>
          <w:rFonts w:asciiTheme="majorBidi" w:hAnsiTheme="majorBidi" w:cstheme="majorBidi"/>
          <w:sz w:val="24"/>
          <w:szCs w:val="24"/>
        </w:rPr>
      </w:pPr>
      <w:r w:rsidRPr="00426786">
        <w:rPr>
          <w:rFonts w:asciiTheme="majorBidi" w:hAnsiTheme="majorBidi" w:cstheme="majorBidi"/>
          <w:sz w:val="24"/>
          <w:szCs w:val="24"/>
        </w:rPr>
        <w:t>Maintain a high nurse turnover rate.</w:t>
      </w:r>
    </w:p>
    <w:p w14:paraId="50C89823" w14:textId="77777777" w:rsidR="00426786" w:rsidRPr="00426786" w:rsidRDefault="00426786" w:rsidP="0026625F">
      <w:pPr>
        <w:pStyle w:val="ListParagraph"/>
        <w:numPr>
          <w:ilvl w:val="0"/>
          <w:numId w:val="12"/>
        </w:numPr>
        <w:tabs>
          <w:tab w:val="left" w:pos="156"/>
          <w:tab w:val="left" w:pos="709"/>
        </w:tabs>
        <w:spacing w:line="360" w:lineRule="auto"/>
        <w:jc w:val="both"/>
        <w:rPr>
          <w:rFonts w:asciiTheme="majorBidi" w:hAnsiTheme="majorBidi" w:cstheme="majorBidi"/>
          <w:sz w:val="24"/>
          <w:szCs w:val="24"/>
        </w:rPr>
      </w:pPr>
      <w:r w:rsidRPr="00426786">
        <w:rPr>
          <w:rFonts w:asciiTheme="majorBidi" w:hAnsiTheme="majorBidi" w:cstheme="majorBidi"/>
          <w:sz w:val="24"/>
          <w:szCs w:val="24"/>
        </w:rPr>
        <w:t>Continuous education Program with Johns Hopkins</w:t>
      </w:r>
    </w:p>
    <w:p w14:paraId="3A814C0F" w14:textId="77777777" w:rsidR="000924EE" w:rsidRPr="00426786" w:rsidRDefault="00426786" w:rsidP="0026625F">
      <w:pPr>
        <w:pStyle w:val="ListParagraph"/>
        <w:numPr>
          <w:ilvl w:val="0"/>
          <w:numId w:val="12"/>
        </w:numPr>
        <w:spacing w:line="360" w:lineRule="auto"/>
        <w:jc w:val="both"/>
        <w:rPr>
          <w:rFonts w:asciiTheme="majorBidi" w:hAnsiTheme="majorBidi" w:cstheme="majorBidi"/>
          <w:sz w:val="24"/>
          <w:szCs w:val="24"/>
        </w:rPr>
      </w:pPr>
      <w:r w:rsidRPr="00426786">
        <w:rPr>
          <w:rFonts w:asciiTheme="majorBidi" w:hAnsiTheme="majorBidi" w:cstheme="majorBidi"/>
          <w:sz w:val="24"/>
          <w:szCs w:val="24"/>
        </w:rPr>
        <w:t xml:space="preserve">Empowerment </w:t>
      </w:r>
    </w:p>
    <w:p w14:paraId="0D4FB105" w14:textId="77777777" w:rsidR="000924EE" w:rsidRPr="00426786" w:rsidRDefault="00426786" w:rsidP="0026625F">
      <w:pPr>
        <w:pStyle w:val="ListParagraph"/>
        <w:numPr>
          <w:ilvl w:val="0"/>
          <w:numId w:val="12"/>
        </w:numPr>
        <w:spacing w:line="360" w:lineRule="auto"/>
        <w:jc w:val="both"/>
        <w:rPr>
          <w:rFonts w:asciiTheme="majorBidi" w:hAnsiTheme="majorBidi" w:cstheme="majorBidi"/>
          <w:color w:val="1F6778"/>
          <w:sz w:val="24"/>
          <w:szCs w:val="24"/>
        </w:rPr>
      </w:pPr>
      <w:r w:rsidRPr="00426786">
        <w:rPr>
          <w:rFonts w:asciiTheme="majorBidi" w:hAnsiTheme="majorBidi" w:cstheme="majorBidi"/>
          <w:sz w:val="24"/>
          <w:szCs w:val="24"/>
        </w:rPr>
        <w:t>Employee satisfaction</w:t>
      </w:r>
    </w:p>
    <w:p w14:paraId="48C9F235" w14:textId="77777777" w:rsidR="00B4601C" w:rsidRPr="0026625F" w:rsidRDefault="00DE14BB" w:rsidP="00EF6776">
      <w:pPr>
        <w:spacing w:line="360" w:lineRule="auto"/>
        <w:rPr>
          <w:rFonts w:asciiTheme="majorBidi" w:hAnsiTheme="majorBidi" w:cstheme="majorBidi"/>
          <w:b/>
          <w:bCs/>
          <w:color w:val="C00000"/>
          <w:sz w:val="28"/>
          <w:szCs w:val="28"/>
        </w:rPr>
      </w:pPr>
      <w:r w:rsidRPr="0026625F">
        <w:rPr>
          <w:rFonts w:asciiTheme="majorBidi" w:hAnsiTheme="majorBidi" w:cstheme="majorBidi"/>
          <w:b/>
          <w:bCs/>
          <w:color w:val="C00000"/>
          <w:sz w:val="28"/>
          <w:szCs w:val="28"/>
        </w:rPr>
        <w:t xml:space="preserve">Question 2d </w:t>
      </w:r>
    </w:p>
    <w:p w14:paraId="54C82214" w14:textId="1C3341CB" w:rsidR="00426786" w:rsidRPr="0026625F" w:rsidRDefault="00DE14BB" w:rsidP="0026625F">
      <w:pPr>
        <w:pStyle w:val="Heading5"/>
        <w:tabs>
          <w:tab w:val="left" w:pos="709"/>
        </w:tabs>
        <w:spacing w:line="360" w:lineRule="auto"/>
        <w:rPr>
          <w:rFonts w:asciiTheme="majorBidi" w:hAnsiTheme="majorBidi"/>
          <w:b/>
          <w:bCs/>
          <w:color w:val="C00000"/>
          <w:sz w:val="28"/>
          <w:szCs w:val="28"/>
        </w:rPr>
      </w:pPr>
      <w:r w:rsidRPr="0026625F">
        <w:rPr>
          <w:rFonts w:asciiTheme="majorBidi" w:hAnsiTheme="majorBidi"/>
          <w:b/>
          <w:bCs/>
          <w:color w:val="C00000"/>
          <w:sz w:val="28"/>
          <w:szCs w:val="28"/>
        </w:rPr>
        <w:t>2.d</w:t>
      </w:r>
      <w:r w:rsidR="0026625F">
        <w:rPr>
          <w:rFonts w:asciiTheme="majorBidi" w:hAnsiTheme="majorBidi"/>
          <w:b/>
          <w:bCs/>
          <w:color w:val="C00000"/>
          <w:sz w:val="28"/>
          <w:szCs w:val="28"/>
        </w:rPr>
        <w:t xml:space="preserve">: </w:t>
      </w:r>
      <w:r w:rsidR="00426786" w:rsidRPr="0026625F">
        <w:rPr>
          <w:rFonts w:asciiTheme="majorBidi" w:hAnsiTheme="majorBidi"/>
          <w:b/>
          <w:bCs/>
          <w:color w:val="C00000"/>
          <w:sz w:val="28"/>
          <w:szCs w:val="28"/>
        </w:rPr>
        <w:t xml:space="preserve">Evaluate the challenges of Balanced Scorecard and the challenges to achieving </w:t>
      </w:r>
      <w:bookmarkStart w:id="23" w:name="_Toc99309808"/>
      <w:r w:rsidR="00426786" w:rsidRPr="0026625F">
        <w:rPr>
          <w:rFonts w:asciiTheme="majorBidi" w:hAnsiTheme="majorBidi"/>
          <w:b/>
          <w:bCs/>
          <w:color w:val="C00000"/>
          <w:sz w:val="28"/>
          <w:szCs w:val="28"/>
        </w:rPr>
        <w:t>the goals in point 2c</w:t>
      </w:r>
      <w:bookmarkEnd w:id="23"/>
      <w:r w:rsidR="00426786" w:rsidRPr="0026625F">
        <w:rPr>
          <w:rFonts w:asciiTheme="majorBidi" w:hAnsiTheme="majorBidi"/>
          <w:b/>
          <w:bCs/>
          <w:color w:val="C00000"/>
          <w:sz w:val="28"/>
          <w:szCs w:val="28"/>
        </w:rPr>
        <w:t xml:space="preserve"> </w:t>
      </w:r>
    </w:p>
    <w:p w14:paraId="1CD03CD9" w14:textId="77777777" w:rsidR="0004353C" w:rsidRPr="0004353C" w:rsidRDefault="0004353C" w:rsidP="0004353C"/>
    <w:p w14:paraId="7BBB13AA" w14:textId="77777777" w:rsidR="0004353C" w:rsidRPr="0004353C" w:rsidRDefault="0004353C" w:rsidP="0026625F">
      <w:pPr>
        <w:pStyle w:val="ListParagraph"/>
        <w:numPr>
          <w:ilvl w:val="0"/>
          <w:numId w:val="13"/>
        </w:numPr>
        <w:tabs>
          <w:tab w:val="left" w:pos="709"/>
        </w:tabs>
        <w:spacing w:line="360" w:lineRule="auto"/>
        <w:ind w:right="401"/>
        <w:jc w:val="both"/>
        <w:rPr>
          <w:rFonts w:asciiTheme="majorBidi" w:hAnsiTheme="majorBidi" w:cstheme="majorBidi"/>
          <w:color w:val="000000" w:themeColor="text1"/>
          <w:sz w:val="24"/>
          <w:szCs w:val="24"/>
        </w:rPr>
      </w:pPr>
      <w:r w:rsidRPr="0004353C">
        <w:rPr>
          <w:rFonts w:asciiTheme="majorBidi" w:hAnsiTheme="majorBidi" w:cstheme="majorBidi"/>
          <w:sz w:val="24"/>
          <w:szCs w:val="24"/>
        </w:rPr>
        <w:t>Payments as achieving per the KPIs</w:t>
      </w:r>
      <w:r w:rsidRPr="0004353C">
        <w:rPr>
          <w:rFonts w:asciiTheme="majorBidi" w:hAnsiTheme="majorBidi" w:cstheme="majorBidi"/>
          <w:color w:val="000000" w:themeColor="text1"/>
          <w:sz w:val="24"/>
          <w:szCs w:val="24"/>
        </w:rPr>
        <w:t xml:space="preserve"> </w:t>
      </w:r>
    </w:p>
    <w:p w14:paraId="52EE61DC" w14:textId="4A97B1D6" w:rsidR="0004353C" w:rsidRPr="0004353C" w:rsidRDefault="0004353C" w:rsidP="0026625F">
      <w:pPr>
        <w:pStyle w:val="ListParagraph"/>
        <w:numPr>
          <w:ilvl w:val="0"/>
          <w:numId w:val="13"/>
        </w:numPr>
        <w:tabs>
          <w:tab w:val="left" w:pos="709"/>
        </w:tabs>
        <w:spacing w:line="360" w:lineRule="auto"/>
        <w:ind w:right="401"/>
        <w:jc w:val="both"/>
        <w:rPr>
          <w:rFonts w:asciiTheme="majorBidi" w:hAnsiTheme="majorBidi" w:cstheme="majorBidi"/>
          <w:color w:val="000000" w:themeColor="text1"/>
          <w:sz w:val="24"/>
          <w:szCs w:val="24"/>
        </w:rPr>
      </w:pPr>
      <w:r w:rsidRPr="0004353C">
        <w:rPr>
          <w:rFonts w:asciiTheme="majorBidi" w:hAnsiTheme="majorBidi" w:cstheme="majorBidi"/>
          <w:color w:val="000000" w:themeColor="text1"/>
          <w:sz w:val="24"/>
          <w:szCs w:val="24"/>
        </w:rPr>
        <w:t xml:space="preserve">Bupa and Taawineyah coverage and </w:t>
      </w:r>
      <w:r w:rsidR="00847C72">
        <w:rPr>
          <w:rFonts w:asciiTheme="majorBidi" w:hAnsiTheme="majorBidi" w:cstheme="majorBidi"/>
          <w:color w:val="000000" w:themeColor="text1"/>
          <w:sz w:val="24"/>
          <w:szCs w:val="24"/>
        </w:rPr>
        <w:t>HMG</w:t>
      </w:r>
      <w:r w:rsidRPr="0004353C">
        <w:rPr>
          <w:rFonts w:asciiTheme="majorBidi" w:hAnsiTheme="majorBidi" w:cstheme="majorBidi"/>
          <w:color w:val="000000" w:themeColor="text1"/>
          <w:sz w:val="24"/>
          <w:szCs w:val="24"/>
        </w:rPr>
        <w:t xml:space="preserve"> Funds </w:t>
      </w:r>
    </w:p>
    <w:p w14:paraId="1E2D0D90" w14:textId="77777777" w:rsidR="0004353C" w:rsidRPr="0004353C" w:rsidRDefault="0004353C" w:rsidP="0026625F">
      <w:pPr>
        <w:pStyle w:val="ListParagraph"/>
        <w:numPr>
          <w:ilvl w:val="0"/>
          <w:numId w:val="13"/>
        </w:numPr>
        <w:tabs>
          <w:tab w:val="left" w:pos="709"/>
        </w:tabs>
        <w:spacing w:line="360" w:lineRule="auto"/>
        <w:ind w:right="401"/>
        <w:jc w:val="both"/>
        <w:rPr>
          <w:rFonts w:asciiTheme="majorBidi" w:hAnsiTheme="majorBidi" w:cstheme="majorBidi"/>
          <w:color w:val="000000" w:themeColor="text1"/>
          <w:sz w:val="24"/>
          <w:szCs w:val="24"/>
        </w:rPr>
      </w:pPr>
      <w:r w:rsidRPr="0004353C">
        <w:rPr>
          <w:rFonts w:asciiTheme="majorBidi" w:hAnsiTheme="majorBidi" w:cstheme="majorBidi"/>
          <w:color w:val="000000" w:themeColor="text1"/>
          <w:sz w:val="24"/>
          <w:szCs w:val="24"/>
        </w:rPr>
        <w:t xml:space="preserve">Extra late clinics </w:t>
      </w:r>
    </w:p>
    <w:p w14:paraId="416E2295" w14:textId="77777777" w:rsidR="0004353C" w:rsidRPr="0004353C" w:rsidRDefault="0004353C" w:rsidP="0026625F">
      <w:pPr>
        <w:pStyle w:val="ListParagraph"/>
        <w:numPr>
          <w:ilvl w:val="0"/>
          <w:numId w:val="13"/>
        </w:numPr>
        <w:tabs>
          <w:tab w:val="left" w:pos="709"/>
        </w:tabs>
        <w:spacing w:line="360" w:lineRule="auto"/>
        <w:ind w:right="401"/>
        <w:jc w:val="both"/>
        <w:rPr>
          <w:rFonts w:asciiTheme="majorBidi" w:hAnsiTheme="majorBidi" w:cstheme="majorBidi"/>
          <w:color w:val="000000" w:themeColor="text1"/>
          <w:sz w:val="24"/>
          <w:szCs w:val="24"/>
        </w:rPr>
      </w:pPr>
      <w:r w:rsidRPr="0004353C">
        <w:rPr>
          <w:rFonts w:asciiTheme="majorBidi" w:hAnsiTheme="majorBidi" w:cstheme="majorBidi"/>
          <w:color w:val="000000" w:themeColor="text1"/>
          <w:sz w:val="24"/>
          <w:szCs w:val="24"/>
        </w:rPr>
        <w:t xml:space="preserve">Use KPI management tool, time study and workflow with data search of EPIC </w:t>
      </w:r>
    </w:p>
    <w:p w14:paraId="39317CBB" w14:textId="77777777" w:rsidR="0004353C" w:rsidRPr="0004353C" w:rsidRDefault="0004353C" w:rsidP="0026625F">
      <w:pPr>
        <w:pStyle w:val="ListParagraph"/>
        <w:numPr>
          <w:ilvl w:val="0"/>
          <w:numId w:val="13"/>
        </w:numPr>
        <w:tabs>
          <w:tab w:val="left" w:pos="709"/>
        </w:tabs>
        <w:spacing w:line="360" w:lineRule="auto"/>
        <w:ind w:right="401"/>
        <w:jc w:val="both"/>
        <w:rPr>
          <w:rFonts w:asciiTheme="majorBidi" w:hAnsiTheme="majorBidi" w:cstheme="majorBidi"/>
          <w:color w:val="000000" w:themeColor="text1"/>
          <w:sz w:val="24"/>
          <w:szCs w:val="24"/>
        </w:rPr>
      </w:pPr>
      <w:r w:rsidRPr="0004353C">
        <w:rPr>
          <w:rFonts w:asciiTheme="majorBidi" w:hAnsiTheme="majorBidi" w:cstheme="majorBidi"/>
          <w:color w:val="000000" w:themeColor="text1"/>
          <w:sz w:val="24"/>
          <w:szCs w:val="24"/>
        </w:rPr>
        <w:t>Use Lean management, time study and workflow and EPIC data search</w:t>
      </w:r>
    </w:p>
    <w:p w14:paraId="3A8ADA2A" w14:textId="77777777" w:rsidR="0004353C" w:rsidRPr="0004353C" w:rsidRDefault="0004353C" w:rsidP="0026625F">
      <w:pPr>
        <w:pStyle w:val="ListParagraph"/>
        <w:numPr>
          <w:ilvl w:val="0"/>
          <w:numId w:val="13"/>
        </w:numPr>
        <w:tabs>
          <w:tab w:val="left" w:pos="709"/>
        </w:tabs>
        <w:spacing w:line="360" w:lineRule="auto"/>
        <w:ind w:right="401"/>
        <w:jc w:val="both"/>
        <w:rPr>
          <w:rFonts w:asciiTheme="majorBidi" w:hAnsiTheme="majorBidi" w:cstheme="majorBidi"/>
          <w:color w:val="000000" w:themeColor="text1"/>
          <w:sz w:val="24"/>
          <w:szCs w:val="24"/>
        </w:rPr>
      </w:pPr>
      <w:r w:rsidRPr="0004353C">
        <w:rPr>
          <w:rFonts w:asciiTheme="majorBidi" w:hAnsiTheme="majorBidi" w:cstheme="majorBidi"/>
          <w:color w:val="000000" w:themeColor="text1"/>
          <w:sz w:val="24"/>
          <w:szCs w:val="24"/>
        </w:rPr>
        <w:t xml:space="preserve">Data record Time by Epic </w:t>
      </w:r>
    </w:p>
    <w:p w14:paraId="7BE05AFD" w14:textId="77777777" w:rsidR="0004353C" w:rsidRPr="0004353C" w:rsidRDefault="0004353C" w:rsidP="0026625F">
      <w:pPr>
        <w:pStyle w:val="ListParagraph"/>
        <w:numPr>
          <w:ilvl w:val="0"/>
          <w:numId w:val="13"/>
        </w:numPr>
        <w:tabs>
          <w:tab w:val="left" w:pos="709"/>
        </w:tabs>
        <w:spacing w:line="360" w:lineRule="auto"/>
        <w:ind w:right="401"/>
        <w:jc w:val="both"/>
        <w:rPr>
          <w:rFonts w:asciiTheme="majorBidi" w:hAnsiTheme="majorBidi" w:cstheme="majorBidi"/>
          <w:color w:val="000000" w:themeColor="text1"/>
          <w:sz w:val="24"/>
          <w:szCs w:val="24"/>
        </w:rPr>
      </w:pPr>
      <w:r w:rsidRPr="0004353C">
        <w:rPr>
          <w:rFonts w:asciiTheme="majorBidi" w:hAnsiTheme="majorBidi" w:cstheme="majorBidi"/>
          <w:color w:val="000000" w:themeColor="text1"/>
          <w:sz w:val="24"/>
          <w:szCs w:val="24"/>
        </w:rPr>
        <w:t xml:space="preserve">Recruitment campaigns and virtual interviews  </w:t>
      </w:r>
    </w:p>
    <w:p w14:paraId="43C23596" w14:textId="09491A50" w:rsidR="0086414E" w:rsidRPr="00723F8E" w:rsidRDefault="0004353C" w:rsidP="00723F8E">
      <w:pPr>
        <w:pStyle w:val="ListParagraph"/>
        <w:numPr>
          <w:ilvl w:val="0"/>
          <w:numId w:val="13"/>
        </w:numPr>
        <w:tabs>
          <w:tab w:val="left" w:pos="709"/>
        </w:tabs>
        <w:spacing w:line="360" w:lineRule="auto"/>
        <w:ind w:right="401"/>
        <w:jc w:val="both"/>
        <w:rPr>
          <w:rFonts w:asciiTheme="majorBidi" w:hAnsiTheme="majorBidi" w:cstheme="majorBidi"/>
          <w:color w:val="000000" w:themeColor="text1"/>
          <w:sz w:val="24"/>
          <w:szCs w:val="24"/>
        </w:rPr>
      </w:pPr>
      <w:r w:rsidRPr="0004353C">
        <w:rPr>
          <w:rFonts w:asciiTheme="majorBidi" w:hAnsiTheme="majorBidi" w:cstheme="majorBidi"/>
          <w:color w:val="000000" w:themeColor="text1"/>
          <w:sz w:val="24"/>
          <w:szCs w:val="24"/>
        </w:rPr>
        <w:t xml:space="preserve">Analyzing and feeding back surveys </w:t>
      </w:r>
    </w:p>
    <w:p w14:paraId="0C8E9BEE" w14:textId="77777777" w:rsidR="00DC4880" w:rsidRPr="00723F8E" w:rsidRDefault="00DC4880" w:rsidP="00EF6776">
      <w:pPr>
        <w:spacing w:line="360" w:lineRule="auto"/>
        <w:rPr>
          <w:rFonts w:asciiTheme="majorBidi" w:hAnsiTheme="majorBidi" w:cstheme="majorBidi"/>
          <w:b/>
          <w:bCs/>
          <w:color w:val="C00000"/>
          <w:sz w:val="28"/>
          <w:szCs w:val="28"/>
        </w:rPr>
      </w:pPr>
      <w:r w:rsidRPr="00723F8E">
        <w:rPr>
          <w:rFonts w:asciiTheme="majorBidi" w:hAnsiTheme="majorBidi" w:cstheme="majorBidi"/>
          <w:b/>
          <w:bCs/>
          <w:color w:val="C00000"/>
          <w:sz w:val="28"/>
          <w:szCs w:val="28"/>
        </w:rPr>
        <w:lastRenderedPageBreak/>
        <w:t xml:space="preserve">References </w:t>
      </w:r>
    </w:p>
    <w:p w14:paraId="5600A42B" w14:textId="77777777" w:rsidR="00DC4880" w:rsidRDefault="00DC4880" w:rsidP="00F70A32">
      <w:pPr>
        <w:pStyle w:val="ListParagraph"/>
        <w:numPr>
          <w:ilvl w:val="0"/>
          <w:numId w:val="3"/>
        </w:numPr>
        <w:spacing w:line="360" w:lineRule="auto"/>
        <w:rPr>
          <w:rFonts w:ascii="Open Sans" w:hAnsi="Open Sans" w:cs="Open Sans"/>
          <w:color w:val="000000"/>
          <w:sz w:val="20"/>
          <w:szCs w:val="20"/>
          <w:shd w:val="clear" w:color="auto" w:fill="FFFFFF"/>
        </w:rPr>
      </w:pPr>
      <w:r w:rsidRPr="00F70A32">
        <w:rPr>
          <w:rFonts w:ascii="Open Sans" w:hAnsi="Open Sans" w:cs="Open Sans"/>
          <w:color w:val="000000"/>
          <w:sz w:val="20"/>
          <w:szCs w:val="20"/>
          <w:shd w:val="clear" w:color="auto" w:fill="FFFFFF"/>
        </w:rPr>
        <w:t xml:space="preserve">Ghorbani, A., 2022. </w:t>
      </w:r>
      <w:hyperlink r:id="rId15" w:history="1">
        <w:r w:rsidR="00F70A32" w:rsidRPr="00F70A32">
          <w:rPr>
            <w:rStyle w:val="Hyperlink"/>
            <w:rFonts w:ascii="Open Sans" w:hAnsi="Open Sans" w:cs="Open Sans"/>
            <w:sz w:val="20"/>
            <w:szCs w:val="20"/>
            <w:shd w:val="clear" w:color="auto" w:fill="FFFFFF"/>
          </w:rPr>
          <w:t>https://www.researchgate.net/publication/353510886_Demand_for_Health_and_Healthcare</w:t>
        </w:r>
      </w:hyperlink>
      <w:r w:rsidR="00F70A32" w:rsidRPr="00F70A32">
        <w:rPr>
          <w:rFonts w:ascii="Open Sans" w:hAnsi="Open Sans" w:cs="Open Sans"/>
          <w:color w:val="000000"/>
          <w:sz w:val="20"/>
          <w:szCs w:val="20"/>
          <w:shd w:val="clear" w:color="auto" w:fill="FFFFFF"/>
        </w:rPr>
        <w:t xml:space="preserve"> </w:t>
      </w:r>
    </w:p>
    <w:p w14:paraId="71A6F3FD" w14:textId="77777777" w:rsidR="00620922" w:rsidRDefault="00620922" w:rsidP="00620922">
      <w:pPr>
        <w:pStyle w:val="ListParagraph"/>
        <w:spacing w:line="360" w:lineRule="auto"/>
        <w:rPr>
          <w:rFonts w:ascii="Open Sans" w:hAnsi="Open Sans" w:cs="Open Sans"/>
          <w:color w:val="000000"/>
          <w:sz w:val="20"/>
          <w:szCs w:val="20"/>
          <w:shd w:val="clear" w:color="auto" w:fill="FFFFFF"/>
        </w:rPr>
      </w:pPr>
    </w:p>
    <w:p w14:paraId="2CEB201B" w14:textId="77777777" w:rsidR="00620922" w:rsidRDefault="00000000" w:rsidP="00620922">
      <w:pPr>
        <w:pStyle w:val="ListParagraph"/>
        <w:numPr>
          <w:ilvl w:val="0"/>
          <w:numId w:val="3"/>
        </w:numPr>
        <w:spacing w:line="360" w:lineRule="auto"/>
        <w:rPr>
          <w:rFonts w:ascii="Open Sans" w:hAnsi="Open Sans" w:cs="Open Sans"/>
          <w:color w:val="000000"/>
          <w:sz w:val="20"/>
          <w:szCs w:val="20"/>
          <w:shd w:val="clear" w:color="auto" w:fill="FFFFFF"/>
        </w:rPr>
      </w:pPr>
      <w:hyperlink r:id="rId16" w:history="1">
        <w:r w:rsidR="00620922" w:rsidRPr="006E0E34">
          <w:rPr>
            <w:rStyle w:val="Hyperlink"/>
            <w:rFonts w:ascii="Open Sans" w:hAnsi="Open Sans" w:cs="Open Sans"/>
            <w:sz w:val="20"/>
            <w:szCs w:val="20"/>
            <w:shd w:val="clear" w:color="auto" w:fill="FFFFFF"/>
          </w:rPr>
          <w:t>https://www.semanticscholar.org/paper/The-Demand-for-Health-Care-Services/46ea95c6fe59d2e43cbb1b192ca203ff1e968630</w:t>
        </w:r>
      </w:hyperlink>
      <w:r w:rsidR="00620922">
        <w:rPr>
          <w:rFonts w:ascii="Open Sans" w:hAnsi="Open Sans" w:cs="Open Sans"/>
          <w:color w:val="000000"/>
          <w:sz w:val="20"/>
          <w:szCs w:val="20"/>
          <w:shd w:val="clear" w:color="auto" w:fill="FFFFFF"/>
        </w:rPr>
        <w:t xml:space="preserve"> </w:t>
      </w:r>
    </w:p>
    <w:p w14:paraId="533B7490" w14:textId="77777777" w:rsidR="003F67CA" w:rsidRPr="003F67CA" w:rsidRDefault="003F67CA" w:rsidP="003F67CA">
      <w:pPr>
        <w:pStyle w:val="ListParagraph"/>
        <w:rPr>
          <w:rFonts w:ascii="Open Sans" w:hAnsi="Open Sans" w:cs="Open Sans"/>
          <w:color w:val="000000"/>
          <w:sz w:val="20"/>
          <w:szCs w:val="20"/>
          <w:shd w:val="clear" w:color="auto" w:fill="FFFFFF"/>
        </w:rPr>
      </w:pPr>
    </w:p>
    <w:p w14:paraId="2AF3A077" w14:textId="77777777" w:rsidR="003F67CA" w:rsidRDefault="003F67CA" w:rsidP="003F67CA">
      <w:pPr>
        <w:pStyle w:val="ListParagraph"/>
        <w:numPr>
          <w:ilvl w:val="0"/>
          <w:numId w:val="3"/>
        </w:numPr>
        <w:spacing w:line="36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Siteresources.worldbank.org. 2022. </w:t>
      </w:r>
      <w:r>
        <w:rPr>
          <w:rFonts w:ascii="Open Sans" w:hAnsi="Open Sans" w:cs="Open Sans"/>
          <w:i/>
          <w:iCs/>
          <w:color w:val="000000"/>
          <w:sz w:val="20"/>
          <w:szCs w:val="20"/>
          <w:shd w:val="clear" w:color="auto" w:fill="FFFFFF"/>
        </w:rPr>
        <w:t>Welcome to World Bank Intranet</w:t>
      </w:r>
      <w:r>
        <w:rPr>
          <w:rFonts w:ascii="Open Sans" w:hAnsi="Open Sans" w:cs="Open Sans"/>
          <w:color w:val="000000"/>
          <w:sz w:val="20"/>
          <w:szCs w:val="20"/>
          <w:shd w:val="clear" w:color="auto" w:fill="FFFFFF"/>
        </w:rPr>
        <w:t xml:space="preserve">. </w:t>
      </w:r>
      <w:hyperlink r:id="rId17" w:history="1">
        <w:r w:rsidRPr="006E0E34">
          <w:rPr>
            <w:rStyle w:val="Hyperlink"/>
            <w:rFonts w:ascii="Open Sans" w:hAnsi="Open Sans" w:cs="Open Sans"/>
            <w:sz w:val="20"/>
            <w:szCs w:val="20"/>
            <w:shd w:val="clear" w:color="auto" w:fill="FFFFFF"/>
          </w:rPr>
          <w:t>http://siteresources.worldbank.org/INTHSD/Resources/topics/Health-Economics/PHE_Ch4.pdf</w:t>
        </w:r>
      </w:hyperlink>
      <w:r>
        <w:rPr>
          <w:rFonts w:ascii="Open Sans" w:hAnsi="Open Sans" w:cs="Open Sans"/>
          <w:color w:val="000000"/>
          <w:sz w:val="20"/>
          <w:szCs w:val="20"/>
          <w:shd w:val="clear" w:color="auto" w:fill="FFFFFF"/>
        </w:rPr>
        <w:t xml:space="preserve"> </w:t>
      </w:r>
    </w:p>
    <w:p w14:paraId="5F5FBB23" w14:textId="77777777" w:rsidR="002C54BE" w:rsidRPr="002C54BE" w:rsidRDefault="002C54BE" w:rsidP="002C54BE">
      <w:pPr>
        <w:pStyle w:val="ListParagraph"/>
        <w:rPr>
          <w:rFonts w:ascii="Open Sans" w:hAnsi="Open Sans" w:cs="Open Sans"/>
          <w:color w:val="000000"/>
          <w:sz w:val="20"/>
          <w:szCs w:val="20"/>
          <w:shd w:val="clear" w:color="auto" w:fill="FFFFFF"/>
        </w:rPr>
      </w:pPr>
    </w:p>
    <w:p w14:paraId="769B199C" w14:textId="77777777" w:rsidR="002C54BE" w:rsidRDefault="002C54BE" w:rsidP="002C54BE">
      <w:pPr>
        <w:pStyle w:val="ListParagraph"/>
        <w:numPr>
          <w:ilvl w:val="0"/>
          <w:numId w:val="3"/>
        </w:numPr>
        <w:spacing w:line="36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Jhah.com. 2022. </w:t>
      </w:r>
      <w:r>
        <w:rPr>
          <w:rFonts w:ascii="Open Sans" w:hAnsi="Open Sans" w:cs="Open Sans"/>
          <w:i/>
          <w:iCs/>
          <w:color w:val="000000"/>
          <w:sz w:val="20"/>
          <w:szCs w:val="20"/>
          <w:shd w:val="clear" w:color="auto" w:fill="FFFFFF"/>
        </w:rPr>
        <w:t>About JHAH | Johns Hopkins Aramco Healthcare</w:t>
      </w:r>
      <w:r>
        <w:rPr>
          <w:rFonts w:ascii="Open Sans" w:hAnsi="Open Sans" w:cs="Open Sans"/>
          <w:color w:val="000000"/>
          <w:sz w:val="20"/>
          <w:szCs w:val="20"/>
          <w:shd w:val="clear" w:color="auto" w:fill="FFFFFF"/>
        </w:rPr>
        <w:t xml:space="preserve"> </w:t>
      </w:r>
      <w:hyperlink r:id="rId18" w:anchor=":~:text=Mission,of%20quality%2C%20growth%20and%20learning" w:history="1">
        <w:r w:rsidR="00945783" w:rsidRPr="006E0E34">
          <w:rPr>
            <w:rStyle w:val="Hyperlink"/>
            <w:rFonts w:ascii="Open Sans" w:hAnsi="Open Sans" w:cs="Open Sans"/>
            <w:sz w:val="20"/>
            <w:szCs w:val="20"/>
            <w:shd w:val="clear" w:color="auto" w:fill="FFFFFF"/>
          </w:rPr>
          <w:t>https://www.jhah.com/en/about-us#:~:text=Mission,of%20quality%2C%20growth%20and%20learning</w:t>
        </w:r>
      </w:hyperlink>
      <w:r w:rsidR="00945783">
        <w:rPr>
          <w:rFonts w:ascii="Open Sans" w:hAnsi="Open Sans" w:cs="Open Sans"/>
          <w:color w:val="000000"/>
          <w:sz w:val="20"/>
          <w:szCs w:val="20"/>
          <w:shd w:val="clear" w:color="auto" w:fill="FFFFFF"/>
        </w:rPr>
        <w:t xml:space="preserve"> </w:t>
      </w:r>
    </w:p>
    <w:p w14:paraId="37326517" w14:textId="77777777" w:rsidR="00111F1F" w:rsidRPr="00111F1F" w:rsidRDefault="00111F1F" w:rsidP="00111F1F">
      <w:pPr>
        <w:pStyle w:val="ListParagraph"/>
        <w:rPr>
          <w:rFonts w:ascii="Open Sans" w:hAnsi="Open Sans" w:cs="Open Sans"/>
          <w:color w:val="000000"/>
          <w:sz w:val="20"/>
          <w:szCs w:val="20"/>
          <w:shd w:val="clear" w:color="auto" w:fill="FFFFFF"/>
        </w:rPr>
      </w:pPr>
    </w:p>
    <w:p w14:paraId="235D0118" w14:textId="77777777" w:rsidR="00111F1F" w:rsidRDefault="00111F1F" w:rsidP="00111F1F">
      <w:pPr>
        <w:pStyle w:val="ListParagraph"/>
        <w:numPr>
          <w:ilvl w:val="0"/>
          <w:numId w:val="3"/>
        </w:numPr>
        <w:spacing w:line="36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Investopedia. 2022. </w:t>
      </w:r>
      <w:r>
        <w:rPr>
          <w:rFonts w:ascii="Open Sans" w:hAnsi="Open Sans" w:cs="Open Sans"/>
          <w:i/>
          <w:iCs/>
          <w:color w:val="000000"/>
          <w:sz w:val="20"/>
          <w:szCs w:val="20"/>
          <w:shd w:val="clear" w:color="auto" w:fill="FFFFFF"/>
        </w:rPr>
        <w:t>How a Balanced Scorecard (BSC) Is Used</w:t>
      </w:r>
      <w:r>
        <w:rPr>
          <w:rFonts w:ascii="Open Sans" w:hAnsi="Open Sans" w:cs="Open Sans"/>
          <w:color w:val="000000"/>
          <w:sz w:val="20"/>
          <w:szCs w:val="20"/>
          <w:shd w:val="clear" w:color="auto" w:fill="FFFFFF"/>
        </w:rPr>
        <w:t xml:space="preserve">. </w:t>
      </w:r>
      <w:hyperlink r:id="rId19" w:history="1">
        <w:r w:rsidRPr="006E0E34">
          <w:rPr>
            <w:rStyle w:val="Hyperlink"/>
            <w:rFonts w:ascii="Open Sans" w:hAnsi="Open Sans" w:cs="Open Sans"/>
            <w:sz w:val="20"/>
            <w:szCs w:val="20"/>
            <w:shd w:val="clear" w:color="auto" w:fill="FFFFFF"/>
          </w:rPr>
          <w:t>https://www.investopedia.com/terms/b/balancedscorecard.asp</w:t>
        </w:r>
      </w:hyperlink>
      <w:r>
        <w:rPr>
          <w:rFonts w:ascii="Open Sans" w:hAnsi="Open Sans" w:cs="Open Sans"/>
          <w:color w:val="000000"/>
          <w:sz w:val="20"/>
          <w:szCs w:val="20"/>
          <w:shd w:val="clear" w:color="auto" w:fill="FFFFFF"/>
        </w:rPr>
        <w:t xml:space="preserve"> </w:t>
      </w:r>
    </w:p>
    <w:p w14:paraId="41FFB21C" w14:textId="77777777" w:rsidR="0056595D" w:rsidRPr="0056595D" w:rsidRDefault="0056595D" w:rsidP="0056595D">
      <w:pPr>
        <w:pStyle w:val="ListParagraph"/>
        <w:rPr>
          <w:rFonts w:ascii="Open Sans" w:hAnsi="Open Sans" w:cs="Open Sans"/>
          <w:color w:val="000000"/>
          <w:sz w:val="20"/>
          <w:szCs w:val="20"/>
          <w:shd w:val="clear" w:color="auto" w:fill="FFFFFF"/>
        </w:rPr>
      </w:pPr>
    </w:p>
    <w:p w14:paraId="0960C573" w14:textId="77777777" w:rsidR="0056595D" w:rsidRDefault="0056595D" w:rsidP="0056595D">
      <w:pPr>
        <w:pStyle w:val="ListParagraph"/>
        <w:numPr>
          <w:ilvl w:val="0"/>
          <w:numId w:val="3"/>
        </w:numPr>
        <w:spacing w:line="36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Harvard Business Review. 2022. </w:t>
      </w:r>
      <w:r>
        <w:rPr>
          <w:rFonts w:ascii="Open Sans" w:hAnsi="Open Sans" w:cs="Open Sans"/>
          <w:i/>
          <w:iCs/>
          <w:color w:val="000000"/>
          <w:sz w:val="20"/>
          <w:szCs w:val="20"/>
          <w:shd w:val="clear" w:color="auto" w:fill="FFFFFF"/>
        </w:rPr>
        <w:t>The Balanced Scorecard—Measures that Drive Performance</w:t>
      </w:r>
      <w:r>
        <w:rPr>
          <w:rFonts w:ascii="Open Sans" w:hAnsi="Open Sans" w:cs="Open Sans"/>
          <w:color w:val="000000"/>
          <w:sz w:val="20"/>
          <w:szCs w:val="20"/>
          <w:shd w:val="clear" w:color="auto" w:fill="FFFFFF"/>
        </w:rPr>
        <w:t xml:space="preserve">. </w:t>
      </w:r>
      <w:hyperlink r:id="rId20" w:history="1">
        <w:r w:rsidRPr="006E0E34">
          <w:rPr>
            <w:rStyle w:val="Hyperlink"/>
            <w:rFonts w:ascii="Open Sans" w:hAnsi="Open Sans" w:cs="Open Sans"/>
            <w:sz w:val="20"/>
            <w:szCs w:val="20"/>
            <w:shd w:val="clear" w:color="auto" w:fill="FFFFFF"/>
          </w:rPr>
          <w:t>https://hbr.org/1992/01/the-balanced-scorecard-measures-that-drive-performance-2</w:t>
        </w:r>
      </w:hyperlink>
      <w:r>
        <w:rPr>
          <w:rFonts w:ascii="Open Sans" w:hAnsi="Open Sans" w:cs="Open Sans"/>
          <w:color w:val="000000"/>
          <w:sz w:val="20"/>
          <w:szCs w:val="20"/>
          <w:shd w:val="clear" w:color="auto" w:fill="FFFFFF"/>
        </w:rPr>
        <w:t xml:space="preserve"> </w:t>
      </w:r>
    </w:p>
    <w:p w14:paraId="6083881E" w14:textId="77777777" w:rsidR="0056595D" w:rsidRPr="0056595D" w:rsidRDefault="0056595D" w:rsidP="0056595D">
      <w:pPr>
        <w:pStyle w:val="ListParagraph"/>
        <w:rPr>
          <w:rFonts w:ascii="Open Sans" w:hAnsi="Open Sans" w:cs="Open Sans"/>
          <w:color w:val="000000"/>
          <w:sz w:val="20"/>
          <w:szCs w:val="20"/>
          <w:shd w:val="clear" w:color="auto" w:fill="FFFFFF"/>
        </w:rPr>
      </w:pPr>
    </w:p>
    <w:p w14:paraId="3109E1B5" w14:textId="77777777" w:rsidR="0056595D" w:rsidRPr="003A2DB3" w:rsidRDefault="003A2DB3" w:rsidP="003A2DB3">
      <w:pPr>
        <w:pStyle w:val="ListParagraph"/>
        <w:numPr>
          <w:ilvl w:val="0"/>
          <w:numId w:val="3"/>
        </w:numPr>
        <w:spacing w:line="360" w:lineRule="auto"/>
        <w:rPr>
          <w:rFonts w:ascii="Open Sans" w:hAnsi="Open Sans" w:cs="Open Sans"/>
          <w:color w:val="000000"/>
          <w:sz w:val="20"/>
          <w:szCs w:val="20"/>
          <w:shd w:val="clear" w:color="auto" w:fill="FFFFFF"/>
        </w:rPr>
      </w:pPr>
      <w:r w:rsidRPr="00F166FA">
        <w:rPr>
          <w:rFonts w:asciiTheme="majorBidi" w:hAnsiTheme="majorBidi" w:cstheme="majorBidi"/>
          <w:color w:val="000000"/>
          <w:shd w:val="clear" w:color="auto" w:fill="FFFFFF"/>
        </w:rPr>
        <w:t>Improving hospital performance and productivity with the balanced scorecard. AHCMJ, 2. Retrieved 27 March 2022</w:t>
      </w:r>
      <w:r>
        <w:rPr>
          <w:rFonts w:asciiTheme="majorBidi" w:hAnsiTheme="majorBidi" w:cstheme="majorBidi"/>
          <w:color w:val="000000"/>
          <w:shd w:val="clear" w:color="auto" w:fill="FFFFFF"/>
        </w:rPr>
        <w:t xml:space="preserve"> </w:t>
      </w:r>
    </w:p>
    <w:p w14:paraId="6324AB6D" w14:textId="77777777" w:rsidR="003A2DB3" w:rsidRPr="003A2DB3" w:rsidRDefault="003A2DB3" w:rsidP="003A2DB3">
      <w:pPr>
        <w:pStyle w:val="ListParagraph"/>
        <w:rPr>
          <w:rFonts w:ascii="Open Sans" w:hAnsi="Open Sans" w:cs="Open Sans"/>
          <w:color w:val="000000"/>
          <w:sz w:val="20"/>
          <w:szCs w:val="20"/>
          <w:shd w:val="clear" w:color="auto" w:fill="FFFFFF"/>
        </w:rPr>
      </w:pPr>
    </w:p>
    <w:p w14:paraId="10D16A2A" w14:textId="77777777" w:rsidR="003A2DB3" w:rsidRDefault="00034560" w:rsidP="00034560">
      <w:pPr>
        <w:pStyle w:val="ListParagraph"/>
        <w:numPr>
          <w:ilvl w:val="0"/>
          <w:numId w:val="3"/>
        </w:numPr>
        <w:spacing w:line="36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Taylor &amp; Francis. 2022. </w:t>
      </w:r>
      <w:r>
        <w:rPr>
          <w:rFonts w:ascii="Open Sans" w:hAnsi="Open Sans" w:cs="Open Sans"/>
          <w:i/>
          <w:iCs/>
          <w:color w:val="000000"/>
          <w:sz w:val="20"/>
          <w:szCs w:val="20"/>
          <w:shd w:val="clear" w:color="auto" w:fill="FFFFFF"/>
        </w:rPr>
        <w:t>The Balanced Scorecard in Healthcare Organizations: A Performance Measurement and Strategic Planning Methodology</w:t>
      </w:r>
      <w:r>
        <w:rPr>
          <w:rFonts w:ascii="Open Sans" w:hAnsi="Open Sans" w:cs="Open Sans"/>
          <w:color w:val="000000"/>
          <w:sz w:val="20"/>
          <w:szCs w:val="20"/>
          <w:shd w:val="clear" w:color="auto" w:fill="FFFFFF"/>
        </w:rPr>
        <w:t xml:space="preserve">. </w:t>
      </w:r>
      <w:hyperlink r:id="rId21" w:history="1">
        <w:r w:rsidRPr="006E0E34">
          <w:rPr>
            <w:rStyle w:val="Hyperlink"/>
            <w:rFonts w:ascii="Open Sans" w:hAnsi="Open Sans" w:cs="Open Sans"/>
            <w:sz w:val="20"/>
            <w:szCs w:val="20"/>
            <w:shd w:val="clear" w:color="auto" w:fill="FFFFFF"/>
          </w:rPr>
          <w:t>https://www.tandfonline.com/doi/abs/10.1080/00185860109597908</w:t>
        </w:r>
      </w:hyperlink>
      <w:r>
        <w:rPr>
          <w:rFonts w:ascii="Open Sans" w:hAnsi="Open Sans" w:cs="Open Sans"/>
          <w:color w:val="000000"/>
          <w:sz w:val="20"/>
          <w:szCs w:val="20"/>
          <w:shd w:val="clear" w:color="auto" w:fill="FFFFFF"/>
        </w:rPr>
        <w:t xml:space="preserve"> </w:t>
      </w:r>
    </w:p>
    <w:p w14:paraId="4CE28082" w14:textId="77777777" w:rsidR="00034560" w:rsidRPr="00034560" w:rsidRDefault="00034560" w:rsidP="00034560">
      <w:pPr>
        <w:pStyle w:val="ListParagraph"/>
        <w:rPr>
          <w:rFonts w:ascii="Open Sans" w:hAnsi="Open Sans" w:cs="Open Sans"/>
          <w:color w:val="000000"/>
          <w:sz w:val="20"/>
          <w:szCs w:val="20"/>
          <w:shd w:val="clear" w:color="auto" w:fill="FFFFFF"/>
        </w:rPr>
      </w:pPr>
    </w:p>
    <w:p w14:paraId="2868DE5C" w14:textId="77777777" w:rsidR="00034560" w:rsidRDefault="004C3D5D" w:rsidP="004C3D5D">
      <w:pPr>
        <w:pStyle w:val="ListParagraph"/>
        <w:numPr>
          <w:ilvl w:val="0"/>
          <w:numId w:val="3"/>
        </w:numPr>
        <w:spacing w:line="36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America, I., Kohn, L., Corrigan, J. and Donaldson, M., 2022. </w:t>
      </w:r>
      <w:r>
        <w:rPr>
          <w:rFonts w:ascii="Open Sans" w:hAnsi="Open Sans" w:cs="Open Sans"/>
          <w:i/>
          <w:iCs/>
          <w:color w:val="000000"/>
          <w:sz w:val="20"/>
          <w:szCs w:val="20"/>
          <w:shd w:val="clear" w:color="auto" w:fill="FFFFFF"/>
        </w:rPr>
        <w:t>Setting Performance Standards and Expectations for Patient Safety</w:t>
      </w:r>
      <w:r>
        <w:rPr>
          <w:rFonts w:ascii="Open Sans" w:hAnsi="Open Sans" w:cs="Open Sans"/>
          <w:color w:val="000000"/>
          <w:sz w:val="20"/>
          <w:szCs w:val="20"/>
          <w:shd w:val="clear" w:color="auto" w:fill="FFFFFF"/>
        </w:rPr>
        <w:t xml:space="preserve">. [online] Ncbi.nlm.nih.gov. </w:t>
      </w:r>
      <w:hyperlink r:id="rId22" w:history="1">
        <w:r w:rsidRPr="006E0E34">
          <w:rPr>
            <w:rStyle w:val="Hyperlink"/>
            <w:rFonts w:ascii="Open Sans" w:hAnsi="Open Sans" w:cs="Open Sans"/>
            <w:sz w:val="20"/>
            <w:szCs w:val="20"/>
            <w:shd w:val="clear" w:color="auto" w:fill="FFFFFF"/>
          </w:rPr>
          <w:t>https://www.ncbi.nlm.nih.gov/books/NBK225181/</w:t>
        </w:r>
      </w:hyperlink>
      <w:r>
        <w:rPr>
          <w:rFonts w:ascii="Open Sans" w:hAnsi="Open Sans" w:cs="Open Sans"/>
          <w:color w:val="000000"/>
          <w:sz w:val="20"/>
          <w:szCs w:val="20"/>
          <w:shd w:val="clear" w:color="auto" w:fill="FFFFFF"/>
        </w:rPr>
        <w:t xml:space="preserve"> </w:t>
      </w:r>
    </w:p>
    <w:p w14:paraId="5A272ECF" w14:textId="77777777" w:rsidR="004C3D5D" w:rsidRPr="004C3D5D" w:rsidRDefault="004C3D5D" w:rsidP="004C3D5D">
      <w:pPr>
        <w:pStyle w:val="ListParagraph"/>
        <w:rPr>
          <w:rFonts w:ascii="Open Sans" w:hAnsi="Open Sans" w:cs="Open Sans"/>
          <w:color w:val="000000"/>
          <w:sz w:val="20"/>
          <w:szCs w:val="20"/>
          <w:shd w:val="clear" w:color="auto" w:fill="FFFFFF"/>
        </w:rPr>
      </w:pPr>
    </w:p>
    <w:p w14:paraId="2C3BAEAA" w14:textId="77777777" w:rsidR="004C3D5D" w:rsidRPr="004C3D5D" w:rsidRDefault="004C3D5D" w:rsidP="004C3D5D">
      <w:pPr>
        <w:pStyle w:val="ListParagraph"/>
        <w:rPr>
          <w:rFonts w:ascii="Open Sans" w:hAnsi="Open Sans" w:cs="Open Sans"/>
          <w:color w:val="000000"/>
          <w:sz w:val="20"/>
          <w:szCs w:val="20"/>
          <w:shd w:val="clear" w:color="auto" w:fill="FFFFFF"/>
        </w:rPr>
      </w:pPr>
    </w:p>
    <w:p w14:paraId="08A88614" w14:textId="77777777" w:rsidR="004C3D5D" w:rsidRDefault="004C3D5D" w:rsidP="004C3D5D">
      <w:pPr>
        <w:pStyle w:val="ListParagraph"/>
        <w:numPr>
          <w:ilvl w:val="0"/>
          <w:numId w:val="3"/>
        </w:numPr>
        <w:spacing w:line="36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CARLSON, R., 2022. </w:t>
      </w:r>
      <w:r>
        <w:rPr>
          <w:rFonts w:ascii="Open Sans" w:hAnsi="Open Sans" w:cs="Open Sans"/>
          <w:i/>
          <w:iCs/>
          <w:color w:val="000000"/>
          <w:sz w:val="20"/>
          <w:szCs w:val="20"/>
          <w:shd w:val="clear" w:color="auto" w:fill="FFFFFF"/>
        </w:rPr>
        <w:t>What Every Business Should Know About Shareholder Wealth Maximization</w:t>
      </w:r>
      <w:r>
        <w:rPr>
          <w:rFonts w:ascii="Open Sans" w:hAnsi="Open Sans" w:cs="Open Sans"/>
          <w:color w:val="000000"/>
          <w:sz w:val="20"/>
          <w:szCs w:val="20"/>
          <w:shd w:val="clear" w:color="auto" w:fill="FFFFFF"/>
        </w:rPr>
        <w:t xml:space="preserve">. [online] The Balance Small Business. </w:t>
      </w:r>
      <w:hyperlink r:id="rId23" w:history="1">
        <w:r w:rsidRPr="006E0E34">
          <w:rPr>
            <w:rStyle w:val="Hyperlink"/>
            <w:rFonts w:ascii="Open Sans" w:hAnsi="Open Sans" w:cs="Open Sans"/>
            <w:sz w:val="20"/>
            <w:szCs w:val="20"/>
            <w:shd w:val="clear" w:color="auto" w:fill="FFFFFF"/>
          </w:rPr>
          <w:t>https://www.thebalancesmb.com/shareholder-wealth-maximization-392844</w:t>
        </w:r>
      </w:hyperlink>
      <w:r>
        <w:rPr>
          <w:rFonts w:ascii="Open Sans" w:hAnsi="Open Sans" w:cs="Open Sans"/>
          <w:color w:val="000000"/>
          <w:sz w:val="20"/>
          <w:szCs w:val="20"/>
          <w:shd w:val="clear" w:color="auto" w:fill="FFFFFF"/>
        </w:rPr>
        <w:t xml:space="preserve"> </w:t>
      </w:r>
    </w:p>
    <w:p w14:paraId="442C6A55" w14:textId="77777777" w:rsidR="00DE6E94" w:rsidRDefault="00DE6E94" w:rsidP="00DE6E94">
      <w:pPr>
        <w:pStyle w:val="ListParagraph"/>
        <w:spacing w:line="360" w:lineRule="auto"/>
        <w:rPr>
          <w:rFonts w:ascii="Open Sans" w:hAnsi="Open Sans" w:cs="Open Sans"/>
          <w:color w:val="000000"/>
          <w:sz w:val="20"/>
          <w:szCs w:val="20"/>
          <w:shd w:val="clear" w:color="auto" w:fill="FFFFFF"/>
        </w:rPr>
      </w:pPr>
    </w:p>
    <w:p w14:paraId="76F81A23" w14:textId="77777777" w:rsidR="00DE6E94" w:rsidRDefault="00DE6E94" w:rsidP="00DE6E94">
      <w:pPr>
        <w:pStyle w:val="ListParagraph"/>
        <w:numPr>
          <w:ilvl w:val="0"/>
          <w:numId w:val="3"/>
        </w:numPr>
        <w:spacing w:line="36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Kaiserpermanente.org. 2022. </w:t>
      </w:r>
      <w:r>
        <w:rPr>
          <w:rFonts w:ascii="Open Sans" w:hAnsi="Open Sans" w:cs="Open Sans"/>
          <w:i/>
          <w:iCs/>
          <w:color w:val="000000"/>
          <w:sz w:val="20"/>
          <w:szCs w:val="20"/>
          <w:shd w:val="clear" w:color="auto" w:fill="FFFFFF"/>
        </w:rPr>
        <w:t>Custom Care &amp; Coverage Just For You | Kaiser Permanente</w:t>
      </w:r>
      <w:r>
        <w:rPr>
          <w:rFonts w:ascii="Open Sans" w:hAnsi="Open Sans" w:cs="Open Sans"/>
          <w:color w:val="000000"/>
          <w:sz w:val="20"/>
          <w:szCs w:val="20"/>
          <w:shd w:val="clear" w:color="auto" w:fill="FFFFFF"/>
        </w:rPr>
        <w:t xml:space="preserve">. </w:t>
      </w:r>
      <w:hyperlink r:id="rId24" w:history="1">
        <w:r w:rsidRPr="006E0E34">
          <w:rPr>
            <w:rStyle w:val="Hyperlink"/>
            <w:rFonts w:ascii="Open Sans" w:hAnsi="Open Sans" w:cs="Open Sans"/>
            <w:sz w:val="20"/>
            <w:szCs w:val="20"/>
            <w:shd w:val="clear" w:color="auto" w:fill="FFFFFF"/>
          </w:rPr>
          <w:t>https://www.kaiserpermanente.org/</w:t>
        </w:r>
      </w:hyperlink>
      <w:r>
        <w:rPr>
          <w:rFonts w:ascii="Open Sans" w:hAnsi="Open Sans" w:cs="Open Sans"/>
          <w:color w:val="000000"/>
          <w:sz w:val="20"/>
          <w:szCs w:val="20"/>
          <w:shd w:val="clear" w:color="auto" w:fill="FFFFFF"/>
        </w:rPr>
        <w:t xml:space="preserve"> </w:t>
      </w:r>
    </w:p>
    <w:p w14:paraId="270FBA0F" w14:textId="77777777" w:rsidR="00B41899" w:rsidRPr="00B41899" w:rsidRDefault="00B41899" w:rsidP="00B41899">
      <w:pPr>
        <w:pStyle w:val="ListParagraph"/>
        <w:rPr>
          <w:rFonts w:ascii="Open Sans" w:hAnsi="Open Sans" w:cs="Open Sans"/>
          <w:color w:val="000000"/>
          <w:sz w:val="20"/>
          <w:szCs w:val="20"/>
          <w:shd w:val="clear" w:color="auto" w:fill="FFFFFF"/>
        </w:rPr>
      </w:pPr>
    </w:p>
    <w:p w14:paraId="2161A958" w14:textId="77777777" w:rsidR="00B41899" w:rsidRDefault="00B41899" w:rsidP="006E4CFC">
      <w:pPr>
        <w:pStyle w:val="ListParagraph"/>
        <w:numPr>
          <w:ilvl w:val="0"/>
          <w:numId w:val="3"/>
        </w:numPr>
        <w:spacing w:line="360" w:lineRule="auto"/>
        <w:rPr>
          <w:rFonts w:ascii="Open Sans" w:hAnsi="Open Sans" w:cs="Open Sans"/>
          <w:color w:val="000000"/>
          <w:sz w:val="20"/>
          <w:szCs w:val="20"/>
          <w:shd w:val="clear" w:color="auto" w:fill="FFFFFF"/>
        </w:rPr>
      </w:pPr>
      <w:r w:rsidRPr="00B41899">
        <w:rPr>
          <w:rFonts w:ascii="Open Sans" w:hAnsi="Open Sans" w:cs="Open Sans"/>
          <w:color w:val="000000"/>
          <w:sz w:val="20"/>
          <w:szCs w:val="20"/>
          <w:shd w:val="clear" w:color="auto" w:fill="FFFFFF"/>
        </w:rPr>
        <w:t xml:space="preserve">Victor, S. and Farooq, A., 2022. Pdfs.semanticscholar.org: </w:t>
      </w:r>
      <w:hyperlink r:id="rId25" w:history="1">
        <w:r w:rsidRPr="00B41899">
          <w:rPr>
            <w:rStyle w:val="Hyperlink"/>
            <w:rFonts w:ascii="Open Sans" w:hAnsi="Open Sans" w:cs="Open Sans"/>
            <w:sz w:val="20"/>
            <w:szCs w:val="20"/>
            <w:shd w:val="clear" w:color="auto" w:fill="FFFFFF"/>
          </w:rPr>
          <w:t>https://pdfs.semanticscholar.org/bf78/40b59bace9b3388b086d870901ca317e22e8.pdf</w:t>
        </w:r>
      </w:hyperlink>
      <w:r w:rsidRPr="00B41899">
        <w:rPr>
          <w:rFonts w:ascii="Open Sans" w:hAnsi="Open Sans" w:cs="Open Sans"/>
          <w:color w:val="000000"/>
          <w:sz w:val="20"/>
          <w:szCs w:val="20"/>
          <w:shd w:val="clear" w:color="auto" w:fill="FFFFFF"/>
        </w:rPr>
        <w:t xml:space="preserve">  </w:t>
      </w:r>
    </w:p>
    <w:p w14:paraId="3AAA4AEB" w14:textId="77777777" w:rsidR="000678BE" w:rsidRPr="000678BE" w:rsidRDefault="000678BE" w:rsidP="000678BE">
      <w:pPr>
        <w:pStyle w:val="ListParagraph"/>
        <w:rPr>
          <w:rFonts w:ascii="Open Sans" w:hAnsi="Open Sans" w:cs="Open Sans"/>
          <w:color w:val="000000"/>
          <w:sz w:val="20"/>
          <w:szCs w:val="20"/>
          <w:shd w:val="clear" w:color="auto" w:fill="FFFFFF"/>
        </w:rPr>
      </w:pPr>
    </w:p>
    <w:p w14:paraId="3208EAD2" w14:textId="77777777" w:rsidR="000678BE" w:rsidRPr="00B41899" w:rsidRDefault="000678BE" w:rsidP="006E4CFC">
      <w:pPr>
        <w:pStyle w:val="ListParagraph"/>
        <w:numPr>
          <w:ilvl w:val="0"/>
          <w:numId w:val="3"/>
        </w:numPr>
        <w:spacing w:line="36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Victor, S. and Farooq, A., 2021. Dashboard Visualisation for Healthcare Performance Management: Balanced scorecard method. </w:t>
      </w:r>
      <w:r>
        <w:rPr>
          <w:rFonts w:ascii="Open Sans" w:hAnsi="Open Sans" w:cs="Open Sans"/>
          <w:i/>
          <w:iCs/>
          <w:color w:val="000000"/>
          <w:sz w:val="20"/>
          <w:szCs w:val="20"/>
          <w:shd w:val="clear" w:color="auto" w:fill="FFFFFF"/>
        </w:rPr>
        <w:t>Asia Pacific Journal of Health Management</w:t>
      </w:r>
      <w:r>
        <w:rPr>
          <w:rFonts w:ascii="Open Sans" w:hAnsi="Open Sans" w:cs="Open Sans"/>
          <w:color w:val="000000"/>
          <w:sz w:val="20"/>
          <w:szCs w:val="20"/>
          <w:shd w:val="clear" w:color="auto" w:fill="FFFFFF"/>
        </w:rPr>
        <w:t>, 16(2), pp.28-38.</w:t>
      </w:r>
    </w:p>
    <w:sectPr w:rsidR="000678BE" w:rsidRPr="00B41899" w:rsidSect="003C3129">
      <w:footerReference w:type="default" r:id="rId2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B44C" w14:textId="77777777" w:rsidR="00E54217" w:rsidRDefault="00E54217" w:rsidP="003C3129">
      <w:pPr>
        <w:spacing w:after="0" w:line="240" w:lineRule="auto"/>
      </w:pPr>
      <w:r>
        <w:separator/>
      </w:r>
    </w:p>
  </w:endnote>
  <w:endnote w:type="continuationSeparator" w:id="0">
    <w:p w14:paraId="78A5F408" w14:textId="77777777" w:rsidR="00E54217" w:rsidRDefault="00E54217" w:rsidP="003C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MingLiU-ExtB">
    <w:panose1 w:val="02020500000000000000"/>
    <w:charset w:val="88"/>
    <w:family w:val="roman"/>
    <w:pitch w:val="variable"/>
    <w:sig w:usb0="8000002F" w:usb1="0A080008" w:usb2="00000010" w:usb3="00000000" w:csb0="00100001"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608750"/>
      <w:docPartObj>
        <w:docPartGallery w:val="Page Numbers (Bottom of Page)"/>
        <w:docPartUnique/>
      </w:docPartObj>
    </w:sdtPr>
    <w:sdtEndPr>
      <w:rPr>
        <w:noProof/>
      </w:rPr>
    </w:sdtEndPr>
    <w:sdtContent>
      <w:p w14:paraId="567F82FF" w14:textId="77777777" w:rsidR="006E4CFC" w:rsidRDefault="006E4CFC">
        <w:pPr>
          <w:pStyle w:val="Footer"/>
          <w:jc w:val="right"/>
        </w:pPr>
        <w:r>
          <w:fldChar w:fldCharType="begin"/>
        </w:r>
        <w:r>
          <w:instrText xml:space="preserve"> PAGE   \* MERGEFORMAT </w:instrText>
        </w:r>
        <w:r>
          <w:fldChar w:fldCharType="separate"/>
        </w:r>
        <w:r w:rsidR="002313D9">
          <w:rPr>
            <w:noProof/>
          </w:rPr>
          <w:t>4</w:t>
        </w:r>
        <w:r>
          <w:rPr>
            <w:noProof/>
          </w:rPr>
          <w:fldChar w:fldCharType="end"/>
        </w:r>
      </w:p>
    </w:sdtContent>
  </w:sdt>
  <w:p w14:paraId="74D149B9" w14:textId="77777777" w:rsidR="006E4CFC" w:rsidRDefault="006E4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B5E64" w14:textId="77777777" w:rsidR="00E54217" w:rsidRDefault="00E54217" w:rsidP="003C3129">
      <w:pPr>
        <w:spacing w:after="0" w:line="240" w:lineRule="auto"/>
      </w:pPr>
      <w:r>
        <w:separator/>
      </w:r>
    </w:p>
  </w:footnote>
  <w:footnote w:type="continuationSeparator" w:id="0">
    <w:p w14:paraId="146D6CD7" w14:textId="77777777" w:rsidR="00E54217" w:rsidRDefault="00E54217" w:rsidP="003C3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3FAD"/>
      </v:shape>
    </w:pict>
  </w:numPicBullet>
  <w:abstractNum w:abstractNumId="0" w15:restartNumberingAfterBreak="0">
    <w:nsid w:val="01292358"/>
    <w:multiLevelType w:val="multilevel"/>
    <w:tmpl w:val="416C4EE8"/>
    <w:lvl w:ilvl="0">
      <w:start w:val="1"/>
      <w:numFmt w:val="decimal"/>
      <w:lvlText w:val="%1."/>
      <w:lvlJc w:val="left"/>
      <w:pPr>
        <w:ind w:left="1485" w:hanging="360"/>
      </w:pPr>
      <w:rPr>
        <w:rFonts w:hint="default"/>
      </w:rPr>
    </w:lvl>
    <w:lvl w:ilvl="1">
      <w:start w:val="1"/>
      <w:numFmt w:val="lowerLetter"/>
      <w:lvlText w:val="%2."/>
      <w:lvlJc w:val="left"/>
      <w:pPr>
        <w:ind w:left="2205" w:hanging="360"/>
      </w:pPr>
      <w:rPr>
        <w:rFonts w:hint="default"/>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1" w15:restartNumberingAfterBreak="0">
    <w:nsid w:val="02D607A0"/>
    <w:multiLevelType w:val="multilevel"/>
    <w:tmpl w:val="B28E8008"/>
    <w:lvl w:ilvl="0">
      <w:start w:val="1"/>
      <w:numFmt w:val="decimal"/>
      <w:lvlText w:val="%1."/>
      <w:lvlJc w:val="left"/>
      <w:pPr>
        <w:ind w:left="1350" w:hanging="360"/>
      </w:pPr>
      <w:rPr>
        <w:color w:val="0070C0"/>
      </w:rPr>
    </w:lvl>
    <w:lvl w:ilvl="1">
      <w:start w:val="1"/>
      <w:numFmt w:val="decimal"/>
      <w:isLgl/>
      <w:lvlText w:val="%1.%2"/>
      <w:lvlJc w:val="left"/>
      <w:pPr>
        <w:ind w:left="1354"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1722" w:hanging="720"/>
      </w:pPr>
      <w:rPr>
        <w:rFonts w:hint="default"/>
      </w:rPr>
    </w:lvl>
    <w:lvl w:ilvl="4">
      <w:start w:val="1"/>
      <w:numFmt w:val="decimal"/>
      <w:isLgl/>
      <w:lvlText w:val="%1.%2.%3.%4.%5"/>
      <w:lvlJc w:val="left"/>
      <w:pPr>
        <w:ind w:left="2086" w:hanging="1080"/>
      </w:pPr>
      <w:rPr>
        <w:rFonts w:hint="default"/>
      </w:rPr>
    </w:lvl>
    <w:lvl w:ilvl="5">
      <w:start w:val="1"/>
      <w:numFmt w:val="decimal"/>
      <w:isLgl/>
      <w:lvlText w:val="%1.%2.%3.%4.%5.%6"/>
      <w:lvlJc w:val="left"/>
      <w:pPr>
        <w:ind w:left="2090" w:hanging="1080"/>
      </w:pPr>
      <w:rPr>
        <w:rFonts w:hint="default"/>
      </w:rPr>
    </w:lvl>
    <w:lvl w:ilvl="6">
      <w:start w:val="1"/>
      <w:numFmt w:val="decimal"/>
      <w:isLgl/>
      <w:lvlText w:val="%1.%2.%3.%4.%5.%6.%7"/>
      <w:lvlJc w:val="left"/>
      <w:pPr>
        <w:ind w:left="2454" w:hanging="1440"/>
      </w:pPr>
      <w:rPr>
        <w:rFonts w:hint="default"/>
      </w:rPr>
    </w:lvl>
    <w:lvl w:ilvl="7">
      <w:start w:val="1"/>
      <w:numFmt w:val="decimal"/>
      <w:isLgl/>
      <w:lvlText w:val="%1.%2.%3.%4.%5.%6.%7.%8"/>
      <w:lvlJc w:val="left"/>
      <w:pPr>
        <w:ind w:left="2458" w:hanging="1440"/>
      </w:pPr>
      <w:rPr>
        <w:rFonts w:hint="default"/>
      </w:rPr>
    </w:lvl>
    <w:lvl w:ilvl="8">
      <w:start w:val="1"/>
      <w:numFmt w:val="decimal"/>
      <w:isLgl/>
      <w:lvlText w:val="%1.%2.%3.%4.%5.%6.%7.%8.%9"/>
      <w:lvlJc w:val="left"/>
      <w:pPr>
        <w:ind w:left="2462" w:hanging="1440"/>
      </w:pPr>
      <w:rPr>
        <w:rFonts w:hint="default"/>
      </w:rPr>
    </w:lvl>
  </w:abstractNum>
  <w:abstractNum w:abstractNumId="2" w15:restartNumberingAfterBreak="0">
    <w:nsid w:val="0A1616FF"/>
    <w:multiLevelType w:val="multilevel"/>
    <w:tmpl w:val="416C4EE8"/>
    <w:lvl w:ilvl="0">
      <w:start w:val="1"/>
      <w:numFmt w:val="decimal"/>
      <w:lvlText w:val="%1."/>
      <w:lvlJc w:val="left"/>
      <w:pPr>
        <w:ind w:left="1485" w:hanging="360"/>
      </w:pPr>
      <w:rPr>
        <w:rFonts w:hint="default"/>
      </w:rPr>
    </w:lvl>
    <w:lvl w:ilvl="1">
      <w:start w:val="1"/>
      <w:numFmt w:val="lowerLetter"/>
      <w:lvlText w:val="%2."/>
      <w:lvlJc w:val="left"/>
      <w:pPr>
        <w:ind w:left="2205" w:hanging="360"/>
      </w:pPr>
      <w:rPr>
        <w:rFonts w:hint="default"/>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3" w15:restartNumberingAfterBreak="0">
    <w:nsid w:val="0D966F77"/>
    <w:multiLevelType w:val="multilevel"/>
    <w:tmpl w:val="D782403E"/>
    <w:lvl w:ilvl="0">
      <w:start w:val="2"/>
      <w:numFmt w:val="decimal"/>
      <w:lvlText w:val="%1."/>
      <w:lvlJc w:val="left"/>
      <w:pPr>
        <w:ind w:left="1485" w:hanging="360"/>
      </w:pPr>
      <w:rPr>
        <w:rFonts w:hint="default"/>
      </w:rPr>
    </w:lvl>
    <w:lvl w:ilvl="1" w:tentative="1">
      <w:start w:val="1"/>
      <w:numFmt w:val="lowerLetter"/>
      <w:lvlText w:val="%2."/>
      <w:lvlJc w:val="left"/>
      <w:pPr>
        <w:ind w:left="2205" w:hanging="360"/>
      </w:pPr>
    </w:lvl>
    <w:lvl w:ilvl="2" w:tentative="1">
      <w:start w:val="1"/>
      <w:numFmt w:val="lowerRoman"/>
      <w:lvlText w:val="%3."/>
      <w:lvlJc w:val="right"/>
      <w:pPr>
        <w:ind w:left="2925" w:hanging="180"/>
      </w:pPr>
    </w:lvl>
    <w:lvl w:ilvl="3" w:tentative="1">
      <w:start w:val="1"/>
      <w:numFmt w:val="decimal"/>
      <w:lvlText w:val="%4."/>
      <w:lvlJc w:val="left"/>
      <w:pPr>
        <w:ind w:left="3645" w:hanging="360"/>
      </w:pPr>
    </w:lvl>
    <w:lvl w:ilvl="4" w:tentative="1">
      <w:start w:val="1"/>
      <w:numFmt w:val="lowerLetter"/>
      <w:lvlText w:val="%5."/>
      <w:lvlJc w:val="left"/>
      <w:pPr>
        <w:ind w:left="4365" w:hanging="360"/>
      </w:pPr>
    </w:lvl>
    <w:lvl w:ilvl="5" w:tentative="1">
      <w:start w:val="1"/>
      <w:numFmt w:val="lowerRoman"/>
      <w:lvlText w:val="%6."/>
      <w:lvlJc w:val="right"/>
      <w:pPr>
        <w:ind w:left="5085" w:hanging="180"/>
      </w:pPr>
    </w:lvl>
    <w:lvl w:ilvl="6" w:tentative="1">
      <w:start w:val="1"/>
      <w:numFmt w:val="decimal"/>
      <w:lvlText w:val="%7."/>
      <w:lvlJc w:val="left"/>
      <w:pPr>
        <w:ind w:left="5805" w:hanging="360"/>
      </w:pPr>
    </w:lvl>
    <w:lvl w:ilvl="7" w:tentative="1">
      <w:start w:val="1"/>
      <w:numFmt w:val="lowerLetter"/>
      <w:lvlText w:val="%8."/>
      <w:lvlJc w:val="left"/>
      <w:pPr>
        <w:ind w:left="6525" w:hanging="360"/>
      </w:pPr>
    </w:lvl>
    <w:lvl w:ilvl="8" w:tentative="1">
      <w:start w:val="1"/>
      <w:numFmt w:val="lowerRoman"/>
      <w:lvlText w:val="%9."/>
      <w:lvlJc w:val="right"/>
      <w:pPr>
        <w:ind w:left="7245" w:hanging="180"/>
      </w:pPr>
    </w:lvl>
  </w:abstractNum>
  <w:abstractNum w:abstractNumId="4" w15:restartNumberingAfterBreak="0">
    <w:nsid w:val="11371A3A"/>
    <w:multiLevelType w:val="hybridMultilevel"/>
    <w:tmpl w:val="D1AE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15898"/>
    <w:multiLevelType w:val="multilevel"/>
    <w:tmpl w:val="416C4EE8"/>
    <w:lvl w:ilvl="0">
      <w:start w:val="1"/>
      <w:numFmt w:val="decimal"/>
      <w:lvlText w:val="%1."/>
      <w:lvlJc w:val="left"/>
      <w:pPr>
        <w:ind w:left="1485" w:hanging="360"/>
      </w:pPr>
      <w:rPr>
        <w:rFonts w:hint="default"/>
      </w:rPr>
    </w:lvl>
    <w:lvl w:ilvl="1">
      <w:start w:val="1"/>
      <w:numFmt w:val="lowerLetter"/>
      <w:lvlText w:val="%2."/>
      <w:lvlJc w:val="left"/>
      <w:pPr>
        <w:ind w:left="2205" w:hanging="360"/>
      </w:pPr>
      <w:rPr>
        <w:rFonts w:hint="default"/>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6" w15:restartNumberingAfterBreak="0">
    <w:nsid w:val="22BF37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8A6CF2"/>
    <w:multiLevelType w:val="multilevel"/>
    <w:tmpl w:val="9A3C7CE2"/>
    <w:lvl w:ilvl="0">
      <w:start w:val="1"/>
      <w:numFmt w:val="decimal"/>
      <w:lvlText w:val="%1."/>
      <w:lvlJc w:val="left"/>
      <w:pPr>
        <w:ind w:left="1485" w:hanging="360"/>
      </w:pPr>
      <w:rPr>
        <w:rFonts w:hint="default"/>
        <w:color w:val="000000" w:themeColor="text1"/>
      </w:rPr>
    </w:lvl>
    <w:lvl w:ilvl="1">
      <w:start w:val="1"/>
      <w:numFmt w:val="lowerLetter"/>
      <w:lvlText w:val="%2."/>
      <w:lvlJc w:val="left"/>
      <w:pPr>
        <w:ind w:left="2205" w:hanging="360"/>
      </w:pPr>
      <w:rPr>
        <w:rFonts w:hint="default"/>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8" w15:restartNumberingAfterBreak="0">
    <w:nsid w:val="3A3E1EF2"/>
    <w:multiLevelType w:val="multilevel"/>
    <w:tmpl w:val="416C4EE8"/>
    <w:lvl w:ilvl="0">
      <w:start w:val="1"/>
      <w:numFmt w:val="decimal"/>
      <w:lvlText w:val="%1."/>
      <w:lvlJc w:val="left"/>
      <w:pPr>
        <w:ind w:left="1485" w:hanging="360"/>
      </w:pPr>
      <w:rPr>
        <w:rFonts w:hint="default"/>
      </w:rPr>
    </w:lvl>
    <w:lvl w:ilvl="1">
      <w:start w:val="1"/>
      <w:numFmt w:val="lowerLetter"/>
      <w:lvlText w:val="%2."/>
      <w:lvlJc w:val="left"/>
      <w:pPr>
        <w:ind w:left="2205" w:hanging="360"/>
      </w:pPr>
      <w:rPr>
        <w:rFonts w:hint="default"/>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9" w15:restartNumberingAfterBreak="0">
    <w:nsid w:val="3A435753"/>
    <w:multiLevelType w:val="multilevel"/>
    <w:tmpl w:val="416C4EE8"/>
    <w:lvl w:ilvl="0">
      <w:start w:val="1"/>
      <w:numFmt w:val="decimal"/>
      <w:lvlText w:val="%1."/>
      <w:lvlJc w:val="left"/>
      <w:pPr>
        <w:ind w:left="1485" w:hanging="360"/>
      </w:pPr>
      <w:rPr>
        <w:rFonts w:hint="default"/>
      </w:rPr>
    </w:lvl>
    <w:lvl w:ilvl="1">
      <w:start w:val="1"/>
      <w:numFmt w:val="lowerLetter"/>
      <w:lvlText w:val="%2."/>
      <w:lvlJc w:val="left"/>
      <w:pPr>
        <w:ind w:left="2205" w:hanging="360"/>
      </w:pPr>
      <w:rPr>
        <w:rFonts w:hint="default"/>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10" w15:restartNumberingAfterBreak="0">
    <w:nsid w:val="525F5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E657A0"/>
    <w:multiLevelType w:val="hybridMultilevel"/>
    <w:tmpl w:val="D782403E"/>
    <w:lvl w:ilvl="0" w:tplc="3138A9DC">
      <w:start w:val="2"/>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15:restartNumberingAfterBreak="0">
    <w:nsid w:val="62825D60"/>
    <w:multiLevelType w:val="multilevel"/>
    <w:tmpl w:val="416C4EE8"/>
    <w:lvl w:ilvl="0">
      <w:start w:val="1"/>
      <w:numFmt w:val="decimal"/>
      <w:lvlText w:val="%1."/>
      <w:lvlJc w:val="left"/>
      <w:pPr>
        <w:ind w:left="1485" w:hanging="360"/>
      </w:pPr>
      <w:rPr>
        <w:rFonts w:hint="default"/>
      </w:rPr>
    </w:lvl>
    <w:lvl w:ilvl="1">
      <w:start w:val="1"/>
      <w:numFmt w:val="lowerLetter"/>
      <w:lvlText w:val="%2."/>
      <w:lvlJc w:val="left"/>
      <w:pPr>
        <w:ind w:left="2205" w:hanging="360"/>
      </w:pPr>
      <w:rPr>
        <w:rFonts w:hint="default"/>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13" w15:restartNumberingAfterBreak="0">
    <w:nsid w:val="6DD72184"/>
    <w:multiLevelType w:val="hybridMultilevel"/>
    <w:tmpl w:val="E48EC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75C70"/>
    <w:multiLevelType w:val="hybridMultilevel"/>
    <w:tmpl w:val="195E95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85239">
    <w:abstractNumId w:val="13"/>
  </w:num>
  <w:num w:numId="2" w16cid:durableId="1012100444">
    <w:abstractNumId w:val="4"/>
  </w:num>
  <w:num w:numId="3" w16cid:durableId="959410407">
    <w:abstractNumId w:val="14"/>
  </w:num>
  <w:num w:numId="4" w16cid:durableId="536238303">
    <w:abstractNumId w:val="1"/>
  </w:num>
  <w:num w:numId="5" w16cid:durableId="369234332">
    <w:abstractNumId w:val="10"/>
  </w:num>
  <w:num w:numId="6" w16cid:durableId="1867333524">
    <w:abstractNumId w:val="6"/>
  </w:num>
  <w:num w:numId="7" w16cid:durableId="1880043450">
    <w:abstractNumId w:val="11"/>
  </w:num>
  <w:num w:numId="8" w16cid:durableId="1206798025">
    <w:abstractNumId w:val="3"/>
  </w:num>
  <w:num w:numId="9" w16cid:durableId="398938538">
    <w:abstractNumId w:val="2"/>
  </w:num>
  <w:num w:numId="10" w16cid:durableId="1076702848">
    <w:abstractNumId w:val="8"/>
  </w:num>
  <w:num w:numId="11" w16cid:durableId="82800104">
    <w:abstractNumId w:val="9"/>
  </w:num>
  <w:num w:numId="12" w16cid:durableId="1722821506">
    <w:abstractNumId w:val="7"/>
  </w:num>
  <w:num w:numId="13" w16cid:durableId="955136531">
    <w:abstractNumId w:val="5"/>
  </w:num>
  <w:num w:numId="14" w16cid:durableId="903220237">
    <w:abstractNumId w:val="0"/>
  </w:num>
  <w:num w:numId="15" w16cid:durableId="2768324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76"/>
    <w:rsid w:val="00013B60"/>
    <w:rsid w:val="00034560"/>
    <w:rsid w:val="0004353C"/>
    <w:rsid w:val="0006787F"/>
    <w:rsid w:val="000678BE"/>
    <w:rsid w:val="00090581"/>
    <w:rsid w:val="000924EE"/>
    <w:rsid w:val="000E00AE"/>
    <w:rsid w:val="000F0B1B"/>
    <w:rsid w:val="00111F1F"/>
    <w:rsid w:val="00161D9E"/>
    <w:rsid w:val="0017205C"/>
    <w:rsid w:val="001909AF"/>
    <w:rsid w:val="001A55F2"/>
    <w:rsid w:val="001C3BDD"/>
    <w:rsid w:val="001D0CBB"/>
    <w:rsid w:val="00216DA4"/>
    <w:rsid w:val="002313D9"/>
    <w:rsid w:val="0026625F"/>
    <w:rsid w:val="00296683"/>
    <w:rsid w:val="002B4741"/>
    <w:rsid w:val="002C54BE"/>
    <w:rsid w:val="002E57D2"/>
    <w:rsid w:val="002F0074"/>
    <w:rsid w:val="002F6B3F"/>
    <w:rsid w:val="003203EC"/>
    <w:rsid w:val="003A2DB3"/>
    <w:rsid w:val="003B7A6E"/>
    <w:rsid w:val="003C3129"/>
    <w:rsid w:val="003F67CA"/>
    <w:rsid w:val="00416860"/>
    <w:rsid w:val="0042581A"/>
    <w:rsid w:val="00426786"/>
    <w:rsid w:val="00433A03"/>
    <w:rsid w:val="00486A29"/>
    <w:rsid w:val="004C3D5D"/>
    <w:rsid w:val="004E3E39"/>
    <w:rsid w:val="00514574"/>
    <w:rsid w:val="0056595D"/>
    <w:rsid w:val="005A3AD7"/>
    <w:rsid w:val="005D4BEA"/>
    <w:rsid w:val="00620922"/>
    <w:rsid w:val="0066747E"/>
    <w:rsid w:val="006E4CFC"/>
    <w:rsid w:val="00723F8E"/>
    <w:rsid w:val="00750E17"/>
    <w:rsid w:val="007A13F9"/>
    <w:rsid w:val="007D31D1"/>
    <w:rsid w:val="00804A7E"/>
    <w:rsid w:val="00831913"/>
    <w:rsid w:val="00847C72"/>
    <w:rsid w:val="00850C81"/>
    <w:rsid w:val="0086414E"/>
    <w:rsid w:val="008A57D3"/>
    <w:rsid w:val="008C55C0"/>
    <w:rsid w:val="00912B9F"/>
    <w:rsid w:val="00944899"/>
    <w:rsid w:val="00945783"/>
    <w:rsid w:val="009855AE"/>
    <w:rsid w:val="009B7F02"/>
    <w:rsid w:val="009C201C"/>
    <w:rsid w:val="00A12417"/>
    <w:rsid w:val="00A85448"/>
    <w:rsid w:val="00AD5F76"/>
    <w:rsid w:val="00B41899"/>
    <w:rsid w:val="00B4601C"/>
    <w:rsid w:val="00B566D1"/>
    <w:rsid w:val="00B56F26"/>
    <w:rsid w:val="00B90E8E"/>
    <w:rsid w:val="00BB7C6F"/>
    <w:rsid w:val="00BC0B8C"/>
    <w:rsid w:val="00BC1DAC"/>
    <w:rsid w:val="00BC27DC"/>
    <w:rsid w:val="00C03CA1"/>
    <w:rsid w:val="00C17639"/>
    <w:rsid w:val="00C66A21"/>
    <w:rsid w:val="00C87085"/>
    <w:rsid w:val="00CB6E50"/>
    <w:rsid w:val="00D230A2"/>
    <w:rsid w:val="00D422FD"/>
    <w:rsid w:val="00D73D17"/>
    <w:rsid w:val="00DC4880"/>
    <w:rsid w:val="00DE14BB"/>
    <w:rsid w:val="00DE6E94"/>
    <w:rsid w:val="00E31ADD"/>
    <w:rsid w:val="00E54217"/>
    <w:rsid w:val="00EF6776"/>
    <w:rsid w:val="00F42735"/>
    <w:rsid w:val="00F70A32"/>
    <w:rsid w:val="00F774D1"/>
    <w:rsid w:val="00FA1A02"/>
    <w:rsid w:val="00FB4EC6"/>
    <w:rsid w:val="00FD101B"/>
    <w:rsid w:val="00FE5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C89B"/>
  <w15:chartTrackingRefBased/>
  <w15:docId w15:val="{38DF1029-471A-4A1D-995D-A5F031F5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1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601C"/>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24EE"/>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426786"/>
    <w:pPr>
      <w:keepNext/>
      <w:keepLines/>
      <w:spacing w:before="40" w:after="0" w:line="240" w:lineRule="auto"/>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1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3129"/>
    <w:pPr>
      <w:outlineLvl w:val="9"/>
    </w:pPr>
  </w:style>
  <w:style w:type="paragraph" w:styleId="Header">
    <w:name w:val="header"/>
    <w:basedOn w:val="Normal"/>
    <w:link w:val="HeaderChar"/>
    <w:uiPriority w:val="99"/>
    <w:unhideWhenUsed/>
    <w:rsid w:val="003C3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129"/>
  </w:style>
  <w:style w:type="paragraph" w:styleId="Footer">
    <w:name w:val="footer"/>
    <w:basedOn w:val="Normal"/>
    <w:link w:val="FooterChar"/>
    <w:uiPriority w:val="99"/>
    <w:unhideWhenUsed/>
    <w:rsid w:val="003C3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129"/>
  </w:style>
  <w:style w:type="paragraph" w:customStyle="1" w:styleId="Default">
    <w:name w:val="Default"/>
    <w:rsid w:val="00FA1A0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70A32"/>
    <w:rPr>
      <w:color w:val="0563C1" w:themeColor="hyperlink"/>
      <w:u w:val="single"/>
    </w:rPr>
  </w:style>
  <w:style w:type="paragraph" w:styleId="ListParagraph">
    <w:name w:val="List Paragraph"/>
    <w:basedOn w:val="Normal"/>
    <w:uiPriority w:val="34"/>
    <w:qFormat/>
    <w:rsid w:val="00F70A32"/>
    <w:pPr>
      <w:ind w:left="720"/>
      <w:contextualSpacing/>
    </w:pPr>
  </w:style>
  <w:style w:type="character" w:styleId="FollowedHyperlink">
    <w:name w:val="FollowedHyperlink"/>
    <w:basedOn w:val="DefaultParagraphFont"/>
    <w:uiPriority w:val="99"/>
    <w:semiHidden/>
    <w:unhideWhenUsed/>
    <w:rsid w:val="002C54BE"/>
    <w:rPr>
      <w:color w:val="954F72" w:themeColor="followedHyperlink"/>
      <w:u w:val="single"/>
    </w:rPr>
  </w:style>
  <w:style w:type="paragraph" w:customStyle="1" w:styleId="comp">
    <w:name w:val="comp"/>
    <w:basedOn w:val="Normal"/>
    <w:rsid w:val="004C3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7A6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46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460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24E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426786"/>
    <w:rPr>
      <w:rFonts w:asciiTheme="majorHAnsi" w:eastAsiaTheme="majorEastAsia" w:hAnsiTheme="majorHAnsi" w:cstheme="majorBidi"/>
      <w:color w:val="2E74B5" w:themeColor="accent1" w:themeShade="BF"/>
      <w:sz w:val="24"/>
      <w:szCs w:val="24"/>
    </w:rPr>
  </w:style>
  <w:style w:type="paragraph" w:styleId="TOC1">
    <w:name w:val="toc 1"/>
    <w:basedOn w:val="Normal"/>
    <w:next w:val="Normal"/>
    <w:autoRedefine/>
    <w:uiPriority w:val="39"/>
    <w:unhideWhenUsed/>
    <w:rsid w:val="002B4741"/>
    <w:pPr>
      <w:spacing w:after="100"/>
    </w:pPr>
  </w:style>
  <w:style w:type="paragraph" w:styleId="TOC2">
    <w:name w:val="toc 2"/>
    <w:basedOn w:val="Normal"/>
    <w:next w:val="Normal"/>
    <w:autoRedefine/>
    <w:uiPriority w:val="39"/>
    <w:unhideWhenUsed/>
    <w:rsid w:val="002B4741"/>
    <w:pPr>
      <w:spacing w:after="100"/>
      <w:ind w:left="220"/>
    </w:pPr>
  </w:style>
  <w:style w:type="paragraph" w:styleId="TOC3">
    <w:name w:val="toc 3"/>
    <w:basedOn w:val="Normal"/>
    <w:next w:val="Normal"/>
    <w:autoRedefine/>
    <w:uiPriority w:val="39"/>
    <w:unhideWhenUsed/>
    <w:rsid w:val="002B47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1512">
      <w:bodyDiv w:val="1"/>
      <w:marLeft w:val="0"/>
      <w:marRight w:val="0"/>
      <w:marTop w:val="0"/>
      <w:marBottom w:val="0"/>
      <w:divBdr>
        <w:top w:val="none" w:sz="0" w:space="0" w:color="auto"/>
        <w:left w:val="none" w:sz="0" w:space="0" w:color="auto"/>
        <w:bottom w:val="none" w:sz="0" w:space="0" w:color="auto"/>
        <w:right w:val="none" w:sz="0" w:space="0" w:color="auto"/>
      </w:divBdr>
    </w:div>
    <w:div w:id="479349017">
      <w:bodyDiv w:val="1"/>
      <w:marLeft w:val="0"/>
      <w:marRight w:val="0"/>
      <w:marTop w:val="0"/>
      <w:marBottom w:val="0"/>
      <w:divBdr>
        <w:top w:val="none" w:sz="0" w:space="0" w:color="auto"/>
        <w:left w:val="none" w:sz="0" w:space="0" w:color="auto"/>
        <w:bottom w:val="none" w:sz="0" w:space="0" w:color="auto"/>
        <w:right w:val="none" w:sz="0" w:space="0" w:color="auto"/>
      </w:divBdr>
    </w:div>
    <w:div w:id="760369867">
      <w:bodyDiv w:val="1"/>
      <w:marLeft w:val="0"/>
      <w:marRight w:val="0"/>
      <w:marTop w:val="0"/>
      <w:marBottom w:val="0"/>
      <w:divBdr>
        <w:top w:val="none" w:sz="0" w:space="0" w:color="auto"/>
        <w:left w:val="none" w:sz="0" w:space="0" w:color="auto"/>
        <w:bottom w:val="none" w:sz="0" w:space="0" w:color="auto"/>
        <w:right w:val="none" w:sz="0" w:space="0" w:color="auto"/>
      </w:divBdr>
    </w:div>
    <w:div w:id="124028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hebalancesmb.com/the-characteristics-of-capitalism-and-socialism-393509" TargetMode="External"/><Relationship Id="rId18" Type="http://schemas.openxmlformats.org/officeDocument/2006/relationships/hyperlink" Target="https://www.jhah.com/en/about-u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andfonline.com/doi/abs/10.1080/00185860109597908" TargetMode="External"/><Relationship Id="rId7" Type="http://schemas.openxmlformats.org/officeDocument/2006/relationships/endnotes" Target="endnotes.xml"/><Relationship Id="rId12" Type="http://schemas.openxmlformats.org/officeDocument/2006/relationships/hyperlink" Target="https://www.thebalancesmb.com/top-tips-for-starting-a-business-that-will-succeed-2947246" TargetMode="External"/><Relationship Id="rId17" Type="http://schemas.openxmlformats.org/officeDocument/2006/relationships/hyperlink" Target="http://siteresources.worldbank.org/INTHSD/Resources/topics/Health-Economics/PHE_Ch4.pdf" TargetMode="External"/><Relationship Id="rId25" Type="http://schemas.openxmlformats.org/officeDocument/2006/relationships/hyperlink" Target="https://pdfs.semanticscholar.org/bf78/40b59bace9b3388b086d870901ca317e22e8.pdf" TargetMode="External"/><Relationship Id="rId2" Type="http://schemas.openxmlformats.org/officeDocument/2006/relationships/numbering" Target="numbering.xml"/><Relationship Id="rId16" Type="http://schemas.openxmlformats.org/officeDocument/2006/relationships/hyperlink" Target="https://www.semanticscholar.org/paper/The-Demand-for-Health-Care-Services/46ea95c6fe59d2e43cbb1b192ca203ff1e968630" TargetMode="External"/><Relationship Id="rId20" Type="http://schemas.openxmlformats.org/officeDocument/2006/relationships/hyperlink" Target="https://hbr.org/1992/01/the-balanced-scorecard-measures-that-drive-performanc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m/metrics.asp" TargetMode="External"/><Relationship Id="rId24" Type="http://schemas.openxmlformats.org/officeDocument/2006/relationships/hyperlink" Target="https://www.kaiserpermanente.org/" TargetMode="External"/><Relationship Id="rId5" Type="http://schemas.openxmlformats.org/officeDocument/2006/relationships/webSettings" Target="webSettings.xml"/><Relationship Id="rId15" Type="http://schemas.openxmlformats.org/officeDocument/2006/relationships/hyperlink" Target="https://www.researchgate.net/publication/353510886_Demand_for_Health_and_Healthcare" TargetMode="External"/><Relationship Id="rId23" Type="http://schemas.openxmlformats.org/officeDocument/2006/relationships/hyperlink" Target="https://www.thebalancesmb.com/shareholder-wealth-maximization-392844" TargetMode="External"/><Relationship Id="rId28" Type="http://schemas.openxmlformats.org/officeDocument/2006/relationships/theme" Target="theme/theme1.xml"/><Relationship Id="rId10" Type="http://schemas.openxmlformats.org/officeDocument/2006/relationships/hyperlink" Target="https://www.investopedia.com/terms/s/strategic-management.asp" TargetMode="External"/><Relationship Id="rId19" Type="http://schemas.openxmlformats.org/officeDocument/2006/relationships/hyperlink" Target="https://www.investopedia.com/terms/b/balancedscorecard.as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emf"/><Relationship Id="rId22" Type="http://schemas.openxmlformats.org/officeDocument/2006/relationships/hyperlink" Target="https://www.ncbi.nlm.nih.gov/books/NBK225181/"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DFA3-974C-4FEA-95C6-39666CBC7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16</Pages>
  <Words>3315</Words>
  <Characters>18898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Wassim Outhman</cp:lastModifiedBy>
  <cp:revision>36</cp:revision>
  <dcterms:created xsi:type="dcterms:W3CDTF">2022-04-06T18:08:00Z</dcterms:created>
  <dcterms:modified xsi:type="dcterms:W3CDTF">2023-05-14T13:49:00Z</dcterms:modified>
</cp:coreProperties>
</file>