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8EF6BA">
      <w:pPr>
        <w:ind w:firstLine="0" w:firstLineChars="0"/>
        <w:rPr>
          <w:rFonts w:hint="eastAsia"/>
          <w:lang w:val="en-US" w:eastAsia="zh-CN"/>
        </w:rPr>
      </w:pPr>
    </w:p>
    <w:p w14:paraId="7DE8D425">
      <w:pPr>
        <w:ind w:firstLine="0" w:firstLineChars="0"/>
        <w:rPr>
          <w:rFonts w:hint="eastAsia"/>
          <w:lang w:val="en-US" w:eastAsia="zh-CN"/>
        </w:rPr>
      </w:pPr>
    </w:p>
    <w:p w14:paraId="1BA249A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 w14:paraId="69975D8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 w14:paraId="05D103D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 w14:paraId="5B962958">
      <w:pPr>
        <w:bidi w:val="0"/>
        <w:rPr>
          <w:rFonts w:hint="eastAsia"/>
          <w:lang w:val="en-US" w:eastAsia="zh-CN"/>
        </w:rPr>
      </w:pPr>
    </w:p>
    <w:p w14:paraId="2BBC563D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 w14:paraId="3DBED64D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 w14:paraId="389EC86C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 w14:paraId="0727A383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 w14:paraId="0FB1349E"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 w14:paraId="33E27B30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 w14:paraId="53C9B234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 w14:paraId="630DAB1C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 w14:paraId="5B4AB4C3"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 w14:paraId="7544DBCA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 w14:paraId="455B5EC1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 w14:paraId="34ED6E04"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 w14:paraId="298D3EBC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解释器：前端输入伪sql,后端进行解析，并去数据库查询</w:t>
      </w:r>
    </w:p>
    <w:p w14:paraId="7470C5D3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基于规则：根据规则(温度传感器，高于26度)出发动作(开启制冷)，</w:t>
      </w:r>
    </w:p>
    <w:p w14:paraId="68CA08CC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 w14:paraId="53D262FE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黑板系统：通过中央数据结构(黑板, cpu缓存中)来协作，处理复杂问题</w:t>
      </w:r>
    </w:p>
    <w:p w14:paraId="5A9995E6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 w14:paraId="37859511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 w14:paraId="3AE849B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 w14:paraId="40D028C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 w14:paraId="5950388A">
      <w:pPr>
        <w:bidi w:val="0"/>
        <w:ind w:firstLine="0" w:firstLineChars="0"/>
        <w:rPr>
          <w:rFonts w:hint="eastAsia"/>
          <w:lang w:val="en-US" w:eastAsia="zh-CN"/>
        </w:rPr>
      </w:pPr>
    </w:p>
    <w:p w14:paraId="2F09E5EF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 w14:paraId="5AE8D84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 w14:paraId="323FFF5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 w14:paraId="60E9AB1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 w14:paraId="5D628795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 w14:paraId="46E50D19">
      <w:pPr>
        <w:bidi w:val="0"/>
        <w:ind w:firstLine="0" w:firstLineChars="0"/>
        <w:rPr>
          <w:rFonts w:hint="eastAsia"/>
          <w:lang w:val="en-US" w:eastAsia="zh-CN"/>
        </w:rPr>
      </w:pPr>
    </w:p>
    <w:p w14:paraId="0326B232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 w14:paraId="72E3F56B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基础设施层：提供算例，网络保障</w:t>
      </w:r>
    </w:p>
    <w:p w14:paraId="785EEE7A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 w14:paraId="43DCEA2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 w14:paraId="206A999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 w14:paraId="69442AB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应用层：场景化处理</w:t>
      </w:r>
    </w:p>
    <w:p w14:paraId="1E956683">
      <w:pPr>
        <w:bidi w:val="0"/>
        <w:ind w:firstLine="0" w:firstLineChars="0"/>
        <w:rPr>
          <w:rFonts w:hint="eastAsia"/>
          <w:lang w:val="en-US" w:eastAsia="zh-CN"/>
        </w:rPr>
      </w:pPr>
    </w:p>
    <w:p w14:paraId="026185E1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</w:t>
      </w:r>
    </w:p>
    <w:p w14:paraId="1E04B9ED">
      <w:pPr>
        <w:bidi w:val="0"/>
        <w:rPr>
          <w:rFonts w:hint="default"/>
          <w:lang w:val="en-US" w:eastAsia="zh-CN"/>
        </w:rPr>
      </w:pPr>
    </w:p>
    <w:p w14:paraId="49868F9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 w14:paraId="1D750F2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 w14:paraId="635D3A0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 w14:paraId="5F2EB94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 w14:paraId="5F5BA03D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 w14:paraId="1841FC43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EJB:企业级java构件，用于分布式，面向对象的系统</w:t>
      </w:r>
    </w:p>
    <w:p w14:paraId="4A9910EC">
      <w:pPr>
        <w:bidi w:val="0"/>
        <w:ind w:firstLine="0" w:firstLineChars="0"/>
        <w:rPr>
          <w:rFonts w:hint="eastAsia"/>
          <w:lang w:val="en-US" w:eastAsia="zh-CN"/>
        </w:rPr>
      </w:pPr>
    </w:p>
    <w:p w14:paraId="5CD0FCFB"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 w14:paraId="71BF0BE9">
      <w:pPr>
        <w:bidi w:val="0"/>
        <w:ind w:firstLine="0" w:firstLineChars="0"/>
        <w:rPr>
          <w:rFonts w:hint="default"/>
          <w:lang w:val="en-US" w:eastAsia="zh-CN"/>
        </w:rPr>
      </w:pPr>
    </w:p>
    <w:p w14:paraId="4C68545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 w14:paraId="78CED9A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ERP资源流：物流，资金流，信息流</w:t>
      </w:r>
    </w:p>
    <w:p w14:paraId="68263AD0">
      <w:pPr>
        <w:bidi w:val="0"/>
        <w:rPr>
          <w:rFonts w:hint="eastAsia"/>
          <w:lang w:val="en-US" w:eastAsia="zh-CN"/>
        </w:rPr>
      </w:pPr>
    </w:p>
    <w:p w14:paraId="26DE87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 w14:paraId="6913F8A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 w14:paraId="5E83413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 w14:paraId="26058BEC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 w14:paraId="4407BB52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 w14:paraId="73185CBB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 w14:paraId="27A21A18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 w14:paraId="7ABEB6B8">
      <w:pPr>
        <w:ind w:left="420" w:leftChars="0" w:firstLine="420" w:firstLineChars="0"/>
        <w:rPr>
          <w:rFonts w:hint="default"/>
          <w:lang w:val="en-US" w:eastAsia="zh-CN"/>
        </w:rPr>
      </w:pPr>
    </w:p>
    <w:p w14:paraId="6FB8A2B4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 w14:paraId="562BA36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 w14:paraId="304A529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 w14:paraId="274D59A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 w14:paraId="7B595B75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 w14:paraId="226B1F8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 w14:paraId="1956F012">
      <w:pPr>
        <w:bidi w:val="0"/>
        <w:ind w:firstLine="420" w:firstLineChars="0"/>
        <w:rPr>
          <w:rFonts w:hint="eastAsia"/>
          <w:lang w:val="en-US" w:eastAsia="zh-CN"/>
        </w:rPr>
      </w:pPr>
    </w:p>
    <w:p w14:paraId="56248983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 w14:paraId="0D9DD94F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 w14:paraId="2611482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 w14:paraId="43492F6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 w14:paraId="43B947E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 w14:paraId="0CEB2145">
      <w:pPr>
        <w:bidi w:val="0"/>
        <w:ind w:firstLine="420" w:firstLineChars="0"/>
        <w:rPr>
          <w:rFonts w:hint="default"/>
          <w:lang w:val="en-US" w:eastAsia="zh-CN"/>
        </w:rPr>
      </w:pPr>
    </w:p>
    <w:p w14:paraId="2C6ED401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 w14:paraId="7CD0E59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 w14:paraId="40BD112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 w14:paraId="2A55E665">
      <w:pPr>
        <w:rPr>
          <w:rFonts w:hint="eastAsia" w:ascii="宋体" w:hAnsi="宋体" w:eastAsia="宋体"/>
          <w:szCs w:val="21"/>
        </w:rPr>
      </w:pPr>
    </w:p>
    <w:p w14:paraId="0DD960B8"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 w14:paraId="7667EE52"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标识潜在的风险，及早发现架构设计中的缺陷和错误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 w14:paraId="18E91D6A"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 w14:paraId="1AD961E7"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 w14:paraId="403FA3C8">
      <w:pPr>
        <w:bidi w:val="0"/>
        <w:ind w:firstLine="420" w:firstLineChars="0"/>
        <w:rPr>
          <w:rFonts w:hint="default"/>
          <w:lang w:val="en-US" w:eastAsia="zh-CN"/>
        </w:rPr>
      </w:pPr>
    </w:p>
    <w:p w14:paraId="3C8666DD">
      <w:pPr>
        <w:bidi w:val="0"/>
        <w:ind w:firstLine="0" w:firstLineChars="0"/>
        <w:rPr>
          <w:rFonts w:hint="default"/>
          <w:lang w:val="en-US" w:eastAsia="zh-CN"/>
        </w:rPr>
      </w:pPr>
    </w:p>
    <w:p w14:paraId="4DB06D68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ABSD基于体系结构的软件设计(自顶向下)</w:t>
      </w:r>
    </w:p>
    <w:p w14:paraId="305BE04E"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 w14:paraId="04E6619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 w14:paraId="13B066F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 w14:paraId="7110F2FA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 w14:paraId="73C2ED0B">
      <w:pPr>
        <w:bidi w:val="0"/>
        <w:ind w:firstLine="0" w:firstLineChars="0"/>
        <w:rPr>
          <w:rFonts w:hint="eastAsia"/>
          <w:lang w:val="en-US" w:eastAsia="zh-CN"/>
        </w:rPr>
      </w:pPr>
    </w:p>
    <w:p w14:paraId="5A2F2599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 w14:paraId="5F186AD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 w14:paraId="167857F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 w14:paraId="6F80727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 w14:paraId="020FD2AD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 w14:paraId="15751A97">
      <w:pPr>
        <w:bidi w:val="0"/>
        <w:ind w:firstLine="420" w:firstLineChars="0"/>
        <w:rPr>
          <w:rFonts w:hint="default"/>
          <w:lang w:val="en-US" w:eastAsia="zh-CN"/>
        </w:rPr>
      </w:pPr>
    </w:p>
    <w:p w14:paraId="2BB9B4D4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 w14:paraId="0B0F0F97"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 w14:paraId="7B2A46CA">
      <w:pPr>
        <w:bidi w:val="0"/>
        <w:ind w:firstLine="0" w:firstLineChars="0"/>
        <w:rPr>
          <w:rFonts w:hint="eastAsia"/>
          <w:lang w:val="en-US" w:eastAsia="zh-CN"/>
        </w:rPr>
      </w:pPr>
    </w:p>
    <w:p w14:paraId="398A2970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 w14:paraId="50E03FC4">
      <w:pPr>
        <w:bidi w:val="0"/>
        <w:ind w:firstLine="0" w:firstLineChars="0"/>
        <w:rPr>
          <w:rFonts w:hint="eastAsia"/>
          <w:lang w:val="en-US" w:eastAsia="zh-CN"/>
        </w:rPr>
      </w:pPr>
    </w:p>
    <w:p w14:paraId="4138224E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 w14:paraId="2FE3F98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 w14:paraId="643F44FF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 w14:paraId="45EADFDB">
      <w:pPr>
        <w:bidi w:val="0"/>
        <w:ind w:firstLine="420" w:firstLineChars="0"/>
        <w:rPr>
          <w:rFonts w:hint="default"/>
          <w:lang w:val="en-US" w:eastAsia="zh-CN"/>
        </w:rPr>
      </w:pPr>
    </w:p>
    <w:p w14:paraId="3F7DA0E8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 w14:paraId="787FF8E2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 w14:paraId="1713D1C5">
      <w:pPr>
        <w:bidi w:val="0"/>
        <w:ind w:firstLine="0" w:firstLineChars="0"/>
        <w:rPr>
          <w:rFonts w:hint="eastAsia"/>
          <w:lang w:val="en-US" w:eastAsia="zh-CN"/>
        </w:rPr>
      </w:pPr>
    </w:p>
    <w:p w14:paraId="3C36AA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 w14:paraId="33881A3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 w14:paraId="2C926E0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 w14:paraId="3CA418D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 w14:paraId="6223B32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 w14:paraId="37D38A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 w14:paraId="229867ED">
      <w:pPr>
        <w:ind w:firstLine="420" w:firstLineChars="0"/>
        <w:rPr>
          <w:rFonts w:hint="eastAsia"/>
          <w:lang w:val="en-US" w:eastAsia="zh-CN"/>
        </w:rPr>
      </w:pPr>
    </w:p>
    <w:p w14:paraId="1A33197E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 w14:paraId="549DB02E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 w14:paraId="6C8E0013">
      <w:pPr>
        <w:bidi w:val="0"/>
        <w:ind w:firstLine="0" w:firstLineChars="0"/>
        <w:rPr>
          <w:rFonts w:hint="eastAsia"/>
          <w:lang w:val="en-US" w:eastAsia="zh-CN"/>
        </w:rPr>
      </w:pPr>
    </w:p>
    <w:p w14:paraId="1FB8CE39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 w14:paraId="399099D5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 w14:paraId="0FBCFF09">
      <w:pPr>
        <w:bidi w:val="0"/>
        <w:ind w:firstLine="0" w:firstLineChars="0"/>
        <w:rPr>
          <w:rFonts w:hint="eastAsia"/>
          <w:lang w:val="en-US" w:eastAsia="zh-CN"/>
        </w:rPr>
      </w:pPr>
    </w:p>
    <w:p w14:paraId="2150287E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 w14:paraId="0D3722F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 w14:paraId="36C3E88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 w14:paraId="1B26201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 w14:paraId="7F17D4DD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 w14:paraId="7B0FD0F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 w14:paraId="373D4262">
      <w:pPr>
        <w:bidi w:val="0"/>
        <w:ind w:firstLine="420" w:firstLineChars="0"/>
        <w:rPr>
          <w:rFonts w:hint="default"/>
          <w:lang w:val="en-US" w:eastAsia="zh-CN"/>
        </w:rPr>
      </w:pPr>
    </w:p>
    <w:p w14:paraId="3A91CD7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 w14:paraId="7E4C9C3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 w14:paraId="2E7020D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 w14:paraId="4246FE57"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 w14:paraId="79C224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0AAA9E77"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 w14:paraId="78E38967"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 w14:paraId="2E452E23"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12D2DD9F"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 w14:paraId="288A6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0BF75AA1"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 w14:paraId="3B5C220B"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 w14:paraId="5D1CEA67"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709912DD"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 w14:paraId="17DC1A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1ED4E193"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 w14:paraId="007ED21E"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 w14:paraId="2BE1A575"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33938C73"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 w14:paraId="5F047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234D7819"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 w14:paraId="332A3D67"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 w14:paraId="31E91A0C"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5B119B47"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 w14:paraId="0755D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6F06B8DF"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 w14:paraId="38745EAA"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 w14:paraId="6F2292B9"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1497701A"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 w14:paraId="6CB5E1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76CE116A"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 w14:paraId="7F0CF18E"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 w14:paraId="3B38DA05"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35B27B70"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 w14:paraId="795A845D">
      <w:pPr>
        <w:bidi w:val="0"/>
        <w:rPr>
          <w:rFonts w:hint="default"/>
          <w:lang w:val="en-US" w:eastAsia="zh-CN"/>
        </w:rPr>
      </w:pPr>
    </w:p>
    <w:p w14:paraId="4A6F4F4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 w14:paraId="6F37985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 w14:paraId="57A601B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 w14:paraId="360A0B3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PROM：可编程一次</w:t>
      </w:r>
    </w:p>
    <w:p w14:paraId="31ACF47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EPROM： 可多次编程</w:t>
      </w:r>
    </w:p>
    <w:p w14:paraId="11F30EF7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EEPROM：可多次编程</w:t>
      </w:r>
    </w:p>
    <w:p w14:paraId="34CB8A39">
      <w:pPr>
        <w:bidi w:val="0"/>
        <w:ind w:firstLine="0" w:firstLineChars="0"/>
        <w:rPr>
          <w:rFonts w:hint="eastAsia"/>
          <w:lang w:val="en-US" w:eastAsia="zh-CN"/>
        </w:rPr>
      </w:pPr>
    </w:p>
    <w:p w14:paraId="127E5A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 w14:paraId="711E7977">
      <w:pPr>
        <w:bidi w:val="0"/>
        <w:ind w:firstLine="0" w:firstLineChars="0"/>
        <w:rPr>
          <w:rFonts w:hint="default"/>
          <w:lang w:val="en-US" w:eastAsia="zh-CN"/>
        </w:rPr>
      </w:pPr>
    </w:p>
    <w:p w14:paraId="45F6718C">
      <w:pPr>
        <w:bidi w:val="0"/>
        <w:rPr>
          <w:rFonts w:hint="eastAsia"/>
          <w:lang w:val="en-US" w:eastAsia="zh-CN"/>
        </w:rPr>
      </w:pPr>
    </w:p>
    <w:p w14:paraId="62F9DDF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 w14:paraId="6DC1669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 w14:paraId="4FB932F9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 w14:paraId="7BD738B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 w14:paraId="2D906DD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 w14:paraId="257079FA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 w14:paraId="7C79C146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 w14:paraId="4DE75D04">
      <w:pPr>
        <w:bidi w:val="0"/>
        <w:ind w:firstLine="420" w:firstLineChars="0"/>
        <w:rPr>
          <w:rFonts w:hint="default"/>
          <w:lang w:val="en-US" w:eastAsia="zh-CN"/>
        </w:rPr>
      </w:pPr>
    </w:p>
    <w:p w14:paraId="0280E84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 w14:paraId="4AB2A73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 w14:paraId="58F775C9">
      <w:pPr>
        <w:bidi w:val="0"/>
        <w:rPr>
          <w:rFonts w:hint="eastAsia"/>
          <w:lang w:val="en-US" w:eastAsia="zh-CN"/>
        </w:rPr>
      </w:pPr>
    </w:p>
    <w:p w14:paraId="183547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 w14:paraId="4F9E846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 w14:paraId="28F694A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 w14:paraId="388BC20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 w14:paraId="7145E73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 w14:paraId="3E18FFA1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 w14:paraId="14D11A3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 w14:paraId="55C8BC31">
      <w:pPr>
        <w:bidi w:val="0"/>
        <w:rPr>
          <w:rFonts w:hint="default"/>
          <w:lang w:val="en-US" w:eastAsia="zh-CN"/>
        </w:rPr>
      </w:pPr>
    </w:p>
    <w:p w14:paraId="7DBEA5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 w14:paraId="41DD81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 w14:paraId="167D46E1">
      <w:pPr>
        <w:bidi w:val="0"/>
        <w:rPr>
          <w:rFonts w:hint="default"/>
          <w:lang w:val="en-US" w:eastAsia="zh-CN"/>
        </w:rPr>
      </w:pPr>
    </w:p>
    <w:p w14:paraId="40F7C0D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 w14:paraId="7C8B076A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 w14:paraId="4B0E7FA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 w14:paraId="398FAE5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 w14:paraId="0C87B3A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时间：相同时刻的步骤放一块(init中操作)</w:t>
      </w:r>
    </w:p>
    <w:p w14:paraId="3184FDF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 w14:paraId="7BA104D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 w14:paraId="2D9DDF0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 w14:paraId="27366F1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 w14:paraId="6A478831">
      <w:pPr>
        <w:ind w:firstLine="0" w:firstLineChars="0"/>
        <w:rPr>
          <w:rFonts w:hint="eastAsia"/>
          <w:lang w:val="en-US" w:eastAsia="zh-CN"/>
        </w:rPr>
      </w:pPr>
    </w:p>
    <w:p w14:paraId="42C8EB92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 w14:paraId="5E40854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 w14:paraId="55E89EF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 w14:paraId="02A8E3D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 w14:paraId="216C695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 w14:paraId="72B50E3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 w14:paraId="1889C3D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 w14:paraId="23A19FC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 w14:paraId="1B6448C1">
      <w:pPr>
        <w:ind w:firstLine="0" w:firstLineChars="0"/>
        <w:rPr>
          <w:rFonts w:hint="default"/>
          <w:lang w:val="en-US" w:eastAsia="zh-CN"/>
        </w:rPr>
      </w:pPr>
    </w:p>
    <w:p w14:paraId="571C6738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 w14:paraId="1B9D395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 w14:paraId="5DD3266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 w14:paraId="05D5B2D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</w:t>
      </w:r>
    </w:p>
    <w:p w14:paraId="5B02148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 w14:paraId="38718BE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 w14:paraId="3EDF8A8E">
      <w:pPr>
        <w:ind w:firstLine="420" w:firstLineChars="0"/>
        <w:rPr>
          <w:rFonts w:hint="default"/>
          <w:lang w:val="en-US" w:eastAsia="zh-CN"/>
        </w:rPr>
      </w:pPr>
    </w:p>
    <w:p w14:paraId="47B25A3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 w14:paraId="2BCE922C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 w14:paraId="52DD98C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 w14:paraId="5549A73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 w14:paraId="525D65A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 w14:paraId="3C78B593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 w14:paraId="34B7804C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 w14:paraId="2AF2C5EF"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 w14:paraId="5EE3A26A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 w14:paraId="454D7D4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形式化方法：基于数学</w:t>
      </w:r>
    </w:p>
    <w:p w14:paraId="6B9E23A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 w14:paraId="66A0D68E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 w14:paraId="1B33B5DC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 w14:paraId="3415EB56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 w14:paraId="54F073E6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 w14:paraId="38FDA6FC">
      <w:pPr>
        <w:ind w:firstLine="0" w:firstLineChars="0"/>
        <w:rPr>
          <w:rFonts w:hint="eastAsia"/>
          <w:lang w:val="en-US" w:eastAsia="zh-CN"/>
        </w:rPr>
      </w:pPr>
    </w:p>
    <w:p w14:paraId="7F079C9E"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 w14:paraId="24BD82D9">
      <w:pPr>
        <w:ind w:firstLine="0" w:firstLineChars="0"/>
        <w:rPr>
          <w:rFonts w:hint="eastAsia"/>
          <w:lang w:val="en-US" w:eastAsia="zh-CN"/>
        </w:rPr>
      </w:pPr>
    </w:p>
    <w:p w14:paraId="55B5AFD4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 w14:paraId="302185DD">
      <w:pPr>
        <w:ind w:firstLine="0" w:firstLineChars="0"/>
        <w:rPr>
          <w:rFonts w:hint="eastAsia"/>
          <w:lang w:val="en-US" w:eastAsia="zh-CN"/>
        </w:rPr>
      </w:pPr>
    </w:p>
    <w:p w14:paraId="7BED2E88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 w14:paraId="0B0A902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 w14:paraId="5313823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 w14:paraId="02A13BEB">
      <w:pPr>
        <w:ind w:firstLine="0" w:firstLineChars="0"/>
        <w:rPr>
          <w:rFonts w:hint="default"/>
          <w:lang w:val="en-US" w:eastAsia="zh-CN"/>
        </w:rPr>
      </w:pPr>
    </w:p>
    <w:p w14:paraId="29CAAC0D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 w14:paraId="01A76E7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 w14:paraId="04759560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 w14:paraId="32439CAE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 w14:paraId="6628748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 w14:paraId="7461A7AE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 w14:paraId="79D36593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扩展关系：A比B在行为上有扩展(异常时)</w:t>
      </w:r>
    </w:p>
    <w:p w14:paraId="6563B68E"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泛化(继承)关系：A是B的特例(子类)</w:t>
      </w:r>
    </w:p>
    <w:bookmarkEnd w:id="2"/>
    <w:p w14:paraId="5AE5ED56">
      <w:pPr>
        <w:rPr>
          <w:rFonts w:hint="default"/>
          <w:lang w:val="en-US" w:eastAsia="zh-CN"/>
        </w:rPr>
      </w:pPr>
    </w:p>
    <w:p w14:paraId="7BD79D9C">
      <w:pPr>
        <w:ind w:firstLine="420" w:firstLineChars="0"/>
        <w:rPr>
          <w:rFonts w:hint="default"/>
          <w:lang w:val="en-US" w:eastAsia="zh-CN"/>
        </w:rPr>
      </w:pPr>
    </w:p>
    <w:p w14:paraId="333BE258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 w14:paraId="5EAC7BDB">
      <w:pPr>
        <w:ind w:firstLine="420" w:firstLineChars="0"/>
        <w:rPr>
          <w:rFonts w:hint="default"/>
          <w:lang w:val="en-US" w:eastAsia="zh-CN"/>
        </w:rPr>
      </w:pPr>
    </w:p>
    <w:p w14:paraId="2740573A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 w14:paraId="2755DDB9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 w14:paraId="1C473450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 w14:paraId="4D9F4E5D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可用性：(允许宕机多久，多久内修复)</w:t>
      </w:r>
    </w:p>
    <w:p w14:paraId="13B9AAE9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 w14:paraId="117283F6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 w14:paraId="6A95EE33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 w14:paraId="13BE3BF7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 w14:paraId="2283931F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 w14:paraId="6C0DA72D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 w14:paraId="0EDFD2C8">
      <w:pPr>
        <w:ind w:firstLine="420" w:firstLineChars="0"/>
        <w:rPr>
          <w:rFonts w:hint="eastAsia"/>
          <w:lang w:val="en-US" w:eastAsia="zh-CN"/>
        </w:rPr>
      </w:pPr>
    </w:p>
    <w:p w14:paraId="0B3E4CCF">
      <w:pPr>
        <w:ind w:firstLine="0" w:firstLineChars="0"/>
        <w:rPr>
          <w:rFonts w:hint="eastAsia"/>
          <w:lang w:val="en-US" w:eastAsia="zh-CN"/>
        </w:rPr>
      </w:pPr>
    </w:p>
    <w:p w14:paraId="38F78B39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 w14:paraId="5FD6DDF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 w14:paraId="0DC5995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结构型：桥接(抽象和实现部分分离)，适配器，组合，装饰，外观，享元，代理</w:t>
      </w:r>
    </w:p>
    <w:p w14:paraId="4338849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 w14:paraId="42ED56A6">
      <w:pPr>
        <w:ind w:firstLine="0" w:firstLineChars="0"/>
        <w:rPr>
          <w:rFonts w:hint="eastAsia"/>
          <w:lang w:val="en-US" w:eastAsia="zh-CN"/>
        </w:rPr>
      </w:pPr>
    </w:p>
    <w:p w14:paraId="2DEDA9B6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 w14:paraId="5EA0B8D6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 w14:paraId="4E9D05A9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敏感点：1/多个质量属性的特性</w:t>
      </w:r>
    </w:p>
    <w:p w14:paraId="469685CA">
      <w:pPr>
        <w:ind w:firstLine="0" w:firstLineChars="0"/>
        <w:rPr>
          <w:rFonts w:hint="eastAsia"/>
          <w:lang w:val="en-US" w:eastAsia="zh-CN"/>
        </w:rPr>
      </w:pPr>
    </w:p>
    <w:p w14:paraId="18D3A520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 w14:paraId="6D26F8E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 w14:paraId="18231CDA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 w14:paraId="3CF6980E"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 w14:paraId="4182C7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 w14:paraId="3A97691C">
      <w:pPr>
        <w:ind w:firstLine="0" w:firstLineChars="0"/>
        <w:rPr>
          <w:rFonts w:hint="eastAsia"/>
          <w:lang w:val="en-US" w:eastAsia="zh-CN"/>
        </w:rPr>
      </w:pPr>
    </w:p>
    <w:p w14:paraId="74C9F9A5"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 w14:paraId="3B98FD0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 w14:paraId="257BE80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 w14:paraId="51638471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 w14:paraId="2C9F6AE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 w14:paraId="2CFDA0B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响应：对修改内容进行查找/测试/部署</w:t>
      </w:r>
    </w:p>
    <w:p w14:paraId="79F97CC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 w14:paraId="4D497763">
      <w:pPr>
        <w:ind w:firstLine="0" w:firstLineChars="0"/>
        <w:rPr>
          <w:rFonts w:hint="eastAsia"/>
          <w:lang w:val="en-US" w:eastAsia="zh-CN"/>
        </w:rPr>
      </w:pPr>
    </w:p>
    <w:p w14:paraId="0B0230FB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 w14:paraId="57A863A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 w14:paraId="7DDE3D3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 w14:paraId="361F69EF">
      <w:pPr>
        <w:ind w:firstLine="420" w:firstLineChars="0"/>
        <w:rPr>
          <w:rFonts w:hint="eastAsia"/>
          <w:lang w:val="en-US" w:eastAsia="zh-CN"/>
        </w:rPr>
      </w:pPr>
    </w:p>
    <w:p w14:paraId="123D5EA0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 w14:paraId="3BEE586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 w14:paraId="20C4409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 w14:paraId="782900D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 w14:paraId="3E71A59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 w14:paraId="4915EB51">
      <w:pPr>
        <w:rPr>
          <w:rFonts w:hint="default"/>
          <w:lang w:val="en-US" w:eastAsia="zh-CN"/>
        </w:rPr>
      </w:pPr>
    </w:p>
    <w:p w14:paraId="2368F7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 w14:paraId="2DFF2BF9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 w14:paraId="021870BD"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 w14:paraId="3326A8B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 w14:paraId="41D23157"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 w14:paraId="4978D6E0"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 w14:paraId="536467E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 w14:paraId="38DD235C">
      <w:pPr>
        <w:rPr>
          <w:rFonts w:hint="default"/>
          <w:lang w:val="en-US" w:eastAsia="zh-CN"/>
        </w:rPr>
      </w:pPr>
    </w:p>
    <w:p w14:paraId="3B53779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63D8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6DAADDC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 w14:paraId="5C68AAB1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 w14:paraId="1B66EC4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 w14:paraId="3F54222D">
      <w:pPr>
        <w:ind w:firstLine="420" w:firstLineChars="0"/>
        <w:rPr>
          <w:rFonts w:hint="eastAsia"/>
          <w:lang w:val="en-US" w:eastAsia="zh-CN"/>
        </w:rPr>
      </w:pPr>
    </w:p>
    <w:p w14:paraId="7C7B1EA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 w14:paraId="1A2B92D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 w14:paraId="49854C2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 w14:paraId="1E4E659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 w14:paraId="0BCBF72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 w14:paraId="4A927E1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黑盒测试：不关注代码逻辑；边界值分析，等价类划分，因果图，功能测试</w:t>
      </w:r>
    </w:p>
    <w:p w14:paraId="530A374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 w14:paraId="4483F47D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 w14:paraId="0BAB82D3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 w14:paraId="0E19E03C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 w14:paraId="1B048EFB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 w14:paraId="6D41E056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 w14:paraId="124A7984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</w:t>
      </w:r>
      <w:bookmarkStart w:id="4" w:name="_GoBack"/>
      <w:bookmarkEnd w:id="4"/>
      <w:r>
        <w:rPr>
          <w:rFonts w:hint="eastAsia"/>
          <w:lang w:val="en-US" w:eastAsia="zh-CN"/>
        </w:rPr>
        <w:t>盖：所有路径都走边(整体上)</w:t>
      </w:r>
    </w:p>
    <w:p w14:paraId="2497979B">
      <w:pPr>
        <w:ind w:firstLine="420" w:firstLineChars="0"/>
        <w:rPr>
          <w:rFonts w:hint="default"/>
          <w:lang w:val="en-US" w:eastAsia="zh-CN"/>
        </w:rPr>
      </w:pPr>
    </w:p>
    <w:p w14:paraId="715E75E4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 w14:paraId="7E74BB3C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 w14:paraId="7A74FE0F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 w14:paraId="75A88E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 w14:paraId="3794291E">
      <w:pPr>
        <w:ind w:firstLine="0" w:firstLineChars="0"/>
        <w:rPr>
          <w:rFonts w:hint="default"/>
          <w:lang w:val="en-US" w:eastAsia="zh-CN"/>
        </w:rPr>
      </w:pPr>
    </w:p>
    <w:p w14:paraId="7489C377">
      <w:pPr>
        <w:ind w:firstLine="0" w:firstLineChars="0"/>
        <w:rPr>
          <w:rFonts w:hint="default"/>
          <w:lang w:val="en-US" w:eastAsia="zh-CN"/>
        </w:rPr>
      </w:pPr>
    </w:p>
    <w:p w14:paraId="346F9C3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 w14:paraId="529AFBF5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 w14:paraId="64320CFE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 w14:paraId="007746CC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 w14:paraId="7E57DC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 w14:paraId="2FF9F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 w14:paraId="4F2B598C"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 w14:paraId="4175D5DF">
      <w:pPr>
        <w:ind w:firstLine="0" w:firstLineChars="0"/>
        <w:rPr>
          <w:rFonts w:hint="default"/>
          <w:lang w:val="en-US" w:eastAsia="zh-CN"/>
        </w:rPr>
      </w:pPr>
    </w:p>
    <w:p w14:paraId="4FF850E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 w14:paraId="4CE2C021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 w14:paraId="5971E2C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 w14:paraId="4FB98F7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 w14:paraId="684F60A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 w14:paraId="33BE04CB">
      <w:pPr>
        <w:ind w:firstLine="0" w:firstLineChars="0"/>
        <w:rPr>
          <w:rFonts w:hint="eastAsia"/>
          <w:lang w:val="en-US" w:eastAsia="zh-CN"/>
        </w:rPr>
      </w:pPr>
    </w:p>
    <w:p w14:paraId="6C4F1106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 w14:paraId="23B02696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参照完整性：外建必填</w:t>
      </w:r>
    </w:p>
    <w:p w14:paraId="4F903696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</w:t>
      </w:r>
    </w:p>
    <w:p w14:paraId="2A0614E6">
      <w:pPr>
        <w:ind w:firstLine="0" w:firstLineChars="0"/>
        <w:rPr>
          <w:rFonts w:hint="eastAsia"/>
          <w:lang w:val="en-US" w:eastAsia="zh-CN"/>
        </w:rPr>
      </w:pPr>
    </w:p>
    <w:p w14:paraId="20113303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 w14:paraId="3571AEC3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 w14:paraId="196CAB4E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 w14:paraId="06F9191D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 w14:paraId="5F8DDA1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 w14:paraId="5623B94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 w14:paraId="739A01F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 w14:paraId="22E6A32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 w14:paraId="44A2EEE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 w14:paraId="56DEF775">
      <w:pPr>
        <w:ind w:firstLine="0" w:firstLineChars="0"/>
        <w:rPr>
          <w:rFonts w:hint="eastAsia"/>
          <w:lang w:val="en-US" w:eastAsia="zh-CN"/>
        </w:rPr>
      </w:pPr>
    </w:p>
    <w:p w14:paraId="306CA652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 w14:paraId="6938BA9F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 w14:paraId="10DE4FE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 w14:paraId="45BD7AB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 w14:paraId="6D47048B">
      <w:pPr>
        <w:ind w:firstLine="0" w:firstLineChars="0"/>
        <w:rPr>
          <w:rFonts w:hint="eastAsia"/>
          <w:lang w:val="en-US" w:eastAsia="zh-CN"/>
        </w:rPr>
      </w:pPr>
    </w:p>
    <w:p w14:paraId="2098DEBA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 w14:paraId="45B75B1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 w14:paraId="605E9B8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 w14:paraId="1F1D126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 w14:paraId="2643299D">
      <w:pPr>
        <w:ind w:firstLine="0" w:firstLineChars="0"/>
        <w:rPr>
          <w:rFonts w:hint="eastAsia"/>
          <w:lang w:val="en-US" w:eastAsia="zh-CN"/>
        </w:rPr>
      </w:pPr>
    </w:p>
    <w:p w14:paraId="5FC7C7F7">
      <w:pPr>
        <w:ind w:firstLine="0" w:firstLineChars="0"/>
        <w:rPr>
          <w:rFonts w:hint="default"/>
          <w:lang w:val="en-US" w:eastAsia="zh-CN"/>
        </w:rPr>
      </w:pPr>
    </w:p>
    <w:p w14:paraId="7B282C48">
      <w:pPr>
        <w:ind w:firstLine="0" w:firstLineChars="0"/>
        <w:rPr>
          <w:rFonts w:hint="eastAsia"/>
          <w:lang w:val="en-US" w:eastAsia="zh-CN"/>
        </w:rPr>
      </w:pPr>
    </w:p>
    <w:p w14:paraId="6736E004">
      <w:pPr>
        <w:ind w:firstLine="0" w:firstLineChars="0"/>
      </w:pPr>
    </w:p>
    <w:p w14:paraId="0935F37A">
      <w:pPr>
        <w:ind w:firstLine="0" w:firstLineChars="0"/>
      </w:pPr>
    </w:p>
    <w:p w14:paraId="5FC073B5">
      <w:pPr>
        <w:ind w:firstLine="0" w:firstLineChars="0"/>
      </w:pPr>
    </w:p>
    <w:p w14:paraId="6063DE44">
      <w:pPr>
        <w:ind w:firstLine="0" w:firstLineChars="0"/>
      </w:pPr>
    </w:p>
    <w:p w14:paraId="644B3D07">
      <w:pPr>
        <w:ind w:firstLine="0" w:firstLineChars="0"/>
      </w:pPr>
    </w:p>
    <w:p w14:paraId="0767C515">
      <w:pPr>
        <w:ind w:firstLine="0" w:firstLineChars="0"/>
      </w:pPr>
    </w:p>
    <w:p w14:paraId="018EBC92">
      <w:pPr>
        <w:ind w:firstLine="0" w:firstLineChars="0"/>
      </w:pPr>
    </w:p>
    <w:p w14:paraId="1428EB0B">
      <w:pPr>
        <w:ind w:firstLine="0" w:firstLineChars="0"/>
      </w:pPr>
    </w:p>
    <w:p w14:paraId="10755D6C">
      <w:pPr>
        <w:ind w:firstLine="0" w:firstLineChars="0"/>
      </w:pPr>
    </w:p>
    <w:p w14:paraId="44D23064">
      <w:pPr>
        <w:ind w:firstLine="0" w:firstLineChars="0"/>
        <w:rPr>
          <w:rFonts w:hint="eastAsia"/>
          <w:lang w:val="en-US" w:eastAsia="zh-CN"/>
        </w:rPr>
      </w:pPr>
    </w:p>
    <w:p w14:paraId="2A318504"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CC2A2">
      <w:pPr>
        <w:ind w:firstLine="0" w:firstLineChars="0"/>
        <w:rPr>
          <w:rFonts w:hint="eastAsia"/>
          <w:lang w:val="en-US" w:eastAsia="zh-CN"/>
        </w:rPr>
      </w:pPr>
    </w:p>
    <w:p w14:paraId="17E50321">
      <w:pPr>
        <w:ind w:firstLine="0" w:firstLineChars="0"/>
        <w:rPr>
          <w:rFonts w:hint="eastAsia"/>
          <w:lang w:val="en-US" w:eastAsia="zh-CN"/>
        </w:rPr>
      </w:pPr>
    </w:p>
    <w:p w14:paraId="69775538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 w14:paraId="3D34147A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 w14:paraId="05374A82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 w14:paraId="32B9189E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 w14:paraId="30883C33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 w14:paraId="1EA22061">
      <w:pPr>
        <w:ind w:firstLine="0" w:firstLineChars="0"/>
        <w:rPr>
          <w:rFonts w:hint="eastAsia"/>
          <w:lang w:val="en-US" w:eastAsia="zh-CN"/>
        </w:rPr>
      </w:pPr>
    </w:p>
    <w:p w14:paraId="520C5C59">
      <w:pPr>
        <w:ind w:firstLine="0" w:firstLineChars="0"/>
        <w:rPr>
          <w:rFonts w:hint="eastAsia"/>
          <w:lang w:val="en-US" w:eastAsia="zh-CN"/>
        </w:rPr>
      </w:pPr>
    </w:p>
    <w:p w14:paraId="59844F1E">
      <w:pPr>
        <w:ind w:firstLine="0" w:firstLineChars="0"/>
        <w:rPr>
          <w:rFonts w:hint="eastAsia"/>
          <w:lang w:val="en-US" w:eastAsia="zh-CN"/>
        </w:rPr>
      </w:pPr>
    </w:p>
    <w:p w14:paraId="29236770">
      <w:pPr>
        <w:ind w:firstLine="0" w:firstLineChars="0"/>
        <w:rPr>
          <w:rFonts w:hint="eastAsia"/>
          <w:lang w:val="en-US" w:eastAsia="zh-CN"/>
        </w:rPr>
      </w:pPr>
    </w:p>
    <w:p w14:paraId="70E8CFB1">
      <w:pPr>
        <w:ind w:firstLine="0" w:firstLineChars="0"/>
        <w:rPr>
          <w:rFonts w:hint="eastAsia"/>
          <w:lang w:val="en-US" w:eastAsia="zh-CN"/>
        </w:rPr>
      </w:pPr>
    </w:p>
    <w:p w14:paraId="37412449"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8E2C3F"/>
    <w:rsid w:val="02A8466E"/>
    <w:rsid w:val="030D62EE"/>
    <w:rsid w:val="03105E59"/>
    <w:rsid w:val="034164C5"/>
    <w:rsid w:val="03A93F09"/>
    <w:rsid w:val="03CC00C8"/>
    <w:rsid w:val="03ED6503"/>
    <w:rsid w:val="041709B7"/>
    <w:rsid w:val="044E519E"/>
    <w:rsid w:val="049C1B9D"/>
    <w:rsid w:val="049C22E1"/>
    <w:rsid w:val="04D8408C"/>
    <w:rsid w:val="04DA2804"/>
    <w:rsid w:val="04EF00EA"/>
    <w:rsid w:val="057348B8"/>
    <w:rsid w:val="058E5D8F"/>
    <w:rsid w:val="05906C30"/>
    <w:rsid w:val="05D1156A"/>
    <w:rsid w:val="05EB1437"/>
    <w:rsid w:val="06232B73"/>
    <w:rsid w:val="06462D5B"/>
    <w:rsid w:val="06795C12"/>
    <w:rsid w:val="06E37A2E"/>
    <w:rsid w:val="06F8534C"/>
    <w:rsid w:val="072C4328"/>
    <w:rsid w:val="07E3267E"/>
    <w:rsid w:val="07EC1A0C"/>
    <w:rsid w:val="082B6481"/>
    <w:rsid w:val="08395058"/>
    <w:rsid w:val="085A350B"/>
    <w:rsid w:val="089037B0"/>
    <w:rsid w:val="089861FD"/>
    <w:rsid w:val="08E94619"/>
    <w:rsid w:val="090C0F64"/>
    <w:rsid w:val="09172B79"/>
    <w:rsid w:val="095D782E"/>
    <w:rsid w:val="095E00EF"/>
    <w:rsid w:val="096D187B"/>
    <w:rsid w:val="09A035EE"/>
    <w:rsid w:val="09A2275D"/>
    <w:rsid w:val="09CE4F18"/>
    <w:rsid w:val="0A0100FD"/>
    <w:rsid w:val="0A26389D"/>
    <w:rsid w:val="0A314B36"/>
    <w:rsid w:val="0AAD06F3"/>
    <w:rsid w:val="0B073AE9"/>
    <w:rsid w:val="0B2E58C9"/>
    <w:rsid w:val="0B5A402C"/>
    <w:rsid w:val="0B5E62B6"/>
    <w:rsid w:val="0B6C27B8"/>
    <w:rsid w:val="0BE71D29"/>
    <w:rsid w:val="0C590AE1"/>
    <w:rsid w:val="0C5961C5"/>
    <w:rsid w:val="0C5B2527"/>
    <w:rsid w:val="0C632FA1"/>
    <w:rsid w:val="0C6627F1"/>
    <w:rsid w:val="0C9C35F4"/>
    <w:rsid w:val="0CCE4565"/>
    <w:rsid w:val="0D1C4DBB"/>
    <w:rsid w:val="0D2D7E96"/>
    <w:rsid w:val="0D697872"/>
    <w:rsid w:val="0D9848D0"/>
    <w:rsid w:val="0D9E433A"/>
    <w:rsid w:val="0DA85313"/>
    <w:rsid w:val="0DC21BEE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C1616A"/>
    <w:rsid w:val="0FF77344"/>
    <w:rsid w:val="101271B8"/>
    <w:rsid w:val="10227809"/>
    <w:rsid w:val="1031532C"/>
    <w:rsid w:val="10AC3EE9"/>
    <w:rsid w:val="10AF0A14"/>
    <w:rsid w:val="10D46D2F"/>
    <w:rsid w:val="10E33C30"/>
    <w:rsid w:val="112A14C5"/>
    <w:rsid w:val="11773C01"/>
    <w:rsid w:val="11BC62A5"/>
    <w:rsid w:val="123122E5"/>
    <w:rsid w:val="12AB2A46"/>
    <w:rsid w:val="12CF0750"/>
    <w:rsid w:val="13176561"/>
    <w:rsid w:val="136752A2"/>
    <w:rsid w:val="13D6327F"/>
    <w:rsid w:val="15034865"/>
    <w:rsid w:val="15384354"/>
    <w:rsid w:val="155C4E91"/>
    <w:rsid w:val="157518C4"/>
    <w:rsid w:val="15917581"/>
    <w:rsid w:val="15A01877"/>
    <w:rsid w:val="165F72C3"/>
    <w:rsid w:val="16826754"/>
    <w:rsid w:val="168A14FD"/>
    <w:rsid w:val="16A95298"/>
    <w:rsid w:val="16C853D1"/>
    <w:rsid w:val="16CF1E5C"/>
    <w:rsid w:val="16D22ED2"/>
    <w:rsid w:val="173C79B7"/>
    <w:rsid w:val="179E26FE"/>
    <w:rsid w:val="17DD0694"/>
    <w:rsid w:val="17FC737D"/>
    <w:rsid w:val="182142F6"/>
    <w:rsid w:val="18361447"/>
    <w:rsid w:val="187546F0"/>
    <w:rsid w:val="188076F1"/>
    <w:rsid w:val="18A8517F"/>
    <w:rsid w:val="18AE4589"/>
    <w:rsid w:val="18C13932"/>
    <w:rsid w:val="1912008F"/>
    <w:rsid w:val="19312FAC"/>
    <w:rsid w:val="19750922"/>
    <w:rsid w:val="198F1E8F"/>
    <w:rsid w:val="19A20120"/>
    <w:rsid w:val="19C76F80"/>
    <w:rsid w:val="19E76734"/>
    <w:rsid w:val="19F5712E"/>
    <w:rsid w:val="1A264176"/>
    <w:rsid w:val="1ABD2145"/>
    <w:rsid w:val="1B716318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477216"/>
    <w:rsid w:val="1D523B87"/>
    <w:rsid w:val="1D757FE5"/>
    <w:rsid w:val="1DC0365D"/>
    <w:rsid w:val="1DC26B60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F2169E7"/>
    <w:rsid w:val="1F5472F6"/>
    <w:rsid w:val="1F6E2CBC"/>
    <w:rsid w:val="1F724CDF"/>
    <w:rsid w:val="1FA15548"/>
    <w:rsid w:val="1FAF2E88"/>
    <w:rsid w:val="1FCF0487"/>
    <w:rsid w:val="200A3D4E"/>
    <w:rsid w:val="20486E4A"/>
    <w:rsid w:val="2055491A"/>
    <w:rsid w:val="20754A4C"/>
    <w:rsid w:val="20772443"/>
    <w:rsid w:val="208863EE"/>
    <w:rsid w:val="20A91472"/>
    <w:rsid w:val="20F85B8B"/>
    <w:rsid w:val="20FC4BC7"/>
    <w:rsid w:val="215138B9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9514C"/>
    <w:rsid w:val="23326F1A"/>
    <w:rsid w:val="23707992"/>
    <w:rsid w:val="239F6104"/>
    <w:rsid w:val="23A6050A"/>
    <w:rsid w:val="23B31F24"/>
    <w:rsid w:val="23B50B24"/>
    <w:rsid w:val="23C7622E"/>
    <w:rsid w:val="23D60392"/>
    <w:rsid w:val="247729AF"/>
    <w:rsid w:val="24B369D8"/>
    <w:rsid w:val="253810E1"/>
    <w:rsid w:val="254664F7"/>
    <w:rsid w:val="25A93BA7"/>
    <w:rsid w:val="25F1264D"/>
    <w:rsid w:val="25FD3EE1"/>
    <w:rsid w:val="264A4701"/>
    <w:rsid w:val="26525ED7"/>
    <w:rsid w:val="26DE6464"/>
    <w:rsid w:val="27003479"/>
    <w:rsid w:val="27027F0C"/>
    <w:rsid w:val="27A22014"/>
    <w:rsid w:val="27C70640"/>
    <w:rsid w:val="27EE6FF6"/>
    <w:rsid w:val="27F41AD1"/>
    <w:rsid w:val="27F92254"/>
    <w:rsid w:val="289C6A2D"/>
    <w:rsid w:val="293B2E83"/>
    <w:rsid w:val="294604C6"/>
    <w:rsid w:val="294C0340"/>
    <w:rsid w:val="29796B66"/>
    <w:rsid w:val="29A504DF"/>
    <w:rsid w:val="29A5470F"/>
    <w:rsid w:val="29A65F61"/>
    <w:rsid w:val="29A84CE7"/>
    <w:rsid w:val="29C71EA1"/>
    <w:rsid w:val="29E6402D"/>
    <w:rsid w:val="2A154426"/>
    <w:rsid w:val="2AA52D28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F80437"/>
    <w:rsid w:val="2C342779"/>
    <w:rsid w:val="2C812F5F"/>
    <w:rsid w:val="2CD20125"/>
    <w:rsid w:val="2CF96358"/>
    <w:rsid w:val="2D1E1B2F"/>
    <w:rsid w:val="2D2C1124"/>
    <w:rsid w:val="2D3D22C5"/>
    <w:rsid w:val="2DB136F0"/>
    <w:rsid w:val="2DDC48D8"/>
    <w:rsid w:val="2EA0689D"/>
    <w:rsid w:val="2EA27229"/>
    <w:rsid w:val="2EBF1A8F"/>
    <w:rsid w:val="2F1034C5"/>
    <w:rsid w:val="2F444F2F"/>
    <w:rsid w:val="2F91779B"/>
    <w:rsid w:val="2F9952AC"/>
    <w:rsid w:val="2F9F347C"/>
    <w:rsid w:val="2FAE7398"/>
    <w:rsid w:val="307E1558"/>
    <w:rsid w:val="30A7440E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2104F13"/>
    <w:rsid w:val="32207196"/>
    <w:rsid w:val="32324090"/>
    <w:rsid w:val="327117F0"/>
    <w:rsid w:val="329B0193"/>
    <w:rsid w:val="32D912FC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D905E4"/>
    <w:rsid w:val="35E01DA6"/>
    <w:rsid w:val="36190400"/>
    <w:rsid w:val="3654625E"/>
    <w:rsid w:val="36CB4631"/>
    <w:rsid w:val="36E57515"/>
    <w:rsid w:val="376F347D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DD7958"/>
    <w:rsid w:val="39685B45"/>
    <w:rsid w:val="399C6A91"/>
    <w:rsid w:val="39C57BE6"/>
    <w:rsid w:val="39C82838"/>
    <w:rsid w:val="39F16315"/>
    <w:rsid w:val="3A89770A"/>
    <w:rsid w:val="3A9A649A"/>
    <w:rsid w:val="3ABA1AF8"/>
    <w:rsid w:val="3B2A5265"/>
    <w:rsid w:val="3B387B37"/>
    <w:rsid w:val="3B3B7A71"/>
    <w:rsid w:val="3B661580"/>
    <w:rsid w:val="3BE60A54"/>
    <w:rsid w:val="3C0C4C37"/>
    <w:rsid w:val="3C204FD4"/>
    <w:rsid w:val="3C56216E"/>
    <w:rsid w:val="3C95694D"/>
    <w:rsid w:val="3CA13886"/>
    <w:rsid w:val="3D546BAD"/>
    <w:rsid w:val="3DAC5CA6"/>
    <w:rsid w:val="3DAD4357"/>
    <w:rsid w:val="3DB14973"/>
    <w:rsid w:val="3DB35105"/>
    <w:rsid w:val="3DBE509A"/>
    <w:rsid w:val="3E3755AE"/>
    <w:rsid w:val="3E626508"/>
    <w:rsid w:val="3E8208B2"/>
    <w:rsid w:val="3EA96273"/>
    <w:rsid w:val="3EC00961"/>
    <w:rsid w:val="3EEE694E"/>
    <w:rsid w:val="3EF601DE"/>
    <w:rsid w:val="3F625608"/>
    <w:rsid w:val="3F77369E"/>
    <w:rsid w:val="3FC25B37"/>
    <w:rsid w:val="3FDB5B6E"/>
    <w:rsid w:val="3FE6171A"/>
    <w:rsid w:val="3FEA2A88"/>
    <w:rsid w:val="3FF95F20"/>
    <w:rsid w:val="401279AA"/>
    <w:rsid w:val="40336C6E"/>
    <w:rsid w:val="406121DF"/>
    <w:rsid w:val="407D37C9"/>
    <w:rsid w:val="408F1B0A"/>
    <w:rsid w:val="40915CFA"/>
    <w:rsid w:val="40B14638"/>
    <w:rsid w:val="40F94425"/>
    <w:rsid w:val="41503C34"/>
    <w:rsid w:val="415921BB"/>
    <w:rsid w:val="417575F2"/>
    <w:rsid w:val="41C52491"/>
    <w:rsid w:val="41CD5496"/>
    <w:rsid w:val="42690381"/>
    <w:rsid w:val="42701998"/>
    <w:rsid w:val="428F48F3"/>
    <w:rsid w:val="42EC00B8"/>
    <w:rsid w:val="430F64ED"/>
    <w:rsid w:val="43120317"/>
    <w:rsid w:val="43320DC4"/>
    <w:rsid w:val="43430D65"/>
    <w:rsid w:val="434770C8"/>
    <w:rsid w:val="4370369C"/>
    <w:rsid w:val="437D0B18"/>
    <w:rsid w:val="441103F2"/>
    <w:rsid w:val="441D77D5"/>
    <w:rsid w:val="44775FED"/>
    <w:rsid w:val="44A377A9"/>
    <w:rsid w:val="44D0070E"/>
    <w:rsid w:val="44E963FC"/>
    <w:rsid w:val="45061A4C"/>
    <w:rsid w:val="450E6E58"/>
    <w:rsid w:val="4524387B"/>
    <w:rsid w:val="454113CA"/>
    <w:rsid w:val="457C58AF"/>
    <w:rsid w:val="45830DCE"/>
    <w:rsid w:val="458E2C2A"/>
    <w:rsid w:val="46061394"/>
    <w:rsid w:val="46624274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D14FCF"/>
    <w:rsid w:val="48223734"/>
    <w:rsid w:val="486017CE"/>
    <w:rsid w:val="48751F9C"/>
    <w:rsid w:val="48BD5E62"/>
    <w:rsid w:val="48E501E3"/>
    <w:rsid w:val="48F75AD9"/>
    <w:rsid w:val="48FA6066"/>
    <w:rsid w:val="49393312"/>
    <w:rsid w:val="496624B8"/>
    <w:rsid w:val="49BE005F"/>
    <w:rsid w:val="49ED18AC"/>
    <w:rsid w:val="4A1E2A29"/>
    <w:rsid w:val="4A433BA8"/>
    <w:rsid w:val="4A5400AB"/>
    <w:rsid w:val="4AC27CB3"/>
    <w:rsid w:val="4AC544A4"/>
    <w:rsid w:val="4B184110"/>
    <w:rsid w:val="4B345EFF"/>
    <w:rsid w:val="4B5F1D93"/>
    <w:rsid w:val="4B810772"/>
    <w:rsid w:val="4BCD6513"/>
    <w:rsid w:val="4BE712D1"/>
    <w:rsid w:val="4BFA6AB7"/>
    <w:rsid w:val="4C0F07FD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B55508"/>
    <w:rsid w:val="4F087FD1"/>
    <w:rsid w:val="4F4F1297"/>
    <w:rsid w:val="4F5930D0"/>
    <w:rsid w:val="4F89358F"/>
    <w:rsid w:val="4F8C5EB6"/>
    <w:rsid w:val="4FAF2E41"/>
    <w:rsid w:val="4FBD770D"/>
    <w:rsid w:val="4FE91D72"/>
    <w:rsid w:val="4FEC69AC"/>
    <w:rsid w:val="5018236E"/>
    <w:rsid w:val="50193FF8"/>
    <w:rsid w:val="50483563"/>
    <w:rsid w:val="506D7517"/>
    <w:rsid w:val="50AD6E70"/>
    <w:rsid w:val="50C05A8B"/>
    <w:rsid w:val="512356DA"/>
    <w:rsid w:val="518120B5"/>
    <w:rsid w:val="51B303DC"/>
    <w:rsid w:val="52157820"/>
    <w:rsid w:val="522A3968"/>
    <w:rsid w:val="52552958"/>
    <w:rsid w:val="52664F9A"/>
    <w:rsid w:val="52E42775"/>
    <w:rsid w:val="533F6DA3"/>
    <w:rsid w:val="53892E94"/>
    <w:rsid w:val="53BC0657"/>
    <w:rsid w:val="53C74239"/>
    <w:rsid w:val="541C65DB"/>
    <w:rsid w:val="542F0042"/>
    <w:rsid w:val="54591842"/>
    <w:rsid w:val="5474391D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6766566"/>
    <w:rsid w:val="5683587B"/>
    <w:rsid w:val="56C74FA7"/>
    <w:rsid w:val="56EF6D2F"/>
    <w:rsid w:val="570D3E6E"/>
    <w:rsid w:val="571B7207"/>
    <w:rsid w:val="572C3E48"/>
    <w:rsid w:val="57F10A3B"/>
    <w:rsid w:val="581B5789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2540EF"/>
    <w:rsid w:val="5A606388"/>
    <w:rsid w:val="5A90452E"/>
    <w:rsid w:val="5AAC6F50"/>
    <w:rsid w:val="5AE64C21"/>
    <w:rsid w:val="5AF97772"/>
    <w:rsid w:val="5B8F36B6"/>
    <w:rsid w:val="5B9207EA"/>
    <w:rsid w:val="5BAF49AE"/>
    <w:rsid w:val="5BB31A0C"/>
    <w:rsid w:val="5BB35ABB"/>
    <w:rsid w:val="5BF94060"/>
    <w:rsid w:val="5C1D392E"/>
    <w:rsid w:val="5C383A38"/>
    <w:rsid w:val="5CF019AB"/>
    <w:rsid w:val="5D1416A5"/>
    <w:rsid w:val="5D620742"/>
    <w:rsid w:val="5DBA7B13"/>
    <w:rsid w:val="5DD76183"/>
    <w:rsid w:val="5DEE713C"/>
    <w:rsid w:val="5DF66D9E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92DFB"/>
    <w:rsid w:val="5F6F71CA"/>
    <w:rsid w:val="5FC445AA"/>
    <w:rsid w:val="5FFE159D"/>
    <w:rsid w:val="606E2944"/>
    <w:rsid w:val="607F5727"/>
    <w:rsid w:val="60D66DB0"/>
    <w:rsid w:val="619F7C50"/>
    <w:rsid w:val="61BC25D0"/>
    <w:rsid w:val="61E276F9"/>
    <w:rsid w:val="62235775"/>
    <w:rsid w:val="623067E8"/>
    <w:rsid w:val="625F03E1"/>
    <w:rsid w:val="627E5BA9"/>
    <w:rsid w:val="62DA58CA"/>
    <w:rsid w:val="62DF3642"/>
    <w:rsid w:val="62F704FA"/>
    <w:rsid w:val="63011C51"/>
    <w:rsid w:val="63603FFE"/>
    <w:rsid w:val="63B05FBE"/>
    <w:rsid w:val="63BC157B"/>
    <w:rsid w:val="63FF0853"/>
    <w:rsid w:val="64AC4EB7"/>
    <w:rsid w:val="64F965EC"/>
    <w:rsid w:val="650E74F1"/>
    <w:rsid w:val="65503446"/>
    <w:rsid w:val="65657B68"/>
    <w:rsid w:val="657D17BD"/>
    <w:rsid w:val="65864732"/>
    <w:rsid w:val="65A4764D"/>
    <w:rsid w:val="66007D67"/>
    <w:rsid w:val="6615622F"/>
    <w:rsid w:val="66186F3C"/>
    <w:rsid w:val="66734709"/>
    <w:rsid w:val="667B3E2D"/>
    <w:rsid w:val="66BE2423"/>
    <w:rsid w:val="674F4552"/>
    <w:rsid w:val="67555BBD"/>
    <w:rsid w:val="67567154"/>
    <w:rsid w:val="675B4D5E"/>
    <w:rsid w:val="67724E78"/>
    <w:rsid w:val="677F213D"/>
    <w:rsid w:val="67891D43"/>
    <w:rsid w:val="67DF0580"/>
    <w:rsid w:val="682F7FFB"/>
    <w:rsid w:val="68537D47"/>
    <w:rsid w:val="685A0E40"/>
    <w:rsid w:val="686D6D6F"/>
    <w:rsid w:val="68A13D9F"/>
    <w:rsid w:val="68BA7818"/>
    <w:rsid w:val="68CD6C00"/>
    <w:rsid w:val="68EB3277"/>
    <w:rsid w:val="68EC04C4"/>
    <w:rsid w:val="68EC1D78"/>
    <w:rsid w:val="69092453"/>
    <w:rsid w:val="692D3945"/>
    <w:rsid w:val="69312C5F"/>
    <w:rsid w:val="6981604E"/>
    <w:rsid w:val="69CB10A2"/>
    <w:rsid w:val="69D925B6"/>
    <w:rsid w:val="69FD5333"/>
    <w:rsid w:val="6A575677"/>
    <w:rsid w:val="6A9468F5"/>
    <w:rsid w:val="6AB338FD"/>
    <w:rsid w:val="6B0C16AE"/>
    <w:rsid w:val="6C493911"/>
    <w:rsid w:val="6C5757F9"/>
    <w:rsid w:val="6C8C1C6F"/>
    <w:rsid w:val="6CC6615B"/>
    <w:rsid w:val="6CE547B7"/>
    <w:rsid w:val="6D0F7E10"/>
    <w:rsid w:val="6D191B62"/>
    <w:rsid w:val="6D3632BC"/>
    <w:rsid w:val="6D8A5E74"/>
    <w:rsid w:val="6DC95B08"/>
    <w:rsid w:val="6E180678"/>
    <w:rsid w:val="6E4224F5"/>
    <w:rsid w:val="6E9248C1"/>
    <w:rsid w:val="6ED616E4"/>
    <w:rsid w:val="6EF7371D"/>
    <w:rsid w:val="6F12734A"/>
    <w:rsid w:val="6F3871CC"/>
    <w:rsid w:val="6F4E01ED"/>
    <w:rsid w:val="6F6F63DF"/>
    <w:rsid w:val="6FD0517F"/>
    <w:rsid w:val="6FF72E40"/>
    <w:rsid w:val="700E47B4"/>
    <w:rsid w:val="706C57DA"/>
    <w:rsid w:val="7074398C"/>
    <w:rsid w:val="70E56EFD"/>
    <w:rsid w:val="70E66054"/>
    <w:rsid w:val="71596409"/>
    <w:rsid w:val="723A1359"/>
    <w:rsid w:val="723C0EBC"/>
    <w:rsid w:val="72A6517C"/>
    <w:rsid w:val="72DB435C"/>
    <w:rsid w:val="73095797"/>
    <w:rsid w:val="73317404"/>
    <w:rsid w:val="734B4066"/>
    <w:rsid w:val="734E5BB8"/>
    <w:rsid w:val="73532293"/>
    <w:rsid w:val="737456AC"/>
    <w:rsid w:val="73D41801"/>
    <w:rsid w:val="73F963F7"/>
    <w:rsid w:val="741A3CF2"/>
    <w:rsid w:val="7427135A"/>
    <w:rsid w:val="745769FE"/>
    <w:rsid w:val="745D78DA"/>
    <w:rsid w:val="7485137E"/>
    <w:rsid w:val="74B21EBA"/>
    <w:rsid w:val="74CE7B30"/>
    <w:rsid w:val="74D75D69"/>
    <w:rsid w:val="74F57513"/>
    <w:rsid w:val="75026D05"/>
    <w:rsid w:val="75167F24"/>
    <w:rsid w:val="75CF2869"/>
    <w:rsid w:val="75D75DE4"/>
    <w:rsid w:val="75E547A4"/>
    <w:rsid w:val="75EE065B"/>
    <w:rsid w:val="7614285D"/>
    <w:rsid w:val="768109D1"/>
    <w:rsid w:val="76984854"/>
    <w:rsid w:val="769E4562"/>
    <w:rsid w:val="76E77DED"/>
    <w:rsid w:val="76EA60D5"/>
    <w:rsid w:val="77135BAC"/>
    <w:rsid w:val="772C02B0"/>
    <w:rsid w:val="77A5718C"/>
    <w:rsid w:val="77D938CE"/>
    <w:rsid w:val="785670FD"/>
    <w:rsid w:val="786F4B97"/>
    <w:rsid w:val="78CC1871"/>
    <w:rsid w:val="78EB0165"/>
    <w:rsid w:val="794D6E35"/>
    <w:rsid w:val="796849BB"/>
    <w:rsid w:val="79D21128"/>
    <w:rsid w:val="7A067F11"/>
    <w:rsid w:val="7AB30B31"/>
    <w:rsid w:val="7AC96BBD"/>
    <w:rsid w:val="7ACA0D7F"/>
    <w:rsid w:val="7AE62019"/>
    <w:rsid w:val="7B03180C"/>
    <w:rsid w:val="7B1810FF"/>
    <w:rsid w:val="7B1E211A"/>
    <w:rsid w:val="7B317FC4"/>
    <w:rsid w:val="7B397B96"/>
    <w:rsid w:val="7B422A8C"/>
    <w:rsid w:val="7B425546"/>
    <w:rsid w:val="7B6372BC"/>
    <w:rsid w:val="7B696311"/>
    <w:rsid w:val="7BFC4C19"/>
    <w:rsid w:val="7C0E463A"/>
    <w:rsid w:val="7C246D38"/>
    <w:rsid w:val="7C5C1516"/>
    <w:rsid w:val="7C5F4699"/>
    <w:rsid w:val="7C630EA1"/>
    <w:rsid w:val="7CE81E59"/>
    <w:rsid w:val="7D0B761F"/>
    <w:rsid w:val="7D46539A"/>
    <w:rsid w:val="7E3855A4"/>
    <w:rsid w:val="7EEF450A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autoRedefine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autoRedefine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771</TotalTime>
  <ScaleCrop>false</ScaleCrop>
  <LinksUpToDate>false</LinksUpToDate>
  <CharactersWithSpaces>5604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万岁</cp:lastModifiedBy>
  <dcterms:modified xsi:type="dcterms:W3CDTF">2025-11-01T22:43:19Z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