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0AAB" w:rsidRDefault="00B80AAB">
      <w:pPr>
        <w:spacing w:after="1600"/>
      </w:pPr>
    </w:p>
    <w:p w:rsidR="00B80AAB" w:rsidRDefault="00000000">
      <w:pPr>
        <w:spacing w:after="200"/>
        <w:jc w:val="center"/>
      </w:pPr>
      <w:r>
        <w:rPr>
          <w:b/>
          <w:bCs/>
          <w:color w:val="B08968"/>
          <w:spacing w:val="120"/>
          <w:sz w:val="28"/>
          <w:szCs w:val="28"/>
        </w:rPr>
        <w:t>BABYCARE-BRANDS</w:t>
      </w:r>
    </w:p>
    <w:p w:rsidR="00B80AAB" w:rsidRDefault="00000000">
      <w:pPr>
        <w:spacing w:after="80"/>
        <w:jc w:val="center"/>
      </w:pPr>
      <w:r>
        <w:rPr>
          <w:color w:val="B08968"/>
          <w:sz w:val="28"/>
          <w:szCs w:val="28"/>
        </w:rPr>
        <w:t>—</w:t>
      </w:r>
    </w:p>
    <w:p w:rsidR="00B80AAB" w:rsidRDefault="00B80AAB">
      <w:pPr>
        <w:spacing w:after="600"/>
      </w:pPr>
    </w:p>
    <w:p w:rsidR="00B80AAB" w:rsidRDefault="00000000">
      <w:pPr>
        <w:spacing w:after="160"/>
        <w:jc w:val="center"/>
      </w:pPr>
      <w:r>
        <w:rPr>
          <w:b/>
          <w:bCs/>
          <w:color w:val="1E3A5F"/>
          <w:sz w:val="64"/>
          <w:szCs w:val="64"/>
        </w:rPr>
        <w:t>Unified Baby Care Platform</w:t>
      </w:r>
    </w:p>
    <w:p w:rsidR="00B80AAB" w:rsidRDefault="00000000">
      <w:pPr>
        <w:spacing w:after="80"/>
        <w:jc w:val="center"/>
      </w:pPr>
      <w:r>
        <w:rPr>
          <w:i/>
          <w:iCs/>
          <w:sz w:val="32"/>
          <w:szCs w:val="32"/>
        </w:rPr>
        <w:t>Requirements &amp; Functional Specification</w:t>
      </w:r>
    </w:p>
    <w:p w:rsidR="00B80AAB" w:rsidRDefault="00B80AAB">
      <w:pPr>
        <w:spacing w:after="1800"/>
      </w:pPr>
    </w:p>
    <w:p w:rsidR="00B80AAB" w:rsidRDefault="00000000">
      <w:pPr>
        <w:spacing w:after="60"/>
        <w:jc w:val="center"/>
      </w:pPr>
      <w:r>
        <w:rPr>
          <w:b/>
          <w:bCs/>
          <w:color w:val="6B7280"/>
          <w:sz w:val="18"/>
          <w:szCs w:val="18"/>
        </w:rPr>
        <w:t>PREPARED FOR</w:t>
      </w:r>
    </w:p>
    <w:p w:rsidR="00A768BE" w:rsidRDefault="00A768BE" w:rsidP="00A768BE">
      <w:pPr>
        <w:spacing w:after="600"/>
        <w:jc w:val="center"/>
      </w:pPr>
      <w:proofErr w:type="spellStart"/>
      <w:r>
        <w:rPr>
          <w:b/>
          <w:bCs/>
          <w:sz w:val="28"/>
          <w:szCs w:val="28"/>
        </w:rPr>
        <w:t>BabyCare</w:t>
      </w:r>
      <w:proofErr w:type="spellEnd"/>
      <w:r>
        <w:rPr>
          <w:b/>
          <w:bCs/>
          <w:sz w:val="28"/>
          <w:szCs w:val="28"/>
        </w:rPr>
        <w:t>-Brands</w:t>
      </w:r>
    </w:p>
    <w:p w:rsidR="00B80AAB" w:rsidRDefault="00000000">
      <w:pPr>
        <w:spacing w:after="60"/>
        <w:jc w:val="center"/>
      </w:pPr>
      <w:r>
        <w:rPr>
          <w:b/>
          <w:bCs/>
          <w:color w:val="6B7280"/>
          <w:sz w:val="18"/>
          <w:szCs w:val="18"/>
        </w:rPr>
        <w:t>PREPARED BY</w:t>
      </w:r>
    </w:p>
    <w:p w:rsidR="00B80AAB" w:rsidRDefault="00A768BE">
      <w:pPr>
        <w:spacing w:after="600"/>
        <w:jc w:val="center"/>
      </w:pPr>
      <w:r>
        <w:rPr>
          <w:b/>
          <w:bCs/>
          <w:sz w:val="28"/>
          <w:szCs w:val="28"/>
        </w:rPr>
        <w:t>Moses</w:t>
      </w:r>
    </w:p>
    <w:p w:rsidR="00B80AAB" w:rsidRDefault="00B80AAB">
      <w:pPr>
        <w:spacing w:after="800"/>
      </w:pPr>
    </w:p>
    <w:p w:rsidR="00B80AAB" w:rsidRDefault="00000000">
      <w:pPr>
        <w:spacing w:after="60"/>
        <w:jc w:val="center"/>
      </w:pPr>
      <w:r>
        <w:rPr>
          <w:color w:val="6B7280"/>
          <w:sz w:val="20"/>
          <w:szCs w:val="20"/>
        </w:rPr>
        <w:t>Version 1.0 · Draft · 23 April 2026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Table of Contents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6"/>
        <w:gridCol w:w="1120"/>
      </w:tblGrid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1</w:t>
            </w:r>
            <w:r>
              <w:t xml:space="preserve">    Executive Summary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3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2</w:t>
            </w:r>
            <w:r>
              <w:t xml:space="preserve">    Business Context &amp; Goals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4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3</w:t>
            </w:r>
            <w:r>
              <w:t xml:space="preserve">    Users &amp; Roles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5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4</w:t>
            </w:r>
            <w:r>
              <w:t xml:space="preserve">    Module 1 — Salon Booking System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6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5</w:t>
            </w:r>
            <w:r>
              <w:t xml:space="preserve">    Module 2 — Toy Shop (Online + In-Store POS)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9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6</w:t>
            </w:r>
            <w:r>
              <w:t xml:space="preserve">    Module 3 — Play Area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12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7</w:t>
            </w:r>
            <w:r>
              <w:t xml:space="preserve">    Module 4 — Training &amp; Events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14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8</w:t>
            </w:r>
            <w:r>
              <w:t xml:space="preserve">    Module 5 — HQ Unification &amp; Reporting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16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9</w:t>
            </w:r>
            <w:r>
              <w:t xml:space="preserve">    Cross-Cutting Requirements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19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10</w:t>
            </w:r>
            <w:r>
              <w:t xml:space="preserve">    Technical Architecture Overview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21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11</w:t>
            </w:r>
            <w:r>
              <w:t xml:space="preserve">    Phased Delivery Roadmap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23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12</w:t>
            </w:r>
            <w:r>
              <w:t xml:space="preserve">    Open Questions &amp; Decisions Needed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25</w:t>
            </w:r>
          </w:p>
        </w:tc>
      </w:tr>
      <w:tr w:rsidR="00B80AAB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</w:pPr>
            <w:r>
              <w:rPr>
                <w:b/>
                <w:bCs/>
                <w:color w:val="B08968"/>
              </w:rPr>
              <w:t>13</w:t>
            </w:r>
            <w:r>
              <w:t xml:space="preserve">    Next Steps</w:t>
            </w:r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80AAB" w:rsidRDefault="00000000">
            <w:pPr>
              <w:spacing w:before="80" w:after="80"/>
              <w:jc w:val="right"/>
            </w:pPr>
            <w:r>
              <w:rPr>
                <w:color w:val="6B7280"/>
              </w:rPr>
              <w:t>27</w:t>
            </w:r>
          </w:p>
        </w:tc>
      </w:tr>
    </w:tbl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1. Executive Summary</w:t>
      </w:r>
    </w:p>
    <w:p w:rsidR="00B80AAB" w:rsidRDefault="00000000">
      <w:pPr>
        <w:spacing w:after="160" w:line="300" w:lineRule="auto"/>
      </w:pPr>
      <w:r>
        <w:t>This document describes a Unified Baby Care Platform — a single digital system that runs four distinct but complementary lines of business under one roof, and a central management layer that brings them all together for the owner.</w:t>
      </w:r>
    </w:p>
    <w:p w:rsidR="00B80AAB" w:rsidRDefault="00000000">
      <w:pPr>
        <w:spacing w:after="160" w:line="300" w:lineRule="auto"/>
      </w:pPr>
      <w:r>
        <w:t>The four business units operate independently day-to-day but share a common customer, a common product catalog, a common payment pipeline (M-</w:t>
      </w:r>
      <w:proofErr w:type="spellStart"/>
      <w:r>
        <w:t>Pesa</w:t>
      </w:r>
      <w:proofErr w:type="spellEnd"/>
      <w:r>
        <w:t xml:space="preserve"> and cash), and a single parent account that customers use across the entire complex.</w:t>
      </w:r>
    </w:p>
    <w:p w:rsidR="00B80AAB" w:rsidRDefault="00000000">
      <w:pPr>
        <w:pStyle w:val="Heading2"/>
      </w:pPr>
      <w:r>
        <w:t>The Four Business Units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Baby Salon — </w:t>
      </w:r>
      <w:r>
        <w:t>Online and walk-in hair service bookings. Parents can pick a preferred stylist, reserve a slot, and pay at the counter. Each stylist’s earnings are tracked automatically.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Toy Shop — </w:t>
      </w:r>
      <w:r>
        <w:t>A single product catalog powering both the in-store point-of-sale (POS) and a public online storefront (WooCommerce-style). Online orders stream live into the shop staff’s order queue for packing and dispatch.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Play Area — </w:t>
      </w:r>
      <w:r>
        <w:t>A play zone where attendants issue tokens per session at the counter. The system supports both per-game charges and "all-games" day passes, and tracks revenue by game and by child.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Parenting Training &amp; Events — </w:t>
      </w:r>
      <w:r>
        <w:t>An online catalogue of parenting and baby-care classes that parents can book and pay for, with room to grow into ticketed public conferences and workshops.</w:t>
      </w:r>
    </w:p>
    <w:p w:rsidR="00B80AAB" w:rsidRDefault="00000000">
      <w:pPr>
        <w:pStyle w:val="Heading2"/>
      </w:pPr>
      <w:r>
        <w:t>The HQ Unification Layer</w:t>
      </w:r>
    </w:p>
    <w:p w:rsidR="00B80AAB" w:rsidRDefault="00000000">
      <w:pPr>
        <w:spacing w:after="120" w:line="300" w:lineRule="auto"/>
      </w:pPr>
      <w:r>
        <w:t>On top of the four units sits a Headquarters module reserved for management and accounting. From a single screen it answers questions like: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“What did each business unit earn today, this week, this month?”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“Which stylist brought in the most revenue this week?”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“Which game is the most profitable in the Play Area?”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“What are our online vs. in-store sales for the toy shop?”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“After expenses, what is the overall profit for the complex?”</w:t>
      </w:r>
    </w:p>
    <w:p w:rsidR="00B80AAB" w:rsidRDefault="00000000">
      <w:pPr>
        <w:spacing w:before="120" w:after="200" w:line="300" w:lineRule="auto"/>
      </w:pPr>
      <w:r>
        <w:t>Any top-line number can be drilled down to the underlying transactions. Expenses are recorded centrally on the HQ side, and unified profit &amp; loss reports are generated automatically.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0" w:type="dxa"/>
          <w:left w:w="280" w:type="dxa"/>
          <w:bottom w:w="180" w:type="dxa"/>
          <w:right w:w="280" w:type="dxa"/>
        </w:tblCellMar>
        <w:tblLook w:val="04A0" w:firstRow="1" w:lastRow="0" w:firstColumn="1" w:lastColumn="0" w:noHBand="0" w:noVBand="1"/>
      </w:tblPr>
      <w:tblGrid>
        <w:gridCol w:w="9016"/>
      </w:tblGrid>
      <w:tr w:rsidR="00B80AAB">
        <w:tc>
          <w:tcPr>
            <w:tcW w:w="9360" w:type="dxa"/>
            <w:tcBorders>
              <w:top w:val="single" w:sz="12" w:space="0" w:color="B08968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</w:tcPr>
          <w:p w:rsidR="00B80AAB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Delivery approach</w:t>
            </w:r>
          </w:p>
          <w:p w:rsidR="00B80AAB" w:rsidRDefault="00000000">
            <w:pPr>
              <w:spacing w:line="300" w:lineRule="auto"/>
            </w:pPr>
            <w:r>
              <w:t xml:space="preserve">The system will be built on a single </w:t>
            </w:r>
            <w:proofErr w:type="spellStart"/>
            <w:r>
              <w:t>monorepo</w:t>
            </w:r>
            <w:proofErr w:type="spellEnd"/>
            <w:r>
              <w:t xml:space="preserve"> codebase and delivered in phases — starting with one business unit and growing progressively. This protects the budget, gets revenue-</w:t>
            </w:r>
            <w:r>
              <w:lastRenderedPageBreak/>
              <w:t>generating features live sooner, and lets us learn from each phase before committing to the next.</w:t>
            </w:r>
          </w:p>
        </w:tc>
      </w:tr>
    </w:tbl>
    <w:p w:rsidR="00B80AAB" w:rsidRDefault="00000000">
      <w:r>
        <w:lastRenderedPageBreak/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2. Business Context &amp; Goals</w:t>
      </w:r>
    </w:p>
    <w:p w:rsidR="00B80AAB" w:rsidRDefault="00000000">
      <w:pPr>
        <w:spacing w:after="160" w:line="300" w:lineRule="auto"/>
      </w:pPr>
      <w:r>
        <w:t>The vision is a single, trusted destination for everything a young family needs — a place where a parent can bring a child for a haircut, shop for toys, let the child play, and attend a parenting class, all in one visit and all managed through one platform.</w:t>
      </w:r>
    </w:p>
    <w:p w:rsidR="00B80AAB" w:rsidRDefault="00000000">
      <w:pPr>
        <w:pStyle w:val="Heading2"/>
      </w:pPr>
      <w:r>
        <w:t>2.1 The Problem Today</w:t>
      </w:r>
    </w:p>
    <w:p w:rsidR="00B80AAB" w:rsidRDefault="00000000">
      <w:pPr>
        <w:spacing w:after="120" w:line="300" w:lineRule="auto"/>
      </w:pPr>
      <w:r>
        <w:t>Running four overlapping businesses with four disconnected tools creates predictable pain: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 single view of how the complex is performing. The owner has to add up numbers manually from each unit.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Customer data is fragmented. A parent known to the salon is a stranger to the shop and the play area.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Stock, bookings, tokens and receipts all live in separate places, making reconciliation and accounting slow and error-prone.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 reliable way to attribute revenue to a specific stylist, game, product, or class.</w:t>
      </w:r>
    </w:p>
    <w:p w:rsidR="00B80AAB" w:rsidRDefault="00000000">
      <w:pPr>
        <w:pStyle w:val="Heading2"/>
      </w:pPr>
      <w:r>
        <w:t>2.2 Business Goals</w:t>
      </w:r>
    </w:p>
    <w:p w:rsidR="00B80AAB" w:rsidRDefault="00000000">
      <w:pPr>
        <w:spacing w:after="120" w:line="300" w:lineRule="auto"/>
      </w:pPr>
      <w:r>
        <w:t>The platform is built to achieve five outcomes:</w:t>
      </w:r>
    </w:p>
    <w:p w:rsidR="00B80AA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customer, one account — a parent signs up once and is known across all four units.</w:t>
      </w:r>
    </w:p>
    <w:p w:rsidR="00B80AA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product catalog — toys sold in-store and online share the same stock and the same prices.</w:t>
      </w:r>
    </w:p>
    <w:p w:rsidR="00B80AA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payment pipeline — every shilling collected (M-</w:t>
      </w:r>
      <w:proofErr w:type="spellStart"/>
      <w:r>
        <w:t>Pesa</w:t>
      </w:r>
      <w:proofErr w:type="spellEnd"/>
      <w:r>
        <w:t xml:space="preserve"> or cash, online or at the counter) flows into the same ledger.</w:t>
      </w:r>
    </w:p>
    <w:p w:rsidR="00B80AA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management dashboard — the owner and accountant see the whole business in real time, and drill into any number to the level of an individual transaction.</w:t>
      </w:r>
    </w:p>
    <w:p w:rsidR="00B80AA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system to grow — new services, new branches, and new promotions can be added without rebuilding anything.</w:t>
      </w:r>
    </w:p>
    <w:p w:rsidR="00B80AAB" w:rsidRDefault="00000000">
      <w:pPr>
        <w:pStyle w:val="Heading2"/>
      </w:pPr>
      <w:r>
        <w:t>2.3 Who Benefits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Parents — </w:t>
      </w:r>
      <w:r>
        <w:t>a simpler, faster experience across every service in the complex.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Staff — </w:t>
      </w:r>
      <w:r>
        <w:t>clear, purpose-built screens for their specific job (stylist, cashier, attendant, trainer).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Owners and accountants — </w:t>
      </w:r>
      <w:r>
        <w:t>accurate, automatic, real-time reporting with full drill-down.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3. Users &amp; Roles</w:t>
      </w:r>
    </w:p>
    <w:p w:rsidR="00B80AAB" w:rsidRDefault="00000000">
      <w:pPr>
        <w:spacing w:after="160" w:line="300" w:lineRule="auto"/>
      </w:pPr>
      <w:r>
        <w:t>The platform supports the following roles. Each role sees only the screens and data relevant to their job.</w:t>
      </w:r>
    </w:p>
    <w:p w:rsidR="009F79E6" w:rsidRDefault="009F79E6">
      <w:pPr>
        <w:spacing w:after="160" w:line="300" w:lineRule="auto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874"/>
        <w:gridCol w:w="4288"/>
        <w:gridCol w:w="2854"/>
      </w:tblGrid>
      <w:tr w:rsidR="00B80AAB">
        <w:trPr>
          <w:tblHeader/>
        </w:trPr>
        <w:tc>
          <w:tcPr>
            <w:tcW w:w="19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Typical Access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Parent / Customer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End user of all four units. Creates an account, books, purchases, attends classes, pays.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Self-service booking, orders, own history, own profile.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Salon Receptionist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Manages the salon front desk — check-ins, walk-ins, payments at counter.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Salon schedule, booking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>, counter payments.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Stylist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Performs hair services. Sees own appointments for the day and own earnings.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Own daily schedule, own performance, mark as done.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Shop Cashier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Operates the toy-shop POS. Scans products, takes M-</w:t>
            </w:r>
            <w:proofErr w:type="spellStart"/>
            <w:r>
              <w:rPr>
                <w:sz w:val="20"/>
                <w:szCs w:val="20"/>
              </w:rPr>
              <w:t>Pesa</w:t>
            </w:r>
            <w:proofErr w:type="spellEnd"/>
            <w:r>
              <w:rPr>
                <w:sz w:val="20"/>
                <w:szCs w:val="20"/>
              </w:rPr>
              <w:t xml:space="preserve"> or cash, prints receipts.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POS, stock lookup, end-of-day cash-up.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Shop Order-Packer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Processes incoming online orders from the shop floor.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Incoming order queue, pack / dispatch / fulfilled.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Play-Area Attendant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Issues play tokens / day passes at the counter, starts and ends sessions.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Token issuance, active sessions, session close-out.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Trainer / Facilitator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parenting classes. Views upcoming classes and attendee list.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Own classes, attendee check-in, mark completed.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HQ / Owner / Manager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Senior operator. Sees everything across all four units in real time.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dashboards, all reports, all drill-downs.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Accountant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Records expenses, reconciles cash, runs the period reports.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Expenses module, reports, exports.</w:t>
            </w:r>
          </w:p>
        </w:tc>
      </w:tr>
      <w:tr w:rsidR="00B80AAB">
        <w:tc>
          <w:tcPr>
            <w:tcW w:w="19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System Administrator</w:t>
            </w:r>
          </w:p>
        </w:tc>
        <w:tc>
          <w:tcPr>
            <w:tcW w:w="4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Manages users, permissions, products, services, staff, system settings.</w:t>
            </w:r>
          </w:p>
        </w:tc>
        <w:tc>
          <w:tcPr>
            <w:tcW w:w="29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 xml:space="preserve">, catalog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>, settings.</w:t>
            </w:r>
          </w:p>
        </w:tc>
      </w:tr>
    </w:tbl>
    <w:p w:rsidR="009F79E6" w:rsidRDefault="009F79E6" w:rsidP="009F79E6"/>
    <w:p w:rsidR="009F79E6" w:rsidRDefault="009F79E6" w:rsidP="009F79E6">
      <w:r>
        <w:t xml:space="preserve">The roles can be assigned to one person </w:t>
      </w:r>
      <w:proofErr w:type="spellStart"/>
      <w:r>
        <w:t>e.g</w:t>
      </w:r>
      <w:proofErr w:type="spellEnd"/>
      <w:r>
        <w:t xml:space="preserve"> one can be the shop attendant and also attend the play area</w:t>
      </w:r>
    </w:p>
    <w:p w:rsidR="009F79E6" w:rsidRDefault="009F79E6">
      <w:pPr>
        <w:pStyle w:val="Heading1"/>
        <w:pBdr>
          <w:bottom w:val="single" w:sz="8" w:space="4" w:color="B08968"/>
        </w:pBdr>
      </w:pPr>
    </w:p>
    <w:p w:rsidR="009F79E6" w:rsidRDefault="009F79E6">
      <w:pPr>
        <w:pStyle w:val="Heading1"/>
        <w:pBdr>
          <w:bottom w:val="single" w:sz="8" w:space="4" w:color="B08968"/>
        </w:pBdr>
      </w:pPr>
    </w:p>
    <w:p w:rsidR="009F79E6" w:rsidRDefault="009F79E6">
      <w:pPr>
        <w:pStyle w:val="Heading1"/>
        <w:pBdr>
          <w:bottom w:val="single" w:sz="8" w:space="4" w:color="B08968"/>
        </w:pBdr>
      </w:pP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4. Module 1 — Salon Booking System</w:t>
      </w:r>
    </w:p>
    <w:p w:rsidR="00B80AAB" w:rsidRDefault="00000000">
      <w:pPr>
        <w:spacing w:after="120" w:line="300" w:lineRule="auto"/>
      </w:pPr>
      <w:r>
        <w:rPr>
          <w:b/>
          <w:bCs/>
          <w:color w:val="1E3A5F"/>
        </w:rPr>
        <w:t xml:space="preserve">Purpose. </w:t>
      </w:r>
      <w:r>
        <w:t>Let parents book hair services online or as walk-ins, let the receptionist manage the daily schedule, let stylists see their own appointments, and capture payments at the counter with each stylist’s income automatically attributed.</w:t>
      </w:r>
    </w:p>
    <w:p w:rsidR="00B80AAB" w:rsidRDefault="00000000">
      <w:pPr>
        <w:spacing w:after="160" w:line="300" w:lineRule="auto"/>
      </w:pPr>
      <w:r>
        <w:rPr>
          <w:b/>
          <w:bCs/>
          <w:color w:val="1E3A5F"/>
        </w:rPr>
        <w:t xml:space="preserve">Primary users. </w:t>
      </w:r>
      <w:r>
        <w:t>Parent / Customer, Salon Receptionist, Stylist, Shop Cashier (for payments), HQ.</w:t>
      </w:r>
    </w:p>
    <w:p w:rsidR="00B80AAB" w:rsidRDefault="00000000">
      <w:pPr>
        <w:pStyle w:val="Heading2"/>
      </w:pPr>
      <w:r>
        <w:t>4.1 Key Features</w:t>
      </w:r>
    </w:p>
    <w:p w:rsidR="00B80AAB" w:rsidRDefault="00000000">
      <w:pPr>
        <w:pStyle w:val="Heading3"/>
      </w:pPr>
      <w:r>
        <w:t>4.1.1 Online Booking (Parent)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logs in (or signs up) and opens the Salon booking page.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Picks a service (e.g., Baby First Haircut, Boys Cut, Girls Wash &amp; Style) with the price shown.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Chooses a date and sees only the time slots that are actually available.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Optionally selects a preferred stylist, or leaves it as "Any available stylist".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Adds the child’s name (simple text field, attached to the booking).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Confirms. Booking is held for a configurable window; a confirmation SMS is sent.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can reschedule or cancel from their account up to a cut-off (e.g., 2 hours before).</w:t>
      </w:r>
    </w:p>
    <w:p w:rsidR="00B80AAB" w:rsidRDefault="00000000">
      <w:pPr>
        <w:pStyle w:val="Heading3"/>
      </w:pPr>
      <w:r>
        <w:t>4.1.2 Walk-In (Receptionist)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Receptionist opens the daily schedule view and can see all bookings by stylist, by hour.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For a walk-in customer, the receptionist searches by phone number (or creates a new parent record on the spot).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Assigns a stylist, a service, and a time — system prevents double-booking.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Walk-in is added to the queue and the stylist’s schedule updates immediately.</w:t>
      </w:r>
    </w:p>
    <w:p w:rsidR="00B80AAB" w:rsidRDefault="00000000">
      <w:pPr>
        <w:pStyle w:val="Heading3"/>
      </w:pPr>
      <w:r>
        <w:t>4.1.3 Stylist View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Each stylist signs in and sees only their own day: upcoming appointments, completed ones, and breaks.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Can mark a service as In Progress / Completed / No-show.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Sees their weekly/monthly earned commission (if commission structure is enabled).</w:t>
      </w:r>
    </w:p>
    <w:p w:rsidR="00B80AAB" w:rsidRDefault="00000000">
      <w:pPr>
        <w:pStyle w:val="Heading3"/>
      </w:pPr>
      <w:r>
        <w:t>4.1.4 Payment (Counter)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After the service is complete, the customer pays at the counter.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Cashier opens the booking, chooses M-</w:t>
      </w:r>
      <w:proofErr w:type="spellStart"/>
      <w:r>
        <w:t>Pesa</w:t>
      </w:r>
      <w:proofErr w:type="spellEnd"/>
      <w:r>
        <w:t xml:space="preserve"> (STK-push) or cash, captures payment, prints or SMSs the receipt.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system links the paid booking to the stylist who performed it — this is the basis for stylist-level reporting.</w:t>
      </w:r>
    </w:p>
    <w:p w:rsidR="009F79E6" w:rsidRDefault="009F79E6">
      <w:pPr>
        <w:pStyle w:val="ListParagraph"/>
        <w:numPr>
          <w:ilvl w:val="0"/>
          <w:numId w:val="2"/>
        </w:numPr>
        <w:spacing w:after="80" w:line="300" w:lineRule="auto"/>
      </w:pPr>
    </w:p>
    <w:p w:rsidR="00B80AAB" w:rsidRDefault="00000000">
      <w:pPr>
        <w:pStyle w:val="Heading2"/>
      </w:pPr>
      <w:r>
        <w:lastRenderedPageBreak/>
        <w:t>4.2 Business Rules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stylist cannot be booked twice in the same slot.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service cannot be started before payment is expected — the counter workflow is enforced by the system.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Cancellations after the cut-off may be configured to trigger a partial fee or just a warning.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booking can be reassigned between stylists by the receptionist with an audit trail kept.</w:t>
      </w:r>
    </w:p>
    <w:p w:rsidR="00B80AAB" w:rsidRDefault="00000000">
      <w:pPr>
        <w:pStyle w:val="Heading2"/>
      </w:pPr>
      <w:r>
        <w:t>4.3 Data Captured Per Booking</w:t>
      </w:r>
    </w:p>
    <w:p w:rsidR="00B80AAB" w:rsidRDefault="00000000">
      <w:pPr>
        <w:spacing w:after="160" w:line="300" w:lineRule="auto"/>
      </w:pPr>
      <w:r>
        <w:t xml:space="preserve">Every completed booking </w:t>
      </w:r>
      <w:proofErr w:type="gramStart"/>
      <w:r>
        <w:t>records</w:t>
      </w:r>
      <w:proofErr w:type="gramEnd"/>
      <w:r>
        <w:t>: date &amp; time, service, price, stylist, parent account, child name, payment method, payment reference (M-</w:t>
      </w:r>
      <w:proofErr w:type="spellStart"/>
      <w:r>
        <w:t>Pesa</w:t>
      </w:r>
      <w:proofErr w:type="spellEnd"/>
      <w:r>
        <w:t xml:space="preserve"> code if applicable), receptionist, and any notes. This is what the salon reports draw from.</w:t>
      </w:r>
    </w:p>
    <w:p w:rsidR="00B80AAB" w:rsidRDefault="00000000">
      <w:pPr>
        <w:pStyle w:val="Heading2"/>
      </w:pPr>
      <w:r>
        <w:t>4.4 Salon Reports (feed into HQ)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Today’s bookings, revenue, and completed vs. no-shows.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stylist (day / week / month), number of clients served, average ticket size.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Service mix — which services are bringing in the most revenue.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retention — first-time vs. returning customers.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5. Module 2 — Toy Shop (Online + In-Store POS)</w:t>
      </w:r>
    </w:p>
    <w:p w:rsidR="00B80AAB" w:rsidRDefault="00000000">
      <w:pPr>
        <w:spacing w:after="120" w:line="300" w:lineRule="auto"/>
      </w:pPr>
      <w:r>
        <w:rPr>
          <w:b/>
          <w:bCs/>
          <w:color w:val="1E3A5F"/>
        </w:rPr>
        <w:t xml:space="preserve">Purpose. </w:t>
      </w:r>
      <w:r>
        <w:t xml:space="preserve">Run a single, unified toy-products catalog </w:t>
      </w:r>
      <w:r w:rsidR="00BE6F1A">
        <w:t>those powers</w:t>
      </w:r>
      <w:r>
        <w:t xml:space="preserve"> both an in-store point-of-sale and a public online storefront. Online orders stream live into the shop staff’s order queue for packing and dispatch. Stock is shared across both channels so a product cannot be over-sold.</w:t>
      </w:r>
    </w:p>
    <w:p w:rsidR="00B80AAB" w:rsidRDefault="00000000">
      <w:pPr>
        <w:spacing w:after="160" w:line="300" w:lineRule="auto"/>
      </w:pPr>
      <w:r>
        <w:rPr>
          <w:b/>
          <w:bCs/>
          <w:color w:val="1E3A5F"/>
        </w:rPr>
        <w:t xml:space="preserve">Primary users. </w:t>
      </w:r>
      <w:r>
        <w:t>Parent / Customer (online), Shop Cashier (POS), Shop Order-Packer, System Administrator (catalog), HQ.</w:t>
      </w:r>
    </w:p>
    <w:p w:rsidR="00B80AAB" w:rsidRDefault="00000000">
      <w:pPr>
        <w:pStyle w:val="Heading2"/>
      </w:pPr>
      <w:r>
        <w:t>5.1 Unified Product Catalog</w:t>
      </w:r>
    </w:p>
    <w:p w:rsidR="00B80AAB" w:rsidRDefault="00000000">
      <w:pPr>
        <w:spacing w:after="120" w:line="300" w:lineRule="auto"/>
      </w:pPr>
      <w:r>
        <w:t>One product record drives both selling channels. Each product has: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Name, description, images, category, brand.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SKU, barcode (for POS scanning).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Price, tax treatment, optional discount.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Available stock quantity (single shared number).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"Show online" and "Show at POS" flags — a product can be POS-only, online-only, or both.</w:t>
      </w:r>
    </w:p>
    <w:p w:rsidR="00B80AAB" w:rsidRDefault="00000000">
      <w:pPr>
        <w:pStyle w:val="Heading2"/>
      </w:pPr>
      <w:r>
        <w:t>5.2 In-Store POS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Runs on a tablet or PC at the shop counter.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Cashier scans a barcode (or searches by name); product is added to the sale.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Supports multiple items per sale, quantity adjustment, line discounts, and overall discount.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Payment: M-</w:t>
      </w:r>
      <w:proofErr w:type="spellStart"/>
      <w:r>
        <w:t>Pesa</w:t>
      </w:r>
      <w:proofErr w:type="spellEnd"/>
      <w:r>
        <w:t xml:space="preserve"> (STK-push with auto-matching), or cash with change calculation.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Printable receipt + optional SMS receipt.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 is decremented in real time — the online store immediately reflects the new quantity.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End-of-day cash-up screen: expected vs. counted cash, M-</w:t>
      </w:r>
      <w:proofErr w:type="spellStart"/>
      <w:r>
        <w:t>Pesa</w:t>
      </w:r>
      <w:proofErr w:type="spellEnd"/>
      <w:r>
        <w:t xml:space="preserve"> total, variance.</w:t>
      </w:r>
    </w:p>
    <w:p w:rsidR="00B80AAB" w:rsidRDefault="00000000">
      <w:pPr>
        <w:pStyle w:val="Heading2"/>
      </w:pPr>
      <w:r>
        <w:t>5.3 Online Storefront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Public, mobile-friendly website browsable without a login.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Category pages, product pages, search, and filter (price, brand, age group).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Cart, checkout, and account login required to place an order.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Delivery or pickup option selected at checkout (delivery zones and fees configurable).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Payment: M-</w:t>
      </w:r>
      <w:proofErr w:type="spellStart"/>
      <w:r>
        <w:t>Pesa</w:t>
      </w:r>
      <w:proofErr w:type="spellEnd"/>
      <w:r>
        <w:t xml:space="preserve"> STK-push at checkout (cash-on-delivery toggle can be added later if the client chooses).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Post-purchase: confirmation SMS to parent, and order appears instantly in shop staff queue.</w:t>
      </w:r>
    </w:p>
    <w:p w:rsidR="00B80AAB" w:rsidRDefault="00000000">
      <w:pPr>
        <w:pStyle w:val="Heading2"/>
      </w:pPr>
      <w:r>
        <w:t>5.4 Live Order Queue (Shop Staff)</w:t>
      </w:r>
    </w:p>
    <w:p w:rsidR="00B80AAB" w:rsidRDefault="00000000">
      <w:pPr>
        <w:spacing w:after="120" w:line="300" w:lineRule="auto"/>
      </w:pPr>
      <w:r>
        <w:t>This is the in-shop screen the order-packer watches throughout the day: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New incoming online orders appear at the top of the queue, with a soft alert tone (optional).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Order card shows items, quantities, parent name, delivery vs. pickup, payment status.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Status flow: New → Being Packed → Ready → Dispatched / Picked Up → Fulfilled.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packer taps through the statuses; the parent receives SMS updates at key steps.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Dispatched orders can capture a rider name / vehicle reg for pickup delivery.</w:t>
      </w:r>
    </w:p>
    <w:p w:rsidR="00B80AAB" w:rsidRDefault="00000000">
      <w:pPr>
        <w:pStyle w:val="Heading2"/>
      </w:pPr>
      <w:r>
        <w:t>5.5 Inventory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 is a single number per SKU, updated by POS sales, online sales, and manual adjustments (e.g., new shipment received, damaged unit removed).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Low-stock alerts: a configurable threshold per product — triggers a dashboard flag and (optionally) an email to the administrator.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Goods-received-note workflow: administrator enters quantities when new stock arrives, with unit cost captured for margin reporting.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Stock-take mode: a scheduled count against system quantity, producing a reconciled variance report.</w:t>
      </w:r>
    </w:p>
    <w:p w:rsidR="00B80AAB" w:rsidRDefault="00000000">
      <w:pPr>
        <w:pStyle w:val="Heading2"/>
      </w:pPr>
      <w:r>
        <w:t>5.6 Shop Reports (feed into HQ)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Sales split by channel (online vs. in-store) per period.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Top-selling products, top-selling categories.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Margin report (sale price minus unit cost, per product).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 on hand, low-stock list, stock value.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Cashier performance (number of sales, total value) for in-store.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6. Module 3 — Play Area</w:t>
      </w:r>
    </w:p>
    <w:p w:rsidR="00B80AAB" w:rsidRDefault="00000000">
      <w:pPr>
        <w:spacing w:after="120" w:line="300" w:lineRule="auto"/>
      </w:pPr>
      <w:r>
        <w:rPr>
          <w:b/>
          <w:bCs/>
          <w:color w:val="1E3A5F"/>
        </w:rPr>
        <w:t xml:space="preserve">Purpose. </w:t>
      </w:r>
      <w:r>
        <w:t>Let a counter attendant sell access to games — either as a single-game token or as an all-games session pass — track who is playing what for how long, and reconcile revenue by game and by child at end of day.</w:t>
      </w:r>
    </w:p>
    <w:p w:rsidR="00B80AAB" w:rsidRDefault="00000000">
      <w:pPr>
        <w:spacing w:after="160" w:line="300" w:lineRule="auto"/>
      </w:pPr>
      <w:r>
        <w:rPr>
          <w:b/>
          <w:bCs/>
          <w:color w:val="1E3A5F"/>
        </w:rPr>
        <w:t xml:space="preserve">Primary users. </w:t>
      </w:r>
      <w:r>
        <w:t>Parent / Customer (at counter), Play-Area Attendant, HQ.</w:t>
      </w:r>
    </w:p>
    <w:p w:rsidR="00B80AAB" w:rsidRDefault="00000000">
      <w:pPr>
        <w:pStyle w:val="Heading2"/>
      </w:pPr>
      <w:r>
        <w:t>6.1 The Charging Model</w:t>
      </w:r>
    </w:p>
    <w:p w:rsidR="00B80AAB" w:rsidRDefault="00000000">
      <w:pPr>
        <w:spacing w:after="120" w:line="300" w:lineRule="auto"/>
      </w:pPr>
      <w:r>
        <w:t>Two ways for a parent to pay: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Per-game token — </w:t>
      </w:r>
      <w:r>
        <w:t>pays for a specific game for a set duration (e.g., 30 minutes of Racing). Cheaper per session; revenue is attributed to that game.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Session Pass (e.g., KES 1,000 all-games) — </w:t>
      </w:r>
      <w:r>
        <w:t>flat fee to play any game for the session. Revenue is attributed to the "All-Games Pass" bucket and NOT to any individual game.</w:t>
      </w:r>
    </w:p>
    <w:p w:rsidR="00B80AAB" w:rsidRDefault="00000000">
      <w:pPr>
        <w:pStyle w:val="Heading2"/>
      </w:pPr>
      <w:r>
        <w:t>6.2 Counter Workflow (Attendant)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arrives at the play counter. Attendant searches parent by phone number (or registers them on the spot).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Attendant asks child’s name (text field, attached to the session) and picks the package:</w:t>
      </w:r>
    </w:p>
    <w:p w:rsidR="00B80AAB" w:rsidRDefault="00000000">
      <w:pPr>
        <w:pStyle w:val="ListParagraph"/>
        <w:numPr>
          <w:ilvl w:val="1"/>
          <w:numId w:val="2"/>
        </w:numPr>
        <w:spacing w:after="80" w:line="300" w:lineRule="auto"/>
      </w:pPr>
      <w:r>
        <w:t xml:space="preserve">  – Per-game: choose the game + duration, system shows price.</w:t>
      </w:r>
    </w:p>
    <w:p w:rsidR="00B80AAB" w:rsidRDefault="00000000">
      <w:pPr>
        <w:pStyle w:val="ListParagraph"/>
        <w:numPr>
          <w:ilvl w:val="1"/>
          <w:numId w:val="2"/>
        </w:numPr>
        <w:spacing w:after="80" w:line="300" w:lineRule="auto"/>
      </w:pPr>
      <w:r>
        <w:t xml:space="preserve">  – Session pass: choose the pass (e.g., "Day Pass — All Games — KES 1,000").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Payment: M-</w:t>
      </w:r>
      <w:proofErr w:type="spellStart"/>
      <w:r>
        <w:t>Pesa</w:t>
      </w:r>
      <w:proofErr w:type="spellEnd"/>
      <w:r>
        <w:t xml:space="preserve"> or cash. A printed / SMS ticket with a session code is issued.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Attendant presses "Start Session" — system records the start time.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When the child is done (or time elapses), attendant presses "End Session" — duration is logged.</w:t>
      </w:r>
    </w:p>
    <w:p w:rsidR="00B80AAB" w:rsidRDefault="00000000">
      <w:pPr>
        <w:pStyle w:val="Heading2"/>
      </w:pPr>
      <w:r>
        <w:t>6.3 Game Catalogue</w:t>
      </w:r>
    </w:p>
    <w:p w:rsidR="00A768BE" w:rsidRDefault="00000000" w:rsidP="00A768BE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Administrator maintains a list of games </w:t>
      </w:r>
    </w:p>
    <w:p w:rsidR="00B80AAB" w:rsidRDefault="00000000" w:rsidP="00A768BE">
      <w:pPr>
        <w:pStyle w:val="ListParagraph"/>
        <w:numPr>
          <w:ilvl w:val="0"/>
          <w:numId w:val="2"/>
        </w:numPr>
        <w:spacing w:after="80" w:line="300" w:lineRule="auto"/>
      </w:pPr>
      <w:r>
        <w:t>Each game has an Active / Inactive flag.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System supports adding a new game at any time — immediately available to the attendant.</w:t>
      </w:r>
    </w:p>
    <w:p w:rsidR="00B80AAB" w:rsidRDefault="00000000">
      <w:pPr>
        <w:pStyle w:val="Heading2"/>
      </w:pPr>
      <w:r>
        <w:t>6.4 Package Catalogue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Administrator configures packages: name, price, scope (single game or all games), duration.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Examples: "Racing — 30 min — KES 200", "All-Games Day Pass — KES 1,000", "Weekend Family Pass — 2 children — KES 1,500".</w:t>
      </w:r>
    </w:p>
    <w:p w:rsidR="00A768BE" w:rsidRDefault="00A768BE" w:rsidP="00A768BE">
      <w:pPr>
        <w:spacing w:after="80" w:line="300" w:lineRule="auto"/>
      </w:pPr>
    </w:p>
    <w:p w:rsidR="00A768BE" w:rsidRDefault="00A768BE" w:rsidP="00A768BE">
      <w:pPr>
        <w:spacing w:after="80" w:line="300" w:lineRule="auto"/>
      </w:pPr>
    </w:p>
    <w:p w:rsidR="00B80AAB" w:rsidRDefault="00000000">
      <w:pPr>
        <w:pStyle w:val="Heading2"/>
      </w:pPr>
      <w:r>
        <w:lastRenderedPageBreak/>
        <w:t>6.5 Data Captured Per Session</w:t>
      </w:r>
    </w:p>
    <w:p w:rsidR="00B80AAB" w:rsidRDefault="00000000">
      <w:pPr>
        <w:spacing w:after="160" w:line="300" w:lineRule="auto"/>
      </w:pPr>
      <w:r>
        <w:t xml:space="preserve">Every play session </w:t>
      </w:r>
      <w:proofErr w:type="gramStart"/>
      <w:r>
        <w:t>records</w:t>
      </w:r>
      <w:proofErr w:type="gramEnd"/>
      <w:r>
        <w:t>: parent account, child name, package purchased, game (or "All Games"), start time, end time, duration, attendant, payment method, payment reference, and any notes.</w:t>
      </w:r>
    </w:p>
    <w:p w:rsidR="00B80AAB" w:rsidRDefault="00000000">
      <w:pPr>
        <w:pStyle w:val="Heading2"/>
      </w:pPr>
      <w:r>
        <w:t>6.6 Play Reports (feed into HQ)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game (only counts per-game tokens).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package type (per-game vs. all-games pass split).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child / by parent — "top players" leaderboard.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Peak hours and peak days heatmap.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Attendant performance (sessions sold, revenue handled).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0" w:type="dxa"/>
          <w:left w:w="280" w:type="dxa"/>
          <w:bottom w:w="180" w:type="dxa"/>
          <w:right w:w="280" w:type="dxa"/>
        </w:tblCellMar>
        <w:tblLook w:val="04A0" w:firstRow="1" w:lastRow="0" w:firstColumn="1" w:lastColumn="0" w:noHBand="0" w:noVBand="1"/>
      </w:tblPr>
      <w:tblGrid>
        <w:gridCol w:w="9016"/>
      </w:tblGrid>
      <w:tr w:rsidR="00B80AAB">
        <w:tc>
          <w:tcPr>
            <w:tcW w:w="9360" w:type="dxa"/>
            <w:tcBorders>
              <w:top w:val="single" w:sz="12" w:space="0" w:color="B08968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</w:tcPr>
          <w:p w:rsidR="00B80AAB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Why we split game-level revenue from package revenue</w:t>
            </w:r>
          </w:p>
          <w:p w:rsidR="00B80AAB" w:rsidRDefault="00000000">
            <w:pPr>
              <w:spacing w:line="300" w:lineRule="auto"/>
            </w:pPr>
            <w:r>
              <w:t>When a parent buys the "All-Games Pass", the child may play five different games. Allocating that KES 1,000 across the five would distort per-game economics. The report therefore shows game-level revenue (from tokens) separately from package revenue. This was the customer’s explicit preference.</w:t>
            </w:r>
          </w:p>
        </w:tc>
      </w:tr>
    </w:tbl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7. Module 4 — Training &amp; Events</w:t>
      </w:r>
    </w:p>
    <w:p w:rsidR="00B80AAB" w:rsidRDefault="00000000">
      <w:pPr>
        <w:spacing w:after="120" w:line="300" w:lineRule="auto"/>
      </w:pPr>
      <w:r>
        <w:rPr>
          <w:b/>
          <w:bCs/>
          <w:color w:val="1E3A5F"/>
        </w:rPr>
        <w:t xml:space="preserve">Purpose. </w:t>
      </w:r>
      <w:r>
        <w:t>Publish a catalogue of parenting / baby-care classes, let parents browse and book online, accept M-</w:t>
      </w:r>
      <w:proofErr w:type="spellStart"/>
      <w:r>
        <w:t>Pesa</w:t>
      </w:r>
      <w:proofErr w:type="spellEnd"/>
      <w:r>
        <w:t xml:space="preserve"> payment at booking time, and manage attendance on the day. The same module also supports occasional larger ticketed events and conferences.</w:t>
      </w:r>
    </w:p>
    <w:p w:rsidR="00B80AAB" w:rsidRDefault="00000000">
      <w:pPr>
        <w:spacing w:after="160" w:line="300" w:lineRule="auto"/>
      </w:pPr>
      <w:r>
        <w:rPr>
          <w:b/>
          <w:bCs/>
          <w:color w:val="1E3A5F"/>
        </w:rPr>
        <w:t xml:space="preserve">Primary users. </w:t>
      </w:r>
      <w:r>
        <w:t>Parent / Customer, Trainer / Facilitator, System Administrator, HQ.</w:t>
      </w:r>
    </w:p>
    <w:p w:rsidR="00B80AAB" w:rsidRDefault="00000000">
      <w:pPr>
        <w:pStyle w:val="Heading2"/>
      </w:pPr>
      <w:r>
        <w:t>7.1 Class Catalogue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Administrator creates a class: name, description, trainer, topic area (e.g., Newborn Care, Feeding &amp; Nutrition, Sleep Training, First Aid, Infant Development).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Schedule: fixed session date &amp; time OR a recurring series.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Capacity (number of seats), price per parent, location / venue or online link.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Optional: requires a specific child age range.</w:t>
      </w:r>
    </w:p>
    <w:p w:rsidR="00B80AAB" w:rsidRDefault="00000000">
      <w:pPr>
        <w:pStyle w:val="Heading2"/>
      </w:pPr>
      <w:r>
        <w:t>7.2 Public Booking (Parent)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browses upcoming classes on the public site (or from their logged-in dashboard).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Picks a class, sees remaining seats, and books.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Payment: M-</w:t>
      </w:r>
      <w:proofErr w:type="spellStart"/>
      <w:r>
        <w:t>Pesa</w:t>
      </w:r>
      <w:proofErr w:type="spellEnd"/>
      <w:r>
        <w:t xml:space="preserve"> STK-push at booking time — seat is only held on successful payment.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Receives a confirmation SMS with session details and a reminder SMS the day before (configurable lead time).</w:t>
      </w:r>
    </w:p>
    <w:p w:rsidR="00B80AAB" w:rsidRDefault="00000000">
      <w:pPr>
        <w:pStyle w:val="Heading2"/>
      </w:pPr>
      <w:r>
        <w:t>7.3 Attendance (Trainer)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On the day of the class, the trainer opens their session and sees the attendee list.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Check-in by tap (or by searching the parent’s name).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Trainer marks the class as Completed at the end, which unlocks the post-session follow-up (e.g., SMS thank-you, optional follow-up resource).</w:t>
      </w:r>
    </w:p>
    <w:p w:rsidR="00B80AAB" w:rsidRDefault="00000000">
      <w:pPr>
        <w:pStyle w:val="Heading2"/>
      </w:pPr>
      <w:r>
        <w:t>7.4 Events &amp; Conferences (future-ready)</w:t>
      </w:r>
    </w:p>
    <w:p w:rsidR="00B80AAB" w:rsidRDefault="00000000">
      <w:pPr>
        <w:spacing w:after="120" w:line="300" w:lineRule="auto"/>
      </w:pPr>
      <w:r>
        <w:t>The same underlying mechanism supports larger public events. An administrator can mark a class as "Event" to unlock: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Multi-tier pricing (Early Bird, Regular, VIP).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Discount codes / promo codes.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Waiting list once capacity is reached.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Bulk SMS announcement to past attendees of similar events.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Optional paid sponsors listed on the event page.</w:t>
      </w:r>
    </w:p>
    <w:p w:rsidR="00B80AAB" w:rsidRDefault="00000000">
      <w:pPr>
        <w:pStyle w:val="Heading2"/>
      </w:pPr>
      <w:r>
        <w:lastRenderedPageBreak/>
        <w:t>7.5 Training &amp; Events Reports (feed into HQ)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per class / per event.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Attendance rate (booked vs. showed-up).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Trainer performance — classes delivered, parents served, revenue.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Repeat attendance — which parents come back for more classes.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8. Module 5 — HQ Unification &amp; Reporting</w:t>
      </w:r>
    </w:p>
    <w:p w:rsidR="00B80AAB" w:rsidRDefault="00000000">
      <w:pPr>
        <w:spacing w:after="160" w:line="300" w:lineRule="auto"/>
      </w:pPr>
      <w:r>
        <w:t>The HQ module is the reason the platform exists. Everything the four units do flows here. It is where the owner and accountant run the business.</w:t>
      </w:r>
    </w:p>
    <w:p w:rsidR="00B80AAB" w:rsidRDefault="00000000">
      <w:pPr>
        <w:pStyle w:val="Heading2"/>
      </w:pPr>
      <w:r>
        <w:t>8.1 The Unified Dashboard</w:t>
      </w:r>
    </w:p>
    <w:p w:rsidR="00B80AAB" w:rsidRDefault="00000000">
      <w:pPr>
        <w:spacing w:after="120" w:line="300" w:lineRule="auto"/>
      </w:pPr>
      <w:r>
        <w:t>A single home screen answers the most common questions instantly: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Today’s total revenue (and how it splits across Salon, Shop, Play Area, Training).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Today’s online vs. in-store split for the Shop.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Top-performing stylist today / this week.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Top-earning game today / this week (plus all-games-pass total).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Active bookings (salon, training) and pending online orders (shop) — live numbers.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Alerts: low stock, unusually low or high revenue, failed payments.</w:t>
      </w:r>
    </w:p>
    <w:p w:rsidR="00B80AAB" w:rsidRDefault="00000000">
      <w:pPr>
        <w:pStyle w:val="Heading2"/>
      </w:pPr>
      <w:r>
        <w:t>8.2 Drill-Down</w:t>
      </w:r>
    </w:p>
    <w:p w:rsidR="00B80AAB" w:rsidRDefault="00000000">
      <w:pPr>
        <w:spacing w:after="160" w:line="300" w:lineRule="auto"/>
      </w:pPr>
      <w:r>
        <w:t>Any number on the dashboard is clickable. One click goes from a top-line total all the way down to the individual transaction — with the customer, product/service, staff member, time, and payment reference visible.</w:t>
      </w:r>
    </w:p>
    <w:p w:rsidR="00B80AAB" w:rsidRDefault="00000000">
      <w:pPr>
        <w:pStyle w:val="Heading2"/>
      </w:pPr>
      <w:r>
        <w:t>8.3 Reports by Unit</w:t>
      </w:r>
    </w:p>
    <w:p w:rsidR="00B80AAB" w:rsidRDefault="00000000">
      <w:pPr>
        <w:pStyle w:val="Heading3"/>
      </w:pPr>
      <w:r>
        <w:t>8.3.1 Salon Reports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day, week, month.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per stylist (with ranking).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Service mix — what customers are spending 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Return-customer rate.</w:t>
      </w:r>
    </w:p>
    <w:p w:rsidR="00B80AAB" w:rsidRDefault="00000000">
      <w:pPr>
        <w:pStyle w:val="Heading3"/>
      </w:pPr>
      <w:r>
        <w:t>8.3.2 Shop Reports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online vs. in-store.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Top products, top categories.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Margin by product (sale price − cost price).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Stock on hand, stock value, low-stock list.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Cashier performance.</w:t>
      </w:r>
    </w:p>
    <w:p w:rsidR="00B80AAB" w:rsidRDefault="00000000">
      <w:pPr>
        <w:pStyle w:val="Heading3"/>
      </w:pPr>
      <w:r>
        <w:t>8.3.3 Play Area Reports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game (tokens).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package (tokens vs. all-games passes).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player / parent.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Peak hours, peak days.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Attendant performance.</w:t>
      </w:r>
    </w:p>
    <w:p w:rsidR="00B80AAB" w:rsidRDefault="00000000">
      <w:pPr>
        <w:pStyle w:val="Heading3"/>
      </w:pPr>
      <w:r>
        <w:t>8.3.4 Training &amp; Events Reports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by class / event.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Attendance and drop-off.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Trainer performance.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Repeat parent attendance.</w:t>
      </w:r>
    </w:p>
    <w:p w:rsidR="00B80AAB" w:rsidRDefault="00000000">
      <w:pPr>
        <w:pStyle w:val="Heading2"/>
      </w:pPr>
      <w:r>
        <w:t>8.4 Expense Management</w:t>
      </w:r>
    </w:p>
    <w:p w:rsidR="00B80AAB" w:rsidRDefault="00000000">
      <w:pPr>
        <w:spacing w:after="120" w:line="300" w:lineRule="auto"/>
      </w:pPr>
      <w:r>
        <w:t>Expenses are recorded centrally on the HQ side (not inside the individual business-unit apps).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Accountant creates expense records with: date, category (rent, salaries, utilities, stock purchases, marketing, etc.), business unit it relates to (or "shared"), amount, payment method, reference, and an optional receipt attachment.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Expenses can be recurring (e.g., monthly rent auto-created on the 1st).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Expenses per unit flow into the unit’s net-profit view.</w:t>
      </w:r>
    </w:p>
    <w:p w:rsidR="00B80AAB" w:rsidRDefault="00000000">
      <w:pPr>
        <w:pStyle w:val="Heading2"/>
      </w:pPr>
      <w:r>
        <w:t>8.5 Unified Profit &amp; Loss</w:t>
      </w:r>
    </w:p>
    <w:p w:rsidR="00B80AAB" w:rsidRDefault="00000000">
      <w:pPr>
        <w:spacing w:after="120" w:line="300" w:lineRule="auto"/>
      </w:pPr>
      <w:r>
        <w:t>The system generates a consolidated P&amp;L by period: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Revenue per unit, revenue total.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Direct costs (cost of goods sold for the shop).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Expenses per unit, expenses shared, expenses total.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Net profit per unit, net profit total.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Period comparison: this month vs. last month, this year vs. last year.</w:t>
      </w:r>
    </w:p>
    <w:p w:rsidR="00B80AAB" w:rsidRDefault="00000000">
      <w:pPr>
        <w:pStyle w:val="Heading2"/>
      </w:pPr>
      <w:r>
        <w:t>8.6 Exports</w:t>
      </w:r>
    </w:p>
    <w:p w:rsidR="00B80AAB" w:rsidRDefault="00000000">
      <w:pPr>
        <w:spacing w:after="160" w:line="300" w:lineRule="auto"/>
      </w:pPr>
      <w:r>
        <w:t>All reports can be exported as PDF (for sharing) and Excel / CSV (for accounting).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0" w:type="dxa"/>
          <w:left w:w="280" w:type="dxa"/>
          <w:bottom w:w="180" w:type="dxa"/>
          <w:right w:w="280" w:type="dxa"/>
        </w:tblCellMar>
        <w:tblLook w:val="04A0" w:firstRow="1" w:lastRow="0" w:firstColumn="1" w:lastColumn="0" w:noHBand="0" w:noVBand="1"/>
      </w:tblPr>
      <w:tblGrid>
        <w:gridCol w:w="9016"/>
      </w:tblGrid>
      <w:tr w:rsidR="00B80AAB">
        <w:tc>
          <w:tcPr>
            <w:tcW w:w="9360" w:type="dxa"/>
            <w:tcBorders>
              <w:top w:val="single" w:sz="12" w:space="0" w:color="B08968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</w:tcPr>
          <w:p w:rsidR="00B80AAB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Everything is auditable</w:t>
            </w:r>
          </w:p>
          <w:p w:rsidR="00B80AAB" w:rsidRDefault="00000000">
            <w:pPr>
              <w:spacing w:line="300" w:lineRule="auto"/>
            </w:pPr>
            <w:r>
              <w:t xml:space="preserve">Every transaction, every status change, and every expense record </w:t>
            </w:r>
            <w:proofErr w:type="gramStart"/>
            <w:r>
              <w:t>is</w:t>
            </w:r>
            <w:proofErr w:type="gramEnd"/>
            <w:r>
              <w:t xml:space="preserve"> logged with who did it and when. Reports are never "just a number" — you can always trace it back to the source event.</w:t>
            </w:r>
          </w:p>
        </w:tc>
      </w:tr>
    </w:tbl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9. Cross-Cutting Requirements</w:t>
      </w:r>
    </w:p>
    <w:p w:rsidR="00B80AAB" w:rsidRDefault="00000000">
      <w:pPr>
        <w:spacing w:after="160" w:line="300" w:lineRule="auto"/>
      </w:pPr>
      <w:r>
        <w:t>These are the capabilities that apply across every module.</w:t>
      </w:r>
    </w:p>
    <w:p w:rsidR="00B80AAB" w:rsidRDefault="00000000">
      <w:pPr>
        <w:pStyle w:val="Heading2"/>
      </w:pPr>
      <w:r>
        <w:t>9.1 Unified Parent Account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One parent account (phone number + PIN / password) is used across Salon, Shop, Play Area, and Training.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Account shows unified history: past haircuts, past purchases, past play sessions, past classes attended.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Parent can register children’s names on their profile; these names are used when creating bookings and sessions but are not separate logins.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Password reset by SMS one-time code.</w:t>
      </w:r>
    </w:p>
    <w:p w:rsidR="00B80AAB" w:rsidRDefault="00000000">
      <w:pPr>
        <w:pStyle w:val="Heading2"/>
      </w:pPr>
      <w:r>
        <w:t>9.2 Payments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>M-</w:t>
      </w:r>
      <w:proofErr w:type="spellStart"/>
      <w:r>
        <w:rPr>
          <w:b/>
          <w:bCs/>
          <w:color w:val="1E3A5F"/>
        </w:rPr>
        <w:t>Pesa</w:t>
      </w:r>
      <w:proofErr w:type="spellEnd"/>
      <w:r>
        <w:rPr>
          <w:b/>
          <w:bCs/>
          <w:color w:val="1E3A5F"/>
        </w:rPr>
        <w:t xml:space="preserve"> STK-push </w:t>
      </w:r>
      <w:r>
        <w:t>is the primary digital payment method. The system prompts the customer’s phone and confirms payment automatically before proceeding.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Cash </w:t>
      </w:r>
      <w:r>
        <w:t>is supported at every counter with a change calculator and an end-of-day cash-up workflow per till.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Failed or cancelled M-</w:t>
      </w:r>
      <w:proofErr w:type="spellStart"/>
      <w:r>
        <w:t>Pesa</w:t>
      </w:r>
      <w:proofErr w:type="spellEnd"/>
      <w:r>
        <w:t xml:space="preserve"> transactions are clearly shown; the workflow does not advance until payment succeeds.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Manual reconciliation screen for rare cases where M-</w:t>
      </w:r>
      <w:proofErr w:type="spellStart"/>
      <w:r>
        <w:t>Pesa</w:t>
      </w:r>
      <w:proofErr w:type="spellEnd"/>
      <w:r>
        <w:t xml:space="preserve"> confirms but the system missed it.</w:t>
      </w:r>
    </w:p>
    <w:p w:rsidR="00B80AAB" w:rsidRDefault="00000000">
      <w:pPr>
        <w:pStyle w:val="Heading2"/>
      </w:pPr>
      <w:r>
        <w:t>9.3 Notifications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SMS: booking confirmations, reminders (salon, classes), online order status updates, payment receipts.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In-app: staff alerts (new online order, low stock, failed payment).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Every SMS template is editable from the admin panel.</w:t>
      </w:r>
    </w:p>
    <w:p w:rsidR="00B80AAB" w:rsidRDefault="00000000">
      <w:pPr>
        <w:pStyle w:val="Heading2"/>
      </w:pPr>
      <w:r>
        <w:t>9.4 Receipts &amp; Kenya Tax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Every paid transaction generates a receipt (print + SMS).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receipt format supports Kenya ETR / </w:t>
      </w:r>
      <w:proofErr w:type="spellStart"/>
      <w:r>
        <w:t>eTIMS</w:t>
      </w:r>
      <w:proofErr w:type="spellEnd"/>
      <w:r>
        <w:t xml:space="preserve">-compliant printing when the client is ready; integration with an ETR device / KRA </w:t>
      </w:r>
      <w:proofErr w:type="spellStart"/>
      <w:r>
        <w:t>eTIMS</w:t>
      </w:r>
      <w:proofErr w:type="spellEnd"/>
      <w:r>
        <w:t xml:space="preserve"> is treated as a tracked open question (see Section 12).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VAT treatment is configurable per product / service.</w:t>
      </w:r>
    </w:p>
    <w:p w:rsidR="00B80AAB" w:rsidRDefault="00000000">
      <w:pPr>
        <w:pStyle w:val="Heading2"/>
      </w:pPr>
      <w:r>
        <w:t>9.5 Roles &amp; Permissions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Every staff user is assigned one or more roles (as described in Section 3).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A role defines which screens the user can open and which actions they can perform (view, create, edit, delete, refund).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Sensitive actions (refunds, voids, price overrides, expense deletion) require an </w:t>
      </w:r>
      <w:proofErr w:type="spellStart"/>
      <w:r>
        <w:t>authorised</w:t>
      </w:r>
      <w:proofErr w:type="spellEnd"/>
      <w:r>
        <w:t xml:space="preserve"> role.</w:t>
      </w:r>
    </w:p>
    <w:p w:rsidR="00B80AAB" w:rsidRDefault="00000000">
      <w:pPr>
        <w:pStyle w:val="Heading2"/>
      </w:pPr>
      <w:r>
        <w:t>9.6 Audit Log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Every create, update, and delete across the system is logged with user, timestamp, screen, and before/after values.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owner can review the audit log from the HQ module.</w:t>
      </w:r>
    </w:p>
    <w:p w:rsidR="00B80AAB" w:rsidRDefault="00000000">
      <w:pPr>
        <w:pStyle w:val="Heading2"/>
      </w:pPr>
      <w:r>
        <w:t>9.7 Data Backup &amp; Recovery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Automated daily backup of the database to a separate location.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Retention policy (e.g., 30 </w:t>
      </w:r>
      <w:proofErr w:type="gramStart"/>
      <w:r>
        <w:t>daily</w:t>
      </w:r>
      <w:proofErr w:type="gramEnd"/>
      <w:r>
        <w:t>, 12 monthly) configurable by the administrator.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Restore procedure documented and tested during commissioning.</w:t>
      </w:r>
    </w:p>
    <w:p w:rsidR="00B80AAB" w:rsidRDefault="00000000">
      <w:pPr>
        <w:pStyle w:val="Heading2"/>
      </w:pPr>
      <w:r>
        <w:t>9.8 Security Essentials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All web traffic over HTTPS.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Passwords stored as salted hashes; optional 2-factor for admin roles.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Session timeout on idle terminals (POS, HQ) to protect unattended tills.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M-</w:t>
      </w:r>
      <w:proofErr w:type="spellStart"/>
      <w:r>
        <w:t>Pesa</w:t>
      </w:r>
      <w:proofErr w:type="spellEnd"/>
      <w:r>
        <w:t xml:space="preserve"> credentials and other secrets stored encrypted, not in source code.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10. Technical Architecture Overview</w:t>
      </w:r>
    </w:p>
    <w:p w:rsidR="00B80AAB" w:rsidRDefault="00000000">
      <w:pPr>
        <w:spacing w:after="160" w:line="300" w:lineRule="auto"/>
      </w:pPr>
      <w:r>
        <w:t>A short, non-exhaustive summary of the technical shape of the system — included so the technical reader can see how the pieces fit.</w:t>
      </w:r>
    </w:p>
    <w:p w:rsidR="00B80AAB" w:rsidRDefault="00000000">
      <w:pPr>
        <w:pStyle w:val="Heading2"/>
      </w:pPr>
      <w:r>
        <w:t xml:space="preserve">10.1 </w:t>
      </w:r>
      <w:proofErr w:type="spellStart"/>
      <w:r>
        <w:t>Monorepo</w:t>
      </w:r>
      <w:proofErr w:type="spellEnd"/>
      <w:r>
        <w:t xml:space="preserve"> Structure</w:t>
      </w:r>
    </w:p>
    <w:p w:rsidR="00B80AAB" w:rsidRDefault="00000000">
      <w:pPr>
        <w:spacing w:after="120" w:line="300" w:lineRule="auto"/>
      </w:pPr>
      <w:r>
        <w:t>One repository, clearly sub-divided: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/apps/salon — the salon booking web &amp; staff UI.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/apps/shop — in-store POS + public online storefront.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/apps/play — play-area counter UI and session tracking.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/apps/training — class catalogue, public booking site, trainer UI.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/apps/</w:t>
      </w:r>
      <w:proofErr w:type="spellStart"/>
      <w:r>
        <w:t>hq</w:t>
      </w:r>
      <w:proofErr w:type="spellEnd"/>
      <w:r>
        <w:t xml:space="preserve"> — HQ dashboards, expenses, reports.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/packages/auth — the unified parent account &amp; staff auth.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/packages/payments — M-</w:t>
      </w:r>
      <w:proofErr w:type="spellStart"/>
      <w:r>
        <w:t>Pesa</w:t>
      </w:r>
      <w:proofErr w:type="spellEnd"/>
      <w:r>
        <w:t xml:space="preserve"> integration and cash reconciliation.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/packages/catalog — the single product &amp; service catalog.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/packages/reporting — shared reporting engine &amp; exports.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</w:t>
      </w:r>
      <w:proofErr w:type="spellStart"/>
      <w:r>
        <w:t>ui</w:t>
      </w:r>
      <w:proofErr w:type="spellEnd"/>
      <w:r>
        <w:t xml:space="preserve"> — shared design system (buttons, tables, forms, etc.).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/packages/</w:t>
      </w:r>
      <w:proofErr w:type="spellStart"/>
      <w:r>
        <w:t>db</w:t>
      </w:r>
      <w:proofErr w:type="spellEnd"/>
      <w:r>
        <w:t xml:space="preserve"> — the single shared database schema.</w:t>
      </w:r>
    </w:p>
    <w:p w:rsidR="00B80AAB" w:rsidRDefault="00000000">
      <w:pPr>
        <w:pStyle w:val="Heading2"/>
      </w:pPr>
      <w:r>
        <w:t>10.2 Recommended Stack</w:t>
      </w:r>
    </w:p>
    <w:p w:rsidR="00B80AAB" w:rsidRDefault="00000000">
      <w:pPr>
        <w:spacing w:after="120" w:line="300" w:lineRule="auto"/>
      </w:pPr>
      <w:r>
        <w:t xml:space="preserve">Pragmatic, proven, and </w:t>
      </w:r>
      <w:proofErr w:type="spellStart"/>
      <w:r>
        <w:t>hireable</w:t>
      </w:r>
      <w:proofErr w:type="spellEnd"/>
      <w:r>
        <w:t xml:space="preserve"> in the Kenyan market: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Frontend — </w:t>
      </w:r>
      <w:r>
        <w:t>Next.js (React) with Tailwind CSS. Mobile-responsive by default, fast on feature-phone-class networks.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Backend — </w:t>
      </w:r>
      <w:r>
        <w:t>Node.js (TypeScript) API, one deployable per app sharing the same packages.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Database — </w:t>
      </w:r>
      <w:r>
        <w:t>PostgreSQL. One logical database with schemas-per-unit keeps the reporting joins simple.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Hosting — </w:t>
      </w:r>
      <w:r>
        <w:t xml:space="preserve">Cloud-hosted (AWS / </w:t>
      </w:r>
      <w:proofErr w:type="spellStart"/>
      <w:r>
        <w:t>DigitalOcean</w:t>
      </w:r>
      <w:proofErr w:type="spellEnd"/>
      <w:r>
        <w:t>) with a local on-site cache so the in-store POS can keep taking cash sales during internet outages and sync when the link is restored.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Payments — </w:t>
      </w:r>
      <w:r>
        <w:t>M-</w:t>
      </w:r>
      <w:proofErr w:type="spellStart"/>
      <w:r>
        <w:t>Pesa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API (STK-push, B2C, Callback URLs).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1E3A5F"/>
        </w:rPr>
        <w:t xml:space="preserve">SMS — </w:t>
      </w:r>
      <w:r>
        <w:t>Africa’s Talking (or equivalent) for transactional SMS.</w:t>
      </w:r>
    </w:p>
    <w:p w:rsidR="00B80AAB" w:rsidRDefault="00000000">
      <w:pPr>
        <w:pStyle w:val="Heading2"/>
      </w:pPr>
      <w:r>
        <w:t xml:space="preserve">10.3 Why a </w:t>
      </w:r>
      <w:proofErr w:type="spellStart"/>
      <w:r>
        <w:t>Monorepo</w:t>
      </w:r>
      <w:proofErr w:type="spellEnd"/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Shared code — auth, payments, catalog — is written once and reused across every unit.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One database schema means cross-unit reports (the HQ layer) are simple, accurate, and fast.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Releases across units stay coordinated, preventing "my app still uses the old product table" type bugs.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New features for one unit can immediately benefit the others without duplication.</w:t>
      </w:r>
    </w:p>
    <w:p w:rsidR="00B80AAB" w:rsidRDefault="00000000">
      <w:pPr>
        <w:pStyle w:val="Heading2"/>
      </w:pPr>
      <w:r>
        <w:t>10.4 Non-Functional Targets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Page load under 3 seconds on a 4G connection.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POS transaction (scan, price, pay, receipt) under 10 seconds.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99.5% uptime target during business hours.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Graceful offline mode at the in-store POS for cash sales.</w:t>
      </w:r>
    </w:p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11. Phased Delivery Roadmap</w:t>
      </w:r>
    </w:p>
    <w:p w:rsidR="00B80AAB" w:rsidRDefault="00000000">
      <w:pPr>
        <w:spacing w:after="160" w:line="300" w:lineRule="auto"/>
      </w:pPr>
      <w:r>
        <w:t>The system is large. It will be delivered in clear phases, each ending in a working, usable product. Every phase is small enough to review, approve, and go live before the next one begins.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358"/>
        <w:gridCol w:w="2675"/>
        <w:gridCol w:w="3357"/>
        <w:gridCol w:w="1626"/>
      </w:tblGrid>
      <w:tr w:rsidR="00B80AAB">
        <w:trPr>
          <w:tblHeader/>
        </w:trPr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16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Indicative Duration</w:t>
            </w:r>
          </w:p>
        </w:tc>
      </w:tr>
      <w:tr w:rsidR="00B80AAB">
        <w:tc>
          <w:tcPr>
            <w:tcW w:w="14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28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Foundation + Salon</w:t>
            </w:r>
          </w:p>
        </w:tc>
        <w:tc>
          <w:tcPr>
            <w:tcW w:w="3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setup; unified parent account; staff roles; M-</w:t>
            </w:r>
            <w:proofErr w:type="spellStart"/>
            <w:r>
              <w:rPr>
                <w:sz w:val="20"/>
                <w:szCs w:val="20"/>
              </w:rPr>
              <w:t>Pesa</w:t>
            </w:r>
            <w:proofErr w:type="spellEnd"/>
            <w:r>
              <w:rPr>
                <w:sz w:val="20"/>
                <w:szCs w:val="20"/>
              </w:rPr>
              <w:t xml:space="preserve"> integration; salon booking (online + walk-in + counter payment); basic HQ dashboard with Salon reports only.</w:t>
            </w:r>
          </w:p>
        </w:tc>
        <w:tc>
          <w:tcPr>
            <w:tcW w:w="1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8–10 weeks</w:t>
            </w:r>
          </w:p>
        </w:tc>
      </w:tr>
      <w:tr w:rsidR="00B80AAB">
        <w:tc>
          <w:tcPr>
            <w:tcW w:w="14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28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Toy Shop (Online + POS)</w:t>
            </w:r>
          </w:p>
        </w:tc>
        <w:tc>
          <w:tcPr>
            <w:tcW w:w="3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Unified product catalog; in-store POS; public online storefront; live order queue for shop staff; inventory and low-stock alerts; Shop reports in HQ.</w:t>
            </w:r>
          </w:p>
        </w:tc>
        <w:tc>
          <w:tcPr>
            <w:tcW w:w="1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10–12 weeks</w:t>
            </w:r>
          </w:p>
        </w:tc>
      </w:tr>
      <w:tr w:rsidR="00B80AAB">
        <w:tc>
          <w:tcPr>
            <w:tcW w:w="14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28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Play Area</w:t>
            </w:r>
          </w:p>
        </w:tc>
        <w:tc>
          <w:tcPr>
            <w:tcW w:w="3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Game &amp; package catalogue; counter token / session-pass workflow; session tracking; Play reports in HQ (per-game and per-package splits).</w:t>
            </w:r>
          </w:p>
        </w:tc>
        <w:tc>
          <w:tcPr>
            <w:tcW w:w="1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5–7 weeks</w:t>
            </w:r>
          </w:p>
        </w:tc>
      </w:tr>
      <w:tr w:rsidR="00B80AAB">
        <w:tc>
          <w:tcPr>
            <w:tcW w:w="14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28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Training &amp; Events</w:t>
            </w:r>
          </w:p>
        </w:tc>
        <w:tc>
          <w:tcPr>
            <w:tcW w:w="3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Class catalogue; public booking + M-</w:t>
            </w:r>
            <w:proofErr w:type="spellStart"/>
            <w:r>
              <w:rPr>
                <w:sz w:val="20"/>
                <w:szCs w:val="20"/>
              </w:rPr>
              <w:t>Pesa</w:t>
            </w:r>
            <w:proofErr w:type="spellEnd"/>
            <w:r>
              <w:rPr>
                <w:sz w:val="20"/>
                <w:szCs w:val="20"/>
              </w:rPr>
              <w:t xml:space="preserve"> checkout; trainer attendance screens; reminders; Training reports in HQ. Event/conference extras built as toggles.</w:t>
            </w:r>
          </w:p>
        </w:tc>
        <w:tc>
          <w:tcPr>
            <w:tcW w:w="1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5–7 weeks</w:t>
            </w:r>
          </w:p>
        </w:tc>
      </w:tr>
      <w:tr w:rsidR="00B80AAB">
        <w:tc>
          <w:tcPr>
            <w:tcW w:w="14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28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HQ Advanced + Polish</w:t>
            </w:r>
          </w:p>
        </w:tc>
        <w:tc>
          <w:tcPr>
            <w:tcW w:w="35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Expense module; unified P&amp;L; period comparisons; exports (PDF/Excel); audit log review UI; security hardening; loyalty-ready (future).</w:t>
            </w:r>
          </w:p>
        </w:tc>
        <w:tc>
          <w:tcPr>
            <w:tcW w:w="1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4–6 weeks</w:t>
            </w:r>
          </w:p>
        </w:tc>
      </w:tr>
    </w:tbl>
    <w:p w:rsidR="00B80AAB" w:rsidRDefault="00000000">
      <w:pPr>
        <w:pStyle w:val="Heading2"/>
      </w:pPr>
      <w:r>
        <w:t>11.1 Why This Order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Salon is the simplest unit to ship — a fast, high-impact first win.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Phase 1 also builds the foundations (parent account, payments, roles, HQ shell) that every later phase will reuse.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Shop is delivered second because it is the most complex and the biggest revenue engine, benefiting from a solid foundation.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Play Area and Training are self-contained and can be delivered in either order after Phase 2 — shown here as Phase 3 and 4 by default.</w:t>
      </w:r>
    </w:p>
    <w:p w:rsidR="00B80AA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Phase 5 concentrates the "unification" and polish work that is most valuable once all four units are live.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0" w:type="dxa"/>
          <w:left w:w="280" w:type="dxa"/>
          <w:bottom w:w="180" w:type="dxa"/>
          <w:right w:w="280" w:type="dxa"/>
        </w:tblCellMar>
        <w:tblLook w:val="04A0" w:firstRow="1" w:lastRow="0" w:firstColumn="1" w:lastColumn="0" w:noHBand="0" w:noVBand="1"/>
      </w:tblPr>
      <w:tblGrid>
        <w:gridCol w:w="9016"/>
      </w:tblGrid>
      <w:tr w:rsidR="00B80AAB">
        <w:tc>
          <w:tcPr>
            <w:tcW w:w="9360" w:type="dxa"/>
            <w:tcBorders>
              <w:top w:val="single" w:sz="12" w:space="0" w:color="B08968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</w:tcPr>
          <w:p w:rsidR="00B80AAB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Durations are indicative, not fixed</w:t>
            </w:r>
          </w:p>
          <w:p w:rsidR="00B80AAB" w:rsidRDefault="00000000">
            <w:pPr>
              <w:spacing w:line="300" w:lineRule="auto"/>
            </w:pPr>
            <w:r>
              <w:t>The durations above are a professional estimate based on the scope described in this document. They will be refined into a firm project plan after the client confirms the requirements, open questions are resolved (Section 12), and the commercial proposal is agreed.</w:t>
            </w:r>
          </w:p>
        </w:tc>
      </w:tr>
    </w:tbl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12. Open Questions &amp; Decisions Needed</w:t>
      </w:r>
    </w:p>
    <w:p w:rsidR="00B80AAB" w:rsidRDefault="00000000">
      <w:pPr>
        <w:spacing w:after="160" w:line="300" w:lineRule="auto"/>
      </w:pPr>
      <w:r>
        <w:t>The items below are decisions only the client can make. Each one affects scope, cost, or timeline. A short answer next to each is all that is needed to move forward.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29"/>
        <w:gridCol w:w="6387"/>
      </w:tblGrid>
      <w:tr w:rsidR="00B80AAB">
        <w:trPr>
          <w:tblHeader/>
        </w:trPr>
        <w:tc>
          <w:tcPr>
            <w:tcW w:w="2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6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:rsidR="00B80AAB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Card payments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 you want online card payments (Visa / Mastercard) added in Phase 2 alongside M-</w:t>
            </w:r>
            <w:proofErr w:type="spellStart"/>
            <w:r>
              <w:rPr>
                <w:sz w:val="20"/>
                <w:szCs w:val="20"/>
              </w:rPr>
              <w:t>Pesa</w:t>
            </w:r>
            <w:proofErr w:type="spellEnd"/>
            <w:r>
              <w:rPr>
                <w:sz w:val="20"/>
                <w:szCs w:val="20"/>
              </w:rPr>
              <w:t xml:space="preserve"> — via </w:t>
            </w:r>
            <w:proofErr w:type="spellStart"/>
            <w:r>
              <w:rPr>
                <w:sz w:val="20"/>
                <w:szCs w:val="20"/>
              </w:rPr>
              <w:t>Pesapal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 xml:space="preserve"> / similar — or strictly M-</w:t>
            </w:r>
            <w:proofErr w:type="spellStart"/>
            <w:r>
              <w:rPr>
                <w:sz w:val="20"/>
                <w:szCs w:val="20"/>
              </w:rPr>
              <w:t>Pesa</w:t>
            </w:r>
            <w:proofErr w:type="spellEnd"/>
            <w:r>
              <w:rPr>
                <w:sz w:val="20"/>
                <w:szCs w:val="20"/>
              </w:rPr>
              <w:t xml:space="preserve"> and cash only for now?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ETR / KRA </w:t>
            </w:r>
            <w:proofErr w:type="spellStart"/>
            <w:r>
              <w:rPr>
                <w:b/>
                <w:bCs/>
                <w:sz w:val="20"/>
                <w:szCs w:val="20"/>
              </w:rPr>
              <w:t>eTIMS</w:t>
            </w:r>
            <w:proofErr w:type="spellEnd"/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 you need KRA-compliant receipts (ETR/</w:t>
            </w:r>
            <w:proofErr w:type="spellStart"/>
            <w:r>
              <w:rPr>
                <w:sz w:val="20"/>
                <w:szCs w:val="20"/>
              </w:rPr>
              <w:t>eTIMS</w:t>
            </w:r>
            <w:proofErr w:type="spellEnd"/>
            <w:r>
              <w:rPr>
                <w:sz w:val="20"/>
                <w:szCs w:val="20"/>
              </w:rPr>
              <w:t>) from day one, or can the system start with standard receipts and add ETR integration at a defined point?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Delivery zones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For online toy-shop orders, how is delivery priced? Flat fee, by zone, or by distance? Do we use an in-house rider or a courier (e.g., </w:t>
            </w:r>
            <w:proofErr w:type="spellStart"/>
            <w:r>
              <w:rPr>
                <w:sz w:val="20"/>
                <w:szCs w:val="20"/>
              </w:rPr>
              <w:t>Sendy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Glovo</w:t>
            </w:r>
            <w:proofErr w:type="spellEnd"/>
            <w:r>
              <w:rPr>
                <w:sz w:val="20"/>
                <w:szCs w:val="20"/>
              </w:rPr>
              <w:t xml:space="preserve">, Pickup </w:t>
            </w:r>
            <w:proofErr w:type="spellStart"/>
            <w:r>
              <w:rPr>
                <w:sz w:val="20"/>
                <w:szCs w:val="20"/>
              </w:rPr>
              <w:t>Mtaani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Commission structure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 stylists earn a fixed salary, a commission per service, or a mix? The system can support either; we need the rules.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Loyalty / discounts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Any parent loyalty </w:t>
            </w:r>
            <w:proofErr w:type="spellStart"/>
            <w:r>
              <w:rPr>
                <w:sz w:val="20"/>
                <w:szCs w:val="20"/>
              </w:rPr>
              <w:t>programme</w:t>
            </w:r>
            <w:proofErr w:type="spellEnd"/>
            <w:r>
              <w:rPr>
                <w:sz w:val="20"/>
                <w:szCs w:val="20"/>
              </w:rPr>
              <w:t xml:space="preserve"> at launch (e.g., every 10th haircut free, points across units)? Or added later?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 migration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Is there existing customer, product, or booking data in any tool today that must be migrated into the new system, or will we start clean?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Number of sites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specification assumes a single physical complex. If a second branch is planned in the next 12 months, we will design the data model for multi-branch from day one.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POS hardware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Receipt printer preference (thermal 80mm is typical), barcode scanner model, cash drawer — do you have existing hardware, or should we specify and supply?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Play-area hardware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Are games run on consoles (PS/Xbox), PCs, or arcade cabinets? This affects the attendant session-start workflow.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Training location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Will classes be held on-site, online (Zoom/Google Meet link), or both? Affects check-in vs. virtual attendance.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Admin email / SMS sender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The SMS sender ID and any </w:t>
            </w:r>
            <w:proofErr w:type="spellStart"/>
            <w:r>
              <w:rPr>
                <w:sz w:val="20"/>
                <w:szCs w:val="20"/>
              </w:rPr>
              <w:t>noreply</w:t>
            </w:r>
            <w:proofErr w:type="spellEnd"/>
            <w:r>
              <w:rPr>
                <w:sz w:val="20"/>
                <w:szCs w:val="20"/>
              </w:rPr>
              <w:t>@ email address we should register for the platform.</w:t>
            </w:r>
          </w:p>
        </w:tc>
      </w:tr>
      <w:tr w:rsidR="00B80AAB">
        <w:tc>
          <w:tcPr>
            <w:tcW w:w="270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  <w:vAlign w:val="center"/>
          </w:tcPr>
          <w:p w:rsidR="00B80AAB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Branding assets</w:t>
            </w:r>
          </w:p>
        </w:tc>
        <w:tc>
          <w:tcPr>
            <w:tcW w:w="6660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vAlign w:val="center"/>
          </w:tcPr>
          <w:p w:rsidR="00B80AAB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Logo files (SVG/PNG), brand colors, and any existing domain name(s) the platform should live under.</w:t>
            </w:r>
          </w:p>
        </w:tc>
      </w:tr>
    </w:tbl>
    <w:p w:rsidR="00B80AAB" w:rsidRDefault="00000000">
      <w:r>
        <w:br w:type="page"/>
      </w:r>
    </w:p>
    <w:p w:rsidR="00B80AAB" w:rsidRDefault="00000000">
      <w:pPr>
        <w:pStyle w:val="Heading1"/>
        <w:pBdr>
          <w:bottom w:val="single" w:sz="8" w:space="4" w:color="B08968"/>
        </w:pBdr>
      </w:pPr>
      <w:r>
        <w:lastRenderedPageBreak/>
        <w:t>13. Next Steps</w:t>
      </w:r>
    </w:p>
    <w:p w:rsidR="00B80AAB" w:rsidRDefault="00000000">
      <w:pPr>
        <w:spacing w:after="120" w:line="300" w:lineRule="auto"/>
      </w:pPr>
      <w:r>
        <w:t>We propose the following next steps to move from this requirements document to a working system:</w:t>
      </w:r>
    </w:p>
    <w:p w:rsidR="00B80AA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Client review of this document — confirm that every module describes the business correctly. Mark up anything that is wrong, missing, or unclear.</w:t>
      </w:r>
    </w:p>
    <w:p w:rsidR="00B80AA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Answer the open questions in Section 12 — by email, a short call, or directly on the document.</w:t>
      </w:r>
    </w:p>
    <w:p w:rsidR="00B80AA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Sign-off of the agreed scope — this document, with revisions, becomes the baseline for the project.</w:t>
      </w:r>
    </w:p>
    <w:p w:rsidR="00B80AA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 xml:space="preserve">Commercial proposal — </w:t>
      </w:r>
      <w:proofErr w:type="spellStart"/>
      <w:r>
        <w:t>BabyCare</w:t>
      </w:r>
      <w:proofErr w:type="spellEnd"/>
      <w:r>
        <w:t>-Brands submits a project cost and a firm schedule against the signed-off scope.</w:t>
      </w:r>
    </w:p>
    <w:p w:rsidR="00B80AA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Kick-off of Phase 1 — foundation and the Salon booking system go into build.</w:t>
      </w:r>
    </w:p>
    <w:p w:rsidR="00B80AAB" w:rsidRDefault="00B80AAB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0" w:type="dxa"/>
          <w:left w:w="280" w:type="dxa"/>
          <w:bottom w:w="180" w:type="dxa"/>
          <w:right w:w="280" w:type="dxa"/>
        </w:tblCellMar>
        <w:tblLook w:val="04A0" w:firstRow="1" w:lastRow="0" w:firstColumn="1" w:lastColumn="0" w:noHBand="0" w:noVBand="1"/>
      </w:tblPr>
      <w:tblGrid>
        <w:gridCol w:w="9016"/>
      </w:tblGrid>
      <w:tr w:rsidR="00B80AAB">
        <w:tc>
          <w:tcPr>
            <w:tcW w:w="9360" w:type="dxa"/>
            <w:tcBorders>
              <w:top w:val="single" w:sz="12" w:space="0" w:color="B08968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1EC"/>
          </w:tcPr>
          <w:p w:rsidR="00B80AAB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Thank you</w:t>
            </w:r>
          </w:p>
          <w:p w:rsidR="00B80AAB" w:rsidRDefault="00000000">
            <w:pPr>
              <w:spacing w:line="300" w:lineRule="auto"/>
            </w:pPr>
            <w:r>
              <w:t>Thank you for the opportunity to help shape this system. The vision of one trusted, modern platform running an entire baby care complex is a strong one, and we are looking forward to building it with you.</w:t>
            </w:r>
          </w:p>
        </w:tc>
      </w:tr>
    </w:tbl>
    <w:p w:rsidR="00B80AAB" w:rsidRDefault="00B80AAB">
      <w:pPr>
        <w:spacing w:after="400"/>
      </w:pPr>
    </w:p>
    <w:p w:rsidR="00B80AAB" w:rsidRDefault="00000000">
      <w:pPr>
        <w:spacing w:after="120" w:line="300" w:lineRule="auto"/>
      </w:pPr>
      <w:proofErr w:type="spellStart"/>
      <w:r>
        <w:rPr>
          <w:b/>
          <w:bCs/>
          <w:color w:val="1E3A5F"/>
          <w:sz w:val="24"/>
          <w:szCs w:val="24"/>
        </w:rPr>
        <w:t>BabyCare</w:t>
      </w:r>
      <w:proofErr w:type="spellEnd"/>
      <w:r>
        <w:rPr>
          <w:b/>
          <w:bCs/>
          <w:color w:val="1E3A5F"/>
          <w:sz w:val="24"/>
          <w:szCs w:val="24"/>
        </w:rPr>
        <w:t xml:space="preserve">-Brands </w:t>
      </w:r>
    </w:p>
    <w:p w:rsidR="00B80AAB" w:rsidRDefault="00000000">
      <w:pPr>
        <w:spacing w:after="120" w:line="300" w:lineRule="auto"/>
      </w:pPr>
      <w:r>
        <w:t xml:space="preserve">[Your </w:t>
      </w:r>
      <w:proofErr w:type="gramStart"/>
      <w:r>
        <w:t>contact</w:t>
      </w:r>
      <w:proofErr w:type="gramEnd"/>
      <w:r>
        <w:t xml:space="preserve"> name]</w:t>
      </w:r>
    </w:p>
    <w:p w:rsidR="00B80AAB" w:rsidRDefault="00000000">
      <w:pPr>
        <w:spacing w:after="120" w:line="300" w:lineRule="auto"/>
      </w:pPr>
      <w:r>
        <w:rPr>
          <w:color w:val="6B7280"/>
        </w:rPr>
        <w:t>[</w:t>
      </w:r>
      <w:proofErr w:type="gramStart"/>
      <w:r>
        <w:rPr>
          <w:color w:val="6B7280"/>
        </w:rPr>
        <w:t>Phone]  ·</w:t>
      </w:r>
      <w:proofErr w:type="gramEnd"/>
      <w:r>
        <w:rPr>
          <w:color w:val="6B7280"/>
        </w:rPr>
        <w:t xml:space="preserve">  [Email]</w:t>
      </w:r>
    </w:p>
    <w:sectPr w:rsidR="00B80A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D79" w:rsidRDefault="00E47D79">
      <w:r>
        <w:separator/>
      </w:r>
    </w:p>
  </w:endnote>
  <w:endnote w:type="continuationSeparator" w:id="0">
    <w:p w:rsidR="00E47D79" w:rsidRDefault="00E47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0AAB" w:rsidRDefault="00000000">
    <w:pPr>
      <w:jc w:val="center"/>
    </w:pPr>
    <w:r>
      <w:rPr>
        <w:color w:val="6B7280"/>
        <w:sz w:val="18"/>
        <w:szCs w:val="18"/>
      </w:rPr>
      <w:t xml:space="preserve">Requirements &amp; Functional </w:t>
    </w:r>
    <w:r w:rsidR="00A768BE">
      <w:rPr>
        <w:color w:val="6B7280"/>
        <w:sz w:val="18"/>
        <w:szCs w:val="18"/>
      </w:rPr>
      <w:t xml:space="preserve">Specification </w:t>
    </w:r>
    <w:proofErr w:type="gramStart"/>
    <w:r w:rsidR="00A768BE">
      <w:rPr>
        <w:color w:val="6B7280"/>
        <w:sz w:val="18"/>
        <w:szCs w:val="18"/>
      </w:rPr>
      <w:t>·</w:t>
    </w:r>
    <w:r>
      <w:rPr>
        <w:color w:val="6B7280"/>
        <w:sz w:val="18"/>
        <w:szCs w:val="18"/>
      </w:rPr>
      <w:t xml:space="preserve">  v1.0</w:t>
    </w:r>
    <w:proofErr w:type="gramEnd"/>
    <w:r>
      <w:rPr>
        <w:color w:val="6B7280"/>
        <w:sz w:val="18"/>
        <w:szCs w:val="18"/>
      </w:rPr>
      <w:t xml:space="preserve"> Draft  ·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768B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A768B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D79" w:rsidRDefault="00E47D79">
      <w:r>
        <w:separator/>
      </w:r>
    </w:p>
  </w:footnote>
  <w:footnote w:type="continuationSeparator" w:id="0">
    <w:p w:rsidR="00E47D79" w:rsidRDefault="00E47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0AAB" w:rsidRDefault="00000000">
    <w:pPr>
      <w:jc w:val="right"/>
    </w:pPr>
    <w:proofErr w:type="spellStart"/>
    <w:r>
      <w:rPr>
        <w:b/>
        <w:bCs/>
        <w:color w:val="1E3A5F"/>
        <w:sz w:val="18"/>
        <w:szCs w:val="18"/>
      </w:rPr>
      <w:t>BabyCare</w:t>
    </w:r>
    <w:proofErr w:type="spellEnd"/>
    <w:r>
      <w:rPr>
        <w:b/>
        <w:bCs/>
        <w:color w:val="1E3A5F"/>
        <w:sz w:val="18"/>
        <w:szCs w:val="18"/>
      </w:rPr>
      <w:t>-</w:t>
    </w:r>
    <w:proofErr w:type="gramStart"/>
    <w:r>
      <w:rPr>
        <w:b/>
        <w:bCs/>
        <w:color w:val="1E3A5F"/>
        <w:sz w:val="18"/>
        <w:szCs w:val="18"/>
      </w:rPr>
      <w:t>Brands</w:t>
    </w:r>
    <w:r>
      <w:rPr>
        <w:color w:val="6B7280"/>
        <w:sz w:val="18"/>
        <w:szCs w:val="18"/>
      </w:rPr>
      <w:t xml:space="preserve">  ·</w:t>
    </w:r>
    <w:proofErr w:type="gramEnd"/>
    <w:r>
      <w:rPr>
        <w:color w:val="6B7280"/>
        <w:sz w:val="18"/>
        <w:szCs w:val="18"/>
      </w:rPr>
      <w:t xml:space="preserve">  Unified Baby Care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91942"/>
    <w:multiLevelType w:val="hybridMultilevel"/>
    <w:tmpl w:val="7916C2B8"/>
    <w:lvl w:ilvl="0" w:tplc="8714927C">
      <w:start w:val="1"/>
      <w:numFmt w:val="decimal"/>
      <w:lvlText w:val="%1."/>
      <w:lvlJc w:val="left"/>
      <w:pPr>
        <w:ind w:left="540" w:hanging="270"/>
      </w:pPr>
    </w:lvl>
    <w:lvl w:ilvl="1" w:tplc="2A5465AE">
      <w:numFmt w:val="decimal"/>
      <w:lvlText w:val=""/>
      <w:lvlJc w:val="left"/>
    </w:lvl>
    <w:lvl w:ilvl="2" w:tplc="2A709A0A">
      <w:numFmt w:val="decimal"/>
      <w:lvlText w:val=""/>
      <w:lvlJc w:val="left"/>
    </w:lvl>
    <w:lvl w:ilvl="3" w:tplc="DF44DA6C">
      <w:numFmt w:val="decimal"/>
      <w:lvlText w:val=""/>
      <w:lvlJc w:val="left"/>
    </w:lvl>
    <w:lvl w:ilvl="4" w:tplc="1A1C2CA0">
      <w:numFmt w:val="decimal"/>
      <w:lvlText w:val=""/>
      <w:lvlJc w:val="left"/>
    </w:lvl>
    <w:lvl w:ilvl="5" w:tplc="7EB0BF16">
      <w:numFmt w:val="decimal"/>
      <w:lvlText w:val=""/>
      <w:lvlJc w:val="left"/>
    </w:lvl>
    <w:lvl w:ilvl="6" w:tplc="4EE40892">
      <w:numFmt w:val="decimal"/>
      <w:lvlText w:val=""/>
      <w:lvlJc w:val="left"/>
    </w:lvl>
    <w:lvl w:ilvl="7" w:tplc="49C21CD8">
      <w:numFmt w:val="decimal"/>
      <w:lvlText w:val=""/>
      <w:lvlJc w:val="left"/>
    </w:lvl>
    <w:lvl w:ilvl="8" w:tplc="D1B4A4F4">
      <w:numFmt w:val="decimal"/>
      <w:lvlText w:val=""/>
      <w:lvlJc w:val="left"/>
    </w:lvl>
  </w:abstractNum>
  <w:abstractNum w:abstractNumId="1" w15:restartNumberingAfterBreak="0">
    <w:nsid w:val="254908D7"/>
    <w:multiLevelType w:val="hybridMultilevel"/>
    <w:tmpl w:val="C09217AA"/>
    <w:lvl w:ilvl="0" w:tplc="2D72E4E8">
      <w:start w:val="1"/>
      <w:numFmt w:val="bullet"/>
      <w:lvlText w:val="•"/>
      <w:lvlJc w:val="left"/>
      <w:pPr>
        <w:ind w:left="540" w:hanging="270"/>
      </w:pPr>
    </w:lvl>
    <w:lvl w:ilvl="1" w:tplc="5916044C">
      <w:start w:val="1"/>
      <w:numFmt w:val="bullet"/>
      <w:lvlText w:val="◦"/>
      <w:lvlJc w:val="left"/>
      <w:pPr>
        <w:ind w:left="900" w:hanging="270"/>
      </w:pPr>
    </w:lvl>
    <w:lvl w:ilvl="2" w:tplc="3F96B0E4">
      <w:numFmt w:val="decimal"/>
      <w:lvlText w:val=""/>
      <w:lvlJc w:val="left"/>
    </w:lvl>
    <w:lvl w:ilvl="3" w:tplc="B68CA9D0">
      <w:numFmt w:val="decimal"/>
      <w:lvlText w:val=""/>
      <w:lvlJc w:val="left"/>
    </w:lvl>
    <w:lvl w:ilvl="4" w:tplc="17101036">
      <w:numFmt w:val="decimal"/>
      <w:lvlText w:val=""/>
      <w:lvlJc w:val="left"/>
    </w:lvl>
    <w:lvl w:ilvl="5" w:tplc="238C14C0">
      <w:numFmt w:val="decimal"/>
      <w:lvlText w:val=""/>
      <w:lvlJc w:val="left"/>
    </w:lvl>
    <w:lvl w:ilvl="6" w:tplc="8D8A857E">
      <w:numFmt w:val="decimal"/>
      <w:lvlText w:val=""/>
      <w:lvlJc w:val="left"/>
    </w:lvl>
    <w:lvl w:ilvl="7" w:tplc="A01CEEE6">
      <w:numFmt w:val="decimal"/>
      <w:lvlText w:val=""/>
      <w:lvlJc w:val="left"/>
    </w:lvl>
    <w:lvl w:ilvl="8" w:tplc="71B25418">
      <w:numFmt w:val="decimal"/>
      <w:lvlText w:val=""/>
      <w:lvlJc w:val="left"/>
    </w:lvl>
  </w:abstractNum>
  <w:abstractNum w:abstractNumId="2" w15:restartNumberingAfterBreak="0">
    <w:nsid w:val="69EA0928"/>
    <w:multiLevelType w:val="hybridMultilevel"/>
    <w:tmpl w:val="0BEC9864"/>
    <w:lvl w:ilvl="0" w:tplc="98C437C4">
      <w:start w:val="1"/>
      <w:numFmt w:val="decimal"/>
      <w:lvlText w:val="%1."/>
      <w:lvlJc w:val="left"/>
      <w:pPr>
        <w:ind w:left="540" w:hanging="270"/>
      </w:pPr>
    </w:lvl>
    <w:lvl w:ilvl="1" w:tplc="DA4E901C">
      <w:numFmt w:val="decimal"/>
      <w:lvlText w:val=""/>
      <w:lvlJc w:val="left"/>
    </w:lvl>
    <w:lvl w:ilvl="2" w:tplc="EB860314">
      <w:numFmt w:val="decimal"/>
      <w:lvlText w:val=""/>
      <w:lvlJc w:val="left"/>
    </w:lvl>
    <w:lvl w:ilvl="3" w:tplc="521A30E8">
      <w:numFmt w:val="decimal"/>
      <w:lvlText w:val=""/>
      <w:lvlJc w:val="left"/>
    </w:lvl>
    <w:lvl w:ilvl="4" w:tplc="A6C2CE18">
      <w:numFmt w:val="decimal"/>
      <w:lvlText w:val=""/>
      <w:lvlJc w:val="left"/>
    </w:lvl>
    <w:lvl w:ilvl="5" w:tplc="260E67A4">
      <w:numFmt w:val="decimal"/>
      <w:lvlText w:val=""/>
      <w:lvlJc w:val="left"/>
    </w:lvl>
    <w:lvl w:ilvl="6" w:tplc="83305D62">
      <w:numFmt w:val="decimal"/>
      <w:lvlText w:val=""/>
      <w:lvlJc w:val="left"/>
    </w:lvl>
    <w:lvl w:ilvl="7" w:tplc="0AF00EF4">
      <w:numFmt w:val="decimal"/>
      <w:lvlText w:val=""/>
      <w:lvlJc w:val="left"/>
    </w:lvl>
    <w:lvl w:ilvl="8" w:tplc="E2E02B6E">
      <w:numFmt w:val="decimal"/>
      <w:lvlText w:val=""/>
      <w:lvlJc w:val="left"/>
    </w:lvl>
  </w:abstractNum>
  <w:abstractNum w:abstractNumId="3" w15:restartNumberingAfterBreak="0">
    <w:nsid w:val="69F40D56"/>
    <w:multiLevelType w:val="hybridMultilevel"/>
    <w:tmpl w:val="A93276A2"/>
    <w:lvl w:ilvl="0" w:tplc="923C7760">
      <w:start w:val="1"/>
      <w:numFmt w:val="bullet"/>
      <w:lvlText w:val="●"/>
      <w:lvlJc w:val="left"/>
      <w:pPr>
        <w:ind w:left="720" w:hanging="360"/>
      </w:pPr>
    </w:lvl>
    <w:lvl w:ilvl="1" w:tplc="FE521396">
      <w:start w:val="1"/>
      <w:numFmt w:val="bullet"/>
      <w:lvlText w:val="○"/>
      <w:lvlJc w:val="left"/>
      <w:pPr>
        <w:ind w:left="1440" w:hanging="360"/>
      </w:pPr>
    </w:lvl>
    <w:lvl w:ilvl="2" w:tplc="9EEAE0E4">
      <w:start w:val="1"/>
      <w:numFmt w:val="bullet"/>
      <w:lvlText w:val="■"/>
      <w:lvlJc w:val="left"/>
      <w:pPr>
        <w:ind w:left="2160" w:hanging="360"/>
      </w:pPr>
    </w:lvl>
    <w:lvl w:ilvl="3" w:tplc="0912518C">
      <w:start w:val="1"/>
      <w:numFmt w:val="bullet"/>
      <w:lvlText w:val="●"/>
      <w:lvlJc w:val="left"/>
      <w:pPr>
        <w:ind w:left="2880" w:hanging="360"/>
      </w:pPr>
    </w:lvl>
    <w:lvl w:ilvl="4" w:tplc="C19ABE3C">
      <w:start w:val="1"/>
      <w:numFmt w:val="bullet"/>
      <w:lvlText w:val="○"/>
      <w:lvlJc w:val="left"/>
      <w:pPr>
        <w:ind w:left="3600" w:hanging="360"/>
      </w:pPr>
    </w:lvl>
    <w:lvl w:ilvl="5" w:tplc="9C8ADFB6">
      <w:start w:val="1"/>
      <w:numFmt w:val="bullet"/>
      <w:lvlText w:val="■"/>
      <w:lvlJc w:val="left"/>
      <w:pPr>
        <w:ind w:left="4320" w:hanging="360"/>
      </w:pPr>
    </w:lvl>
    <w:lvl w:ilvl="6" w:tplc="0802900E">
      <w:start w:val="1"/>
      <w:numFmt w:val="bullet"/>
      <w:lvlText w:val="●"/>
      <w:lvlJc w:val="left"/>
      <w:pPr>
        <w:ind w:left="5040" w:hanging="360"/>
      </w:pPr>
    </w:lvl>
    <w:lvl w:ilvl="7" w:tplc="0E4CFC16">
      <w:start w:val="1"/>
      <w:numFmt w:val="bullet"/>
      <w:lvlText w:val="●"/>
      <w:lvlJc w:val="left"/>
      <w:pPr>
        <w:ind w:left="5760" w:hanging="360"/>
      </w:pPr>
    </w:lvl>
    <w:lvl w:ilvl="8" w:tplc="8DC43A84">
      <w:start w:val="1"/>
      <w:numFmt w:val="bullet"/>
      <w:lvlText w:val="●"/>
      <w:lvlJc w:val="left"/>
      <w:pPr>
        <w:ind w:left="6480" w:hanging="360"/>
      </w:pPr>
    </w:lvl>
  </w:abstractNum>
  <w:num w:numId="1" w16cid:durableId="2056273621">
    <w:abstractNumId w:val="3"/>
    <w:lvlOverride w:ilvl="0">
      <w:startOverride w:val="1"/>
    </w:lvlOverride>
  </w:num>
  <w:num w:numId="2" w16cid:durableId="1944148274">
    <w:abstractNumId w:val="1"/>
    <w:lvlOverride w:ilvl="0">
      <w:startOverride w:val="1"/>
    </w:lvlOverride>
  </w:num>
  <w:num w:numId="3" w16cid:durableId="1756583945">
    <w:abstractNumId w:val="2"/>
    <w:lvlOverride w:ilvl="0">
      <w:startOverride w:val="1"/>
    </w:lvlOverride>
  </w:num>
  <w:num w:numId="4" w16cid:durableId="1109083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AB"/>
    <w:rsid w:val="009F79E6"/>
    <w:rsid w:val="00A768BE"/>
    <w:rsid w:val="00B80AAB"/>
    <w:rsid w:val="00BE6F1A"/>
    <w:rsid w:val="00E4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46547"/>
  <w15:docId w15:val="{D50BB1ED-D6CB-414E-98B2-BF2363E7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B089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E3A5F"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68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8BE"/>
  </w:style>
  <w:style w:type="paragraph" w:styleId="Footer">
    <w:name w:val="footer"/>
    <w:basedOn w:val="Normal"/>
    <w:link w:val="FooterChar"/>
    <w:uiPriority w:val="99"/>
    <w:unhideWhenUsed/>
    <w:rsid w:val="00A768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4369</Words>
  <Characters>24907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Unified Baby Care Platform — Requirements &amp; Functional Specification</vt:lpstr>
    </vt:vector>
  </TitlesOfParts>
  <Company/>
  <LinksUpToDate>false</LinksUpToDate>
  <CharactersWithSpaces>29218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Baby Care Platform — Requirements &amp; Functional Specification</dc:title>
  <dc:creator>BabyCare-Brands</dc:creator>
  <dc:description>Requirements and functional specification for the Unified Baby Care Platform.</dc:description>
  <cp:lastModifiedBy>Moses Nyota</cp:lastModifiedBy>
  <cp:revision>4</cp:revision>
  <dcterms:created xsi:type="dcterms:W3CDTF">2026-04-23T18:34:00Z</dcterms:created>
  <dcterms:modified xsi:type="dcterms:W3CDTF">2026-04-23T19:33:00Z</dcterms:modified>
</cp:coreProperties>
</file>