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Shopee TH price via a real Chrome — setup guide</w:t>
      </w:r>
    </w:p>
    <w:p>
      <w:pPr>
        <w:pStyle w:val="Heading2"/>
        <w:spacing w:after="120" w:before="240"/>
      </w:pPr>
      <w:r>
        <w:t xml:space="preserve">Why this exists</w:t>
      </w:r>
    </w:p>
    <w:p>
      <w:pPr>
        <w:spacing w:after="120"/>
      </w:pPr>
      <w:r>
        <w:t xml:space="preserve">Shopee TH only exposes price / rating / sold count through its internal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pdp/get_pc</w:t>
      </w:r>
      <w:r>
        <w:t xml:space="preserve"> call. Shopee's anti-bot layer rejects that call (error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90309999</w:t>
      </w:r>
      <w:r>
        <w:t xml:space="preserve">) from every automated transport we tried. A </w:t>
      </w:r>
      <w:r>
        <w:rPr>
          <w:b/>
          <w:bCs/>
        </w:rPr>
        <w:t xml:space="preserve">real, human-logged-in Chrome</w:t>
      </w:r>
      <w:r>
        <w:t xml:space="preserve"> is not rejected (verified 2026-09-29: item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24682458079</w:t>
      </w:r>
      <w:r>
        <w:t xml:space="preserve"> returned price 4–5 THB, original 8 THB).</w:t>
      </w:r>
    </w:p>
    <w:p>
      <w:pPr>
        <w:spacing w:after="120"/>
      </w:pPr>
      <w:r>
        <w:t xml:space="preserve">So the API (on Railway) does not scrape price itself. It asks a small </w:t>
      </w:r>
      <w:r>
        <w:rPr>
          <w:b/>
          <w:bCs/>
        </w:rPr>
        <w:t xml:space="preserve">price agent</w:t>
      </w:r>
      <w:r>
        <w:t xml:space="preserve"> running next to a real Chrome for the live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get_pc</w:t>
      </w:r>
      <w:r>
        <w:t xml:space="preserve"> response.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Railway API ──HTTPS + token──▶ tunnel ──▶ price agent ──CDP──▶ real Chrome ──▶ shopee.co.th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(shopee_th.py)                          (scripts/price_agent.py)  (logged in)</w:t>
      </w:r>
    </w:p>
    <w:p>
      <w:pPr>
        <w:spacing w:after="120"/>
      </w:pPr>
      <w:r>
        <w:t xml:space="preserve">Title, images and description still come from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curl_cffi</w:t>
      </w:r>
      <w:r>
        <w:t xml:space="preserve"> transport. If the agent is down, the API still answers — with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sold_count</w:t>
      </w:r>
      <w:r>
        <w:t xml:space="preserve"> null.</w:t>
      </w:r>
    </w:p>
    <w:p>
      <w:pPr>
        <w:spacing w:after="120"/>
      </w:pPr>
      <w:r>
        <w:t xml:space="preserve">Files involved: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scripts/launch_real_chrome_th.ps1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Chrome with a debug port and its own profile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scripts/price_agent.py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endpoint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/price?url=…</w:t>
            </w:r>
            <w:r>
              <w:t xml:space="preserve"> (runs on the Chrome machine)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app/scrapers/real_chrome.py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a tab in that Chrome and reads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get_pc</w:t>
            </w:r>
            <w:r>
              <w:t xml:space="preserve"> response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app/scrapers/sites/shopee_th.py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 side: calls the agent and merges price fields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app/config.py</w:t>
            </w:r>
          </w:p>
        </w:tc>
        <w:tc>
          <w:tcPr>
            <w:tcW w:type="dxa" w:w="63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(see "Settings reference")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Part 1 — The Chrome machine</w:t>
      </w:r>
    </w:p>
    <w:p>
      <w:pPr>
        <w:spacing w:after="120"/>
      </w:pPr>
      <w:r>
        <w:t xml:space="preserve">Any always-on machine with a normal (residential) internet connection and Google Chrome: your Windows PC, an office PC, a home server, a Thai VPS (residential IP works best).</w:t>
      </w:r>
    </w:p>
    <w:p>
      <w:pPr>
        <w:pStyle w:val="Heading3"/>
        <w:spacing w:after="120" w:before="240"/>
      </w:pPr>
      <w:r>
        <w:t xml:space="preserve">1.1 Install the project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shopee_scraper_api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venv .venv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.venv\Scripts\activate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Style w:val="Heading3"/>
        <w:spacing w:after="120" w:before="240"/>
      </w:pPr>
      <w:r>
        <w:t xml:space="preserve">1.2 Configure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t xml:space="preserve"> on this machine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SHOPEE_TH_REAL_CHROME_CDP_URL=http://127.0.0.1:9222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SHOPEE_TH_PRICE_AGENT_TOKEN=&lt;long random secret&gt;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SHOPEE_TH_PRICE_PROBE_TIMEOUT_SECONDS=25</w:t>
      </w:r>
    </w:p>
    <w:p>
      <w:pPr>
        <w:spacing w:after="120"/>
      </w:pPr>
      <w:r>
        <w:t xml:space="preserve">Generate the secret once and keep it — Railway needs the same value: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 -c "import secrets; print(secrets.token_urlsafe(32))"</w:t>
      </w:r>
    </w:p>
    <w:p>
      <w:pPr>
        <w:pStyle w:val="Heading3"/>
        <w:spacing w:after="120" w:before="240"/>
      </w:pPr>
      <w:r>
        <w:t xml:space="preserve">1.3 Start Chrome and log in (once per machine)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powershell -ExecutionPolicy Bypass -File scripts\launch_real_chrome_th.ps1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 Chrome with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--remote-debugging-port=9222</w:t>
      </w:r>
      <w:r>
        <w:t xml:space="preserve"> and a dedicated profile at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browser_profiles/real_chrome_th</w:t>
      </w:r>
      <w:r>
        <w:t xml:space="preserve"> (Chrome refuses debugging on your default</w:t>
      </w:r>
    </w:p>
    <w:p>
      <w:pPr>
        <w:spacing w:after="60"/>
        <w:ind w:left="720"/>
      </w:pPr>
      <w:r>
        <w:t xml:space="preserve">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into Shopee TH by hand</w:t>
      </w:r>
      <w:r>
        <w:t xml:space="preserve"> in that window. The login is stored in that</w:t>
      </w:r>
    </w:p>
    <w:p>
      <w:pPr>
        <w:spacing w:after="60"/>
        <w:ind w:left="720"/>
      </w:pPr>
      <w:r>
        <w:t xml:space="preserve">profile and survives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this Chrome running. The script assumes Chrome at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C:\Program Files\Google\Chrome\Application\chrome.exe</w:t>
      </w:r>
      <w:r>
        <w:t xml:space="preserve"> — edit the path if</w:t>
      </w:r>
    </w:p>
    <w:p>
      <w:pPr>
        <w:spacing w:after="60"/>
        <w:ind w:left="720"/>
      </w:pPr>
      <w:r>
        <w:t xml:space="preserve">yours differs.</w:t>
      </w:r>
    </w:p>
    <w:p>
      <w:pPr>
        <w:pStyle w:val="Heading3"/>
        <w:spacing w:after="120" w:before="240"/>
      </w:pPr>
      <w:r>
        <w:t xml:space="preserve">1.4 Start the agent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.venv\Scripts\python.exe -m uvicorn scripts.price_agent:app --host 127.0.0.1 --port 8765</w:t>
      </w:r>
    </w:p>
    <w:p>
      <w:pPr>
        <w:spacing w:after="120"/>
      </w:pPr>
      <w:r>
        <w:t xml:space="preserve">Local check (should return JSON containing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"item"</w:t>
      </w:r>
      <w:r>
        <w:t xml:space="preserve">; without the header it must return 401):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curl -H "X-Agent-Token: &lt;secret&gt;" "http://127.0.0.1:8765/price?url=https://shopee.co.th/product-i.1253880486.24682458079"</w:t>
      </w:r>
    </w:p>
    <w:p>
      <w:pPr>
        <w:spacing w:after="120"/>
      </w:pPr>
      <w:r>
        <w:t xml:space="preserve">Keep the agent bound to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127.0.0.1</w:t>
      </w:r>
      <w:r>
        <w:t xml:space="preserve">; the tunnel (next step) is what exposes it. </w:t>
      </w:r>
      <w:r>
        <w:rPr>
          <w:b/>
          <w:bCs/>
        </w:rPr>
        <w:t xml:space="preserve">Never expose Chrome's port 9222</w:t>
      </w:r>
      <w:r>
        <w:t xml:space="preserve"> — it grants full control of the browser and its logins.</w:t>
      </w:r>
    </w:p>
    <w:p>
      <w:pPr>
        <w:pStyle w:val="Heading3"/>
        <w:spacing w:after="120" w:before="240"/>
      </w:pPr>
      <w:r>
        <w:t xml:space="preserve">1.5 Expose the agent with a tunnel</w:t>
      </w:r>
    </w:p>
    <w:p>
      <w:pPr>
        <w:spacing w:after="120"/>
      </w:pPr>
      <w:r>
        <w:t xml:space="preserve">Railway must reach the agent over HTTPS. Pick one:</w:t>
      </w:r>
    </w:p>
    <w:p>
      <w:pPr>
        <w:spacing w:after="120"/>
      </w:pPr>
      <w:r>
        <w:rPr>
          <w:b/>
          <w:bCs/>
        </w:rPr>
        <w:t xml:space="preserve">Cloudflare Tunnel (recommended).</w:t>
      </w:r>
      <w:r>
        <w:t xml:space="preserve"> Install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cloudflared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test (URL changes on every restart):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cloudflared tunnel --url http://127.0.0.1:8765</w:t>
      </w:r>
      <w:r>
        <w:t xml:space="preserve"> — prints an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https://….trycloudflare.com</w:t>
      </w:r>
      <w:r>
        <w:t xml:space="preserve">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hostname (needs a Cloudflare account + a domain): create a named</w:t>
      </w:r>
    </w:p>
    <w:p>
      <w:pPr>
        <w:spacing w:after="60"/>
        <w:ind w:left="720"/>
      </w:pPr>
      <w:r>
        <w:t xml:space="preserve">tunnel in the Cloudflare Zero Trust dashboard, route a hostname such as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price-agent.yourdomain.com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http://127.0.0.1:8765</w:t>
      </w:r>
      <w:r>
        <w:t xml:space="preserve">, and run it as a</w:t>
      </w:r>
    </w:p>
    <w:p>
      <w:pPr>
        <w:spacing w:after="60"/>
        <w:ind w:left="720"/>
      </w:pPr>
      <w:r>
        <w:t xml:space="preserve">Windows service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cloudflared service install &lt;token&gt;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Tailscale Funnel</w:t>
      </w:r>
      <w:r>
        <w:t xml:space="preserve"> is an alternative if you already use Tailscale.</w:t>
      </w:r>
    </w:p>
    <w:p>
      <w:pPr>
        <w:spacing w:after="120"/>
      </w:pPr>
      <w:r>
        <w:t xml:space="preserve">Test from outside your network: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curl https://&lt;hostname&gt;/health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{"ok":true}</w:t>
      </w:r>
      <w:r>
        <w:t xml:space="preserve">.</w:t>
      </w:r>
    </w:p>
    <w:p>
      <w:pPr>
        <w:pStyle w:val="Heading3"/>
        <w:spacing w:after="120" w:before="240"/>
      </w:pPr>
      <w:r>
        <w:t xml:space="preserve">1.6 Keep it running after reboots (Windows)</w:t>
      </w:r>
    </w:p>
    <w:p>
      <w:pPr>
        <w:spacing w:after="120"/>
      </w:pPr>
      <w:r>
        <w:t xml:space="preserve">Create two Task Scheduler tasks, trigger "At log on" (Chrome needs a logged-in desktop session, so use auto-login on a dedicated PC):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powershell -ExecutionPolicy Bypass -File &lt;repo&gt;\scripts\launch_real_chrome_th.ps1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&lt;repo&gt;\.venv\Scripts\python.exe -m uvicorn scripts.price_agent:app --host 127.0.0.1 --port 8765</w:t>
      </w:r>
    </w:p>
    <w:p>
      <w:pPr>
        <w:spacing w:after="60"/>
        <w:ind w:left="720"/>
      </w:pPr>
      <w:r>
        <w:t xml:space="preserve">(start-in directory: the repo's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shopee_scraper_api</w:t>
      </w:r>
      <w:r>
        <w:t xml:space="preserve"> folder)</w:t>
      </w:r>
    </w:p>
    <w:p>
      <w:pPr>
        <w:spacing w:after="120"/>
      </w:pPr>
      <w:r>
        <w:t xml:space="preserve">Also run the tunnel as a service (1.5) so it starts by itself.</w:t>
      </w:r>
    </w:p>
    <w:p>
      <w:pPr>
        <w:pStyle w:val="Heading2"/>
        <w:spacing w:after="120" w:before="240"/>
      </w:pPr>
      <w:r>
        <w:t xml:space="preserve">Part 2 — Railway (the API)</w:t>
      </w:r>
    </w:p>
    <w:p>
      <w:pPr>
        <w:spacing w:after="120"/>
      </w:pPr>
      <w:r>
        <w:t xml:space="preserve">In the Railway service's </w:t>
      </w:r>
      <w:r>
        <w:rPr>
          <w:b/>
          <w:bCs/>
        </w:rPr>
        <w:t xml:space="preserve">Variables</w:t>
      </w:r>
      <w:r>
        <w:t xml:space="preserve">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SHOPEE_TH_PRICE_AGENT_URL=https://&lt;your tunnel hostname&gt;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SHOPEE_TH_PRICE_AGENT_TOKEN=&lt;same secret as the agent&gt;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SHOPEE_TH_PRICE_PROBE_ENABLED=true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SHOPEE_TH_PRICE_PROBE_MERGE=true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SHOPEE_TH_BROWSER_MODE_OVERRIDE=curl_cffi</w:t>
      </w:r>
    </w:p>
    <w:p>
      <w:pPr>
        <w:spacing w:after="120"/>
      </w:pPr>
      <w:r>
        <w:t xml:space="preserve">Redeploy.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SHOPEE_TH_PRICE_PROBE_MERGE=true</w:t>
      </w:r>
      <w:r>
        <w:t xml:space="preserve"> is what puts the price into the response (with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false</w:t>
      </w:r>
      <w:r>
        <w:t xml:space="preserve"> the probe only logs).</w:t>
      </w:r>
    </w:p>
    <w:p>
      <w:pPr>
        <w:pStyle w:val="Heading3"/>
        <w:spacing w:after="120" w:before="240"/>
      </w:pPr>
      <w:r>
        <w:t xml:space="preserve">Verify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curl -X POST https://&lt;railway-app&gt;/v1/shopee_th/pdp \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-H "X-API-Key: sk_..." -H "Content-Type: application/json" \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-d '{"url": "https://shopee.co.th/product-i.1253880486.24682458079"}'</w:t>
      </w:r>
    </w:p>
    <w:p>
      <w:pPr>
        <w:spacing w:after="120"/>
      </w:pPr>
      <w:r>
        <w:t xml:space="preserve">Expect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</w:t>
      </w:r>
      <w:r>
        <w:t xml:space="preserve"> set (4.0 for that item). In the Railway logs, look for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shopee_th price probe recovered N field(s)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 agent failed</w:t>
      </w:r>
      <w:r>
        <w:t xml:space="preserve"> means the agent/tunnel is unreachable or rejecting the token.</w:t>
      </w:r>
    </w:p>
    <w:p>
      <w:pPr>
        <w:pStyle w:val="Heading2"/>
        <w:spacing w:after="120" w:before="240"/>
      </w:pPr>
      <w:r>
        <w:t xml:space="preserve">Changing the Chrome machine later</w:t>
      </w:r>
    </w:p>
    <w:p>
      <w:pPr>
        <w:spacing w:after="120"/>
      </w:pPr>
      <w:r>
        <w:t xml:space="preserve">Yes — nothing on Railway is tied to a specific machine. The only coupling is the </w:t>
      </w:r>
      <w:r>
        <w:rPr>
          <w:b/>
          <w:bCs/>
        </w:rPr>
        <w:t xml:space="preserve">agent URL</w:t>
      </w:r>
      <w:r>
        <w:t xml:space="preserve"> and the </w:t>
      </w:r>
      <w:r>
        <w:rPr>
          <w:b/>
          <w:bCs/>
        </w:rPr>
        <w:t xml:space="preserve">token</w:t>
      </w:r>
      <w:r>
        <w:t xml:space="preserve">. To move: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</w:t>
      </w:r>
      <w:r>
        <w:rPr>
          <w:b/>
          <w:bCs/>
        </w:rPr>
        <w:t xml:space="preserve">new</w:t>
      </w:r>
      <w:r>
        <w:t xml:space="preserve"> machine, do Part 1 in full (install,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t xml:space="preserve">, launch Chrome,</w:t>
      </w:r>
    </w:p>
    <w:p>
      <w:pPr>
        <w:spacing w:after="60"/>
        <w:ind w:left="720"/>
      </w:pPr>
      <w:r>
        <w:rPr>
          <w:b/>
          <w:bCs/>
        </w:rPr>
        <w:t xml:space="preserve">log into Shopee TH again</w:t>
      </w:r>
      <w:r>
        <w:t xml:space="preserve"> — logins live in that machine's Chrome</w:t>
      </w:r>
    </w:p>
    <w:p>
      <w:pPr>
        <w:spacing w:after="60"/>
        <w:ind w:left="720"/>
      </w:pPr>
      <w:r>
        <w:t xml:space="preserve">profile and don't transfer, start the agent, start a tunnel).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Point Railway at the new machine:</w:t>
      </w:r>
    </w:p>
    <w:p>
      <w:pPr>
        <w:spacing w:after="60"/>
        <w:ind w:left="720"/>
      </w:pPr>
      <w:r>
        <w:t xml:space="preserve">- </w:t>
      </w:r>
      <w:r>
        <w:rPr>
          <w:b/>
          <w:bCs/>
        </w:rPr>
        <w:t xml:space="preserve">Named tunnel with a fixed hostname:</w:t>
      </w:r>
      <w:r>
        <w:t xml:space="preserve"> move the tunnel to the new</w:t>
      </w:r>
    </w:p>
    <w:p>
      <w:pPr>
        <w:spacing w:after="120"/>
      </w:pPr>
      <w:r>
        <w:t xml:space="preserve">machine (or create it there and re-route the same hostname). Railway needs </w:t>
      </w:r>
      <w:r>
        <w:rPr>
          <w:b/>
          <w:bCs/>
        </w:rPr>
        <w:t xml:space="preserve">no change at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hostname / quick tunnel:</w:t>
      </w:r>
      <w:r>
        <w:t xml:space="preserve"> update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SHOPEE_TH_PRICE_AGENT_URL</w:t>
      </w:r>
      <w:r>
        <w:t xml:space="preserve"> in</w:t>
      </w:r>
    </w:p>
    <w:p>
      <w:pPr>
        <w:spacing w:after="120"/>
      </w:pPr>
      <w:r>
        <w:t xml:space="preserve">Railway and redeploy.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the same token means no token change; use a new token (on both</w:t>
      </w:r>
    </w:p>
    <w:p>
      <w:pPr>
        <w:spacing w:after="120"/>
      </w:pPr>
      <w:r>
        <w:t xml:space="preserve">sides) if the old machine is retired or compromised.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 with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curl</w:t>
      </w:r>
      <w:r>
        <w:t xml:space="preserve"> verify step above.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Shut down the old agent/tunnel and log Chrome out on the old machine.</w:t>
      </w:r>
    </w:p>
    <w:p>
      <w:pPr>
        <w:spacing w:after="120"/>
      </w:pPr>
      <w:r>
        <w:t xml:space="preserve">Tips: switch during a quiet period (price is null while neither machine answers); to switch with zero downtime, bring the new machine up first and only then update the Railway URL.</w:t>
      </w:r>
    </w:p>
    <w:p>
      <w:pPr>
        <w:pStyle w:val="Heading2"/>
        <w:spacing w:after="120" w:before="240"/>
      </w:pPr>
      <w:r>
        <w:t xml:space="preserve">Operations and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price</w:t>
            </w:r>
            <w:r>
              <w:t xml:space="preserve"> null, log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price agent failed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Agent/tunnel down, wrong URL, or token mismatch (401)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/health</w:t>
            </w:r>
            <w:r>
              <w:t xml:space="preserve"> through the tunnel; compare tokens on both sides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returns 502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chrome capture failed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 not running or not on port 9222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launch_real_chrome_th.ps1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get_pc error 90309999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Shopee logged the Chrome profile out or flagged it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that Chrome, log in again, solve any captcha by hand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Slow responses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handles one tab at a time on purpose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Expected; keep request volume modest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fields null for one product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unavailable or region-restricted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the product page in that Chrome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agent only accepts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shopee.co.th</w:t>
      </w:r>
      <w:r>
        <w:t xml:space="preserve"> URLs and requires the token, but</w:t>
      </w:r>
    </w:p>
    <w:p>
      <w:pPr>
        <w:spacing w:after="60"/>
        <w:ind w:left="720"/>
      </w:pPr>
      <w:r>
        <w:t xml:space="preserve">anyone with the token can make your Chrome open Shopee pages — treat the</w:t>
      </w:r>
    </w:p>
    <w:p>
      <w:pPr>
        <w:spacing w:after="60"/>
        <w:ind w:left="720"/>
      </w:pPr>
      <w:r>
        <w:t xml:space="preserve">token like a password and rotate it if leaked.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Prices come back in Shopee's integer scale (× 100000); the API divides for</w:t>
      </w:r>
    </w:p>
    <w:p>
      <w:pPr>
        <w:spacing w:after="60"/>
        <w:ind w:left="720"/>
      </w:pPr>
      <w:r>
        <w:t xml:space="preserve">you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400000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4.0</w:t>
      </w:r>
      <w:r>
        <w:t xml:space="preserve">). Multi-variant items report a range in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raw.data.item.price_min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price_max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of a logged-in Shopee account for automated reads may conflict with</w:t>
      </w:r>
    </w:p>
    <w:p>
      <w:pPr>
        <w:spacing w:after="60"/>
        <w:ind w:left="720"/>
      </w:pPr>
      <w:r>
        <w:t xml:space="preserve">Shopee's terms; it is the operator's responsibility.</w:t>
      </w:r>
    </w:p>
    <w:p>
      <w:pPr>
        <w:pStyle w:val="Heading2"/>
        <w:spacing w:after="120" w:before="240"/>
      </w:pPr>
      <w:r>
        <w:t xml:space="preserve">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SHOPEE_TH_PRICE_AGENT_URL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URL of the agent (via tunnel). Takes precedence over the CDP setting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SHOPEE_TH_PRICE_AGENT_TOKEN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secret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X-Agent-Token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SHOPEE_TH_REAL_CHROME_CDP_URL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 machine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Chrome's debug endpoint,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http://127.0.0.1:9222</w:t>
            </w:r>
            <w:r>
              <w:t xml:space="preserve">. Also usable directly (no agent) when the API runs on the same machine as Chrome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SHOPEE_TH_PRICE_PROBE_ENABLED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Turns the price probe on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SHOPEE_TH_PRICE_PROBE_MERGE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true</w:t>
            </w:r>
            <w:r>
              <w:t xml:space="preserve"> = merge probe fields into the response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SHOPEE_TH_PRICE_PROBE_TIMEOUT_SECONDS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36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Per-request timeout (default 25)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A8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2026-09-29T16:47:45.872Z</dcterms:created>
  <dcterms:modified xsi:type="dcterms:W3CDTF">2026-09-29T16:47:45.879Z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