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des Projets de Recherche Opérationnelle</w:t>
      </w:r>
    </w:p>
    <w:p>
      <w:r>
        <w:t>Ce rapport présente les trois projets de Recherche Opérationnelle étudiés : le problème de tournées de véhicules (VRP), l'ordonnancement de machines, et l'optimisation logistique du transport de poisson entre Nouadhibou et Nouakchott.</w:t>
      </w:r>
    </w:p>
    <w:p>
      <w:r>
        <w:br w:type="page"/>
      </w:r>
    </w:p>
    <w:p>
      <w:pPr>
        <w:pStyle w:val="Heading1"/>
      </w:pPr>
      <w:r>
        <w:t>Projet 1 : Problème de Tournées de Véhicules (VRP)</w:t>
      </w:r>
    </w:p>
    <w:p>
      <w:pPr>
        <w:pStyle w:val="Heading2"/>
      </w:pPr>
      <w:r>
        <w:t>1. Introduction et Contexte</w:t>
      </w:r>
    </w:p>
    <w:p>
      <w:r>
        <w:t>Le Problème de Tournées de Véhicules (VRP) consiste à déterminer un ensemble optimal d'itinéraires pour une flotte de véhicules afin de livrer un ensemble de clients.</w:t>
      </w:r>
    </w:p>
    <w:p>
      <w:pPr>
        <w:pStyle w:val="Heading2"/>
      </w:pPr>
      <w:r>
        <w:t>2. Objectifs</w:t>
      </w:r>
    </w:p>
    <w:p>
      <w:pPr>
        <w:pStyle w:val="ListBullet"/>
      </w:pPr>
      <w:r>
        <w:t>Minimiser le coût total de transport.</w:t>
      </w:r>
    </w:p>
    <w:p>
      <w:pPr>
        <w:pStyle w:val="ListBullet"/>
      </w:pPr>
      <w:r>
        <w:t>Desservir tous les clients en respectant leurs demandes.</w:t>
      </w:r>
    </w:p>
    <w:p>
      <w:pPr>
        <w:pStyle w:val="ListBullet"/>
      </w:pPr>
      <w:r>
        <w:t>Respecter la capacité des véhicules.</w:t>
      </w:r>
    </w:p>
    <w:p>
      <w:pPr>
        <w:pStyle w:val="Heading2"/>
      </w:pPr>
      <w:r>
        <w:t>3. Modélisation Mathématique</w:t>
      </w:r>
    </w:p>
    <w:p>
      <w:r>
        <w:t>Graphe G = (V, E) où V est l'ensemble des nœuds et E les routes.</w:t>
      </w:r>
    </w:p>
    <w:p>
      <w:r>
        <w:t>Variables : x_ij_k = 1 si le véhicule k emprunte l'arc (i, j), 0 sinon.</w:t>
      </w:r>
    </w:p>
    <w:p>
      <w:r>
        <w:t>Objectif : Minimiser sum(c_ij * x_ij_k).</w:t>
      </w:r>
    </w:p>
    <w:p>
      <w:r>
        <w:br w:type="page"/>
      </w:r>
    </w:p>
    <w:p>
      <w:pPr>
        <w:pStyle w:val="Heading1"/>
      </w:pPr>
      <w:r>
        <w:t>Projet 2 : Ordonnancement de Machines</w:t>
      </w:r>
    </w:p>
    <w:p>
      <w:pPr>
        <w:pStyle w:val="Heading2"/>
      </w:pPr>
      <w:r>
        <w:t>1. Introduction et Contexte</w:t>
      </w:r>
    </w:p>
    <w:p>
      <w:r>
        <w:t>L'ordonnancement de machines vise à allouer des ressources à des tâches au fil du temps afin d'optimiser le temps d'achèvement.</w:t>
      </w:r>
    </w:p>
    <w:p>
      <w:pPr>
        <w:pStyle w:val="Heading2"/>
      </w:pPr>
      <w:r>
        <w:t>2. Objectifs</w:t>
      </w:r>
    </w:p>
    <w:p>
      <w:pPr>
        <w:pStyle w:val="ListBullet"/>
      </w:pPr>
      <w:r>
        <w:t>Déterminer un calendrier d'exécution optimal.</w:t>
      </w:r>
    </w:p>
    <w:p>
      <w:pPr>
        <w:pStyle w:val="ListBullet"/>
      </w:pPr>
      <w:r>
        <w:t>Minimiser le makespan (durée totale C_max).</w:t>
      </w:r>
    </w:p>
    <w:p>
      <w:pPr>
        <w:pStyle w:val="ListBullet"/>
      </w:pPr>
      <w:r>
        <w:t>Respecter les contraintes de précédence.</w:t>
      </w:r>
    </w:p>
    <w:p>
      <w:pPr>
        <w:pStyle w:val="Heading2"/>
      </w:pPr>
      <w:r>
        <w:t>3. Modélisation Mathématique</w:t>
      </w:r>
    </w:p>
    <w:p>
      <w:r>
        <w:t>Variables : t_j (temps de début de la tâche j).</w:t>
      </w:r>
    </w:p>
    <w:p>
      <w:r>
        <w:t>Contraintes disjonctives pour s'assurer qu'une machine traite une tâche à la fois.</w:t>
      </w:r>
    </w:p>
    <w:p>
      <w:r>
        <w:br w:type="page"/>
      </w:r>
    </w:p>
    <w:p>
      <w:pPr>
        <w:pStyle w:val="Heading1"/>
      </w:pPr>
      <w:r>
        <w:t>Projet 3 : Transport du Poisson (Nouadhibou - Nouakchott)</w:t>
      </w:r>
    </w:p>
    <w:p>
      <w:pPr>
        <w:pStyle w:val="Heading2"/>
      </w:pPr>
      <w:r>
        <w:t>1. Introduction et Contexte</w:t>
      </w:r>
    </w:p>
    <w:p>
      <w:r>
        <w:t>Projet d'optimisation logistique concernant le transport de produits halieutiques avec respect de la chaîne du froid sur ~470 km.</w:t>
      </w:r>
    </w:p>
    <w:p>
      <w:pPr>
        <w:pStyle w:val="Heading2"/>
      </w:pPr>
      <w:r>
        <w:t>2. Objectifs</w:t>
      </w:r>
    </w:p>
    <w:p>
      <w:pPr>
        <w:pStyle w:val="ListBullet"/>
      </w:pPr>
      <w:r>
        <w:t>Optimiser l'itinéraire de transport entre Nouadhibou et Nouakchott.</w:t>
      </w:r>
    </w:p>
    <w:p>
      <w:pPr>
        <w:pStyle w:val="ListBullet"/>
      </w:pPr>
      <w:r>
        <w:t>Minimiser les coûts (carburant, usure).</w:t>
      </w:r>
    </w:p>
    <w:p>
      <w:pPr>
        <w:pStyle w:val="ListBullet"/>
      </w:pPr>
      <w:r>
        <w:t>Respecter les fenêtres de temps strictes pour éviter la dégradation du poisson.</w:t>
      </w:r>
    </w:p>
    <w:p>
      <w:pPr>
        <w:pStyle w:val="Heading2"/>
      </w:pPr>
      <w:r>
        <w:t>3. Modélisation Mathématique</w:t>
      </w:r>
    </w:p>
    <w:p>
      <w:r>
        <w:t>Basé sur le VRPTW (VRP avec fenêtres de temps).</w:t>
      </w:r>
    </w:p>
    <w:p>
      <w:r>
        <w:t>Prise en compte des véhicules hétérogènes (camions frigorifiques).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