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EC9" w:rsidRPr="00106EC9" w:rsidRDefault="00007F15" w:rsidP="00106EC9">
      <w:pPr>
        <w:pStyle w:val="Jmeno"/>
      </w:pPr>
      <w:bookmarkStart w:id="0" w:name="_GoBack"/>
      <w:bookmarkEnd w:id="0"/>
      <w:r>
        <w:t xml:space="preserve">David </w:t>
      </w:r>
      <w:proofErr w:type="spellStart"/>
      <w:r>
        <w:t>Coufal</w:t>
      </w:r>
      <w:proofErr w:type="spellEnd"/>
    </w:p>
    <w:p w:rsidR="00C242A3" w:rsidRPr="00A54583" w:rsidRDefault="00A54583" w:rsidP="00A54583">
      <w:pPr>
        <w:pStyle w:val="Pozice"/>
        <w:rPr>
          <w:color w:val="7E8080"/>
        </w:rPr>
      </w:pPr>
      <w:r w:rsidRPr="00A54583">
        <w:rPr>
          <w:color w:val="E3202C"/>
          <w:szCs w:val="36"/>
        </w:rPr>
        <w:t>|</w:t>
      </w:r>
      <w:r>
        <w:t xml:space="preserve"> </w:t>
      </w:r>
      <w:r w:rsidR="00007F15">
        <w:t>Tester</w:t>
      </w:r>
      <w:r w:rsidR="00F655CF">
        <w:t xml:space="preserve"> </w:t>
      </w:r>
      <w:r w:rsidR="00007F15">
        <w:t>/</w:t>
      </w:r>
      <w:r w:rsidR="00F655CF">
        <w:t xml:space="preserve"> T</w:t>
      </w:r>
      <w:r w:rsidR="00007F15">
        <w:t>est analyst</w:t>
      </w:r>
    </w:p>
    <w:p w:rsidR="00C242A3" w:rsidRPr="00A54583" w:rsidRDefault="00C242A3" w:rsidP="00C91030">
      <w:pPr>
        <w:pStyle w:val="NADPIS1"/>
      </w:pPr>
      <w:r w:rsidRPr="00A54583">
        <w:t>Experience</w:t>
      </w:r>
    </w:p>
    <w:p w:rsidR="00F655CF" w:rsidRDefault="00F655CF" w:rsidP="00C44B6C">
      <w:pPr>
        <w:pStyle w:val="OdrazkyAcamar"/>
      </w:pPr>
      <w:r>
        <w:t>Experience in banking and telco industry</w:t>
      </w:r>
    </w:p>
    <w:p w:rsidR="00A52721" w:rsidRDefault="00A52721" w:rsidP="00A52721">
      <w:pPr>
        <w:pStyle w:val="OdrazkyAcamar"/>
      </w:pPr>
      <w:r>
        <w:t>Experience in software and hardware testing</w:t>
      </w:r>
    </w:p>
    <w:p w:rsidR="00C242A3" w:rsidRPr="007A0144" w:rsidRDefault="00C242A3" w:rsidP="00C91030">
      <w:pPr>
        <w:pStyle w:val="NADPIS1"/>
      </w:pPr>
      <w:r>
        <w:t>Technology</w:t>
      </w:r>
      <w:r w:rsidRPr="007A0144">
        <w:t xml:space="preserve"> knowledge</w:t>
      </w:r>
    </w:p>
    <w:tbl>
      <w:tblPr>
        <w:tblW w:w="9781" w:type="dxa"/>
        <w:tblInd w:w="108" w:type="dxa"/>
        <w:tblBorders>
          <w:top w:val="single" w:sz="4" w:space="0" w:color="E4202C"/>
          <w:left w:val="single" w:sz="4" w:space="0" w:color="E4202C"/>
          <w:bottom w:val="single" w:sz="4" w:space="0" w:color="E4202C"/>
          <w:right w:val="single" w:sz="4" w:space="0" w:color="E4202C"/>
          <w:insideH w:val="single" w:sz="4" w:space="0" w:color="E4202C"/>
          <w:insideV w:val="single" w:sz="4" w:space="0" w:color="E4202C"/>
        </w:tblBorders>
        <w:tblLook w:val="0000" w:firstRow="0" w:lastRow="0" w:firstColumn="0" w:lastColumn="0" w:noHBand="0" w:noVBand="0"/>
      </w:tblPr>
      <w:tblGrid>
        <w:gridCol w:w="2835"/>
        <w:gridCol w:w="6946"/>
      </w:tblGrid>
      <w:tr w:rsidR="008A0FE2" w:rsidRPr="00C5337A" w:rsidTr="00B57EF1">
        <w:trPr>
          <w:trHeight w:val="284"/>
        </w:trPr>
        <w:tc>
          <w:tcPr>
            <w:tcW w:w="2835" w:type="dxa"/>
            <w:tcBorders>
              <w:bottom w:val="single" w:sz="4" w:space="0" w:color="FFFFFF" w:themeColor="background1"/>
              <w:right w:val="nil"/>
            </w:tcBorders>
            <w:shd w:val="clear" w:color="auto" w:fill="E3E2E2"/>
            <w:vAlign w:val="center"/>
          </w:tcPr>
          <w:p w:rsidR="008A0FE2" w:rsidRPr="00C5337A" w:rsidRDefault="008A0FE2" w:rsidP="008A0FE2">
            <w:pPr>
              <w:pStyle w:val="Tabulkaseda"/>
            </w:pPr>
            <w:r w:rsidRPr="00C5337A">
              <w:t>Programming languages</w:t>
            </w:r>
          </w:p>
        </w:tc>
        <w:tc>
          <w:tcPr>
            <w:tcW w:w="6946" w:type="dxa"/>
            <w:tcBorders>
              <w:left w:val="nil"/>
            </w:tcBorders>
            <w:shd w:val="clear" w:color="auto" w:fill="FFFFFF"/>
            <w:vAlign w:val="center"/>
          </w:tcPr>
          <w:p w:rsidR="008A0FE2" w:rsidRPr="00723049" w:rsidRDefault="008A0FE2" w:rsidP="008A0FE2">
            <w:pPr>
              <w:spacing w:before="20" w:after="20"/>
              <w:jc w:val="left"/>
              <w:rPr>
                <w:rFonts w:ascii="Verdana" w:hAnsi="Verdana" w:cs="Arial"/>
                <w:sz w:val="16"/>
                <w:szCs w:val="16"/>
                <w:lang w:val="en-US"/>
              </w:rPr>
            </w:pPr>
            <w:r>
              <w:rPr>
                <w:rFonts w:ascii="Verdana" w:hAnsi="Verdana" w:cs="Arial"/>
                <w:sz w:val="16"/>
                <w:szCs w:val="16"/>
                <w:lang w:val="en-US"/>
              </w:rPr>
              <w:t>Delphi, Python, assembler 8051, SQL</w:t>
            </w:r>
          </w:p>
        </w:tc>
      </w:tr>
      <w:tr w:rsidR="003A67A1" w:rsidRPr="00C5337A" w:rsidTr="00B57EF1">
        <w:trPr>
          <w:trHeight w:val="284"/>
        </w:trPr>
        <w:tc>
          <w:tcPr>
            <w:tcW w:w="2835" w:type="dxa"/>
            <w:tcBorders>
              <w:top w:val="single" w:sz="4" w:space="0" w:color="FFFFFF" w:themeColor="background1"/>
              <w:right w:val="nil"/>
            </w:tcBorders>
            <w:shd w:val="clear" w:color="auto" w:fill="E3E2E2"/>
            <w:vAlign w:val="center"/>
          </w:tcPr>
          <w:p w:rsidR="003A67A1" w:rsidRPr="00C5337A" w:rsidRDefault="003A67A1" w:rsidP="0044296C">
            <w:pPr>
              <w:spacing w:before="20" w:after="20"/>
              <w:jc w:val="left"/>
              <w:rPr>
                <w:rFonts w:ascii="Verdana" w:hAnsi="Verdana" w:cs="Arial"/>
                <w:b/>
                <w:bCs/>
                <w:color w:val="7E8081"/>
                <w:sz w:val="16"/>
                <w:szCs w:val="16"/>
                <w:lang w:val="en-US"/>
              </w:rPr>
            </w:pPr>
            <w:r>
              <w:rPr>
                <w:rFonts w:ascii="Verdana" w:hAnsi="Verdana" w:cs="Arial"/>
                <w:b/>
                <w:bCs/>
                <w:color w:val="7E8081"/>
                <w:sz w:val="16"/>
                <w:szCs w:val="16"/>
                <w:lang w:val="en-US"/>
              </w:rPr>
              <w:t>Others</w:t>
            </w:r>
          </w:p>
        </w:tc>
        <w:tc>
          <w:tcPr>
            <w:tcW w:w="6946" w:type="dxa"/>
            <w:tcBorders>
              <w:left w:val="nil"/>
            </w:tcBorders>
            <w:shd w:val="clear" w:color="auto" w:fill="FFFFFF"/>
            <w:vAlign w:val="center"/>
          </w:tcPr>
          <w:p w:rsidR="003A67A1" w:rsidRDefault="008A0FE2" w:rsidP="00933567">
            <w:pPr>
              <w:spacing w:before="20" w:after="20"/>
              <w:jc w:val="left"/>
              <w:rPr>
                <w:rFonts w:ascii="Verdana" w:hAnsi="Verdana" w:cs="Arial"/>
                <w:sz w:val="16"/>
                <w:szCs w:val="16"/>
                <w:lang w:val="en-US"/>
              </w:rPr>
            </w:pPr>
            <w:r>
              <w:rPr>
                <w:rFonts w:ascii="Verdana" w:hAnsi="Verdana" w:cs="Arial"/>
                <w:sz w:val="16"/>
                <w:szCs w:val="16"/>
                <w:lang w:val="en-US"/>
              </w:rPr>
              <w:t xml:space="preserve">UML, </w:t>
            </w:r>
            <w:r w:rsidR="00170789">
              <w:rPr>
                <w:rFonts w:ascii="Verdana" w:hAnsi="Verdana" w:cs="Arial"/>
                <w:sz w:val="16"/>
                <w:szCs w:val="16"/>
                <w:lang w:val="en-US"/>
              </w:rPr>
              <w:t xml:space="preserve">JIRA, </w:t>
            </w:r>
          </w:p>
        </w:tc>
      </w:tr>
    </w:tbl>
    <w:p w:rsidR="00C242A3" w:rsidRPr="007A0144" w:rsidRDefault="00C242A3" w:rsidP="00160C18">
      <w:pPr>
        <w:pStyle w:val="NADPIS1"/>
      </w:pPr>
      <w:r>
        <w:t>P</w:t>
      </w:r>
      <w:r w:rsidRPr="007A0144">
        <w:t>rojects</w:t>
      </w:r>
    </w:p>
    <w:p w:rsidR="00C44B6C" w:rsidRDefault="00C44B6C" w:rsidP="004A60D6">
      <w:pPr>
        <w:tabs>
          <w:tab w:val="left" w:pos="795"/>
        </w:tabs>
        <w:rPr>
          <w:rFonts w:ascii="Arial" w:hAnsi="Arial" w:cs="Arial"/>
          <w:szCs w:val="22"/>
          <w:lang w:val="en-US"/>
        </w:rPr>
      </w:pPr>
    </w:p>
    <w:tbl>
      <w:tblPr>
        <w:tblW w:w="9781" w:type="dxa"/>
        <w:tblInd w:w="108" w:type="dxa"/>
        <w:tblBorders>
          <w:top w:val="single" w:sz="4" w:space="0" w:color="E4202C"/>
          <w:left w:val="single" w:sz="4" w:space="0" w:color="E4202C"/>
          <w:bottom w:val="single" w:sz="4" w:space="0" w:color="E4202C"/>
          <w:right w:val="single" w:sz="4" w:space="0" w:color="E4202C"/>
          <w:insideH w:val="single" w:sz="4" w:space="0" w:color="E4202C"/>
          <w:insideV w:val="single" w:sz="4" w:space="0" w:color="E4202C"/>
        </w:tblBorders>
        <w:tblLook w:val="04A0" w:firstRow="1" w:lastRow="0" w:firstColumn="1" w:lastColumn="0" w:noHBand="0" w:noVBand="1"/>
      </w:tblPr>
      <w:tblGrid>
        <w:gridCol w:w="2835"/>
        <w:gridCol w:w="6946"/>
      </w:tblGrid>
      <w:tr w:rsidR="00C44B6C" w:rsidRPr="007A0144" w:rsidTr="00E96499">
        <w:trPr>
          <w:trHeight w:val="283"/>
        </w:trPr>
        <w:tc>
          <w:tcPr>
            <w:tcW w:w="2835" w:type="dxa"/>
            <w:tcBorders>
              <w:right w:val="single" w:sz="4" w:space="0" w:color="FFFFFF" w:themeColor="background1"/>
            </w:tcBorders>
            <w:shd w:val="clear" w:color="auto" w:fill="E4202C"/>
            <w:vAlign w:val="center"/>
          </w:tcPr>
          <w:p w:rsidR="00C44B6C" w:rsidRPr="00B57EF1" w:rsidRDefault="00C44B6C" w:rsidP="00E96499">
            <w:pPr>
              <w:pStyle w:val="Tabzahlavi"/>
            </w:pPr>
            <w:r w:rsidRPr="00B57EF1">
              <w:t>Client</w:t>
            </w:r>
          </w:p>
        </w:tc>
        <w:tc>
          <w:tcPr>
            <w:tcW w:w="6946" w:type="dxa"/>
            <w:tcBorders>
              <w:left w:val="single" w:sz="4" w:space="0" w:color="FFFFFF" w:themeColor="background1"/>
            </w:tcBorders>
            <w:shd w:val="clear" w:color="auto" w:fill="E4202C"/>
            <w:vAlign w:val="center"/>
          </w:tcPr>
          <w:p w:rsidR="00C44B6C" w:rsidRPr="00B57EF1" w:rsidRDefault="007F4015" w:rsidP="00E96499">
            <w:pPr>
              <w:pStyle w:val="Tabzahlavi"/>
            </w:pPr>
            <w:proofErr w:type="spellStart"/>
            <w:r>
              <w:t>Česká</w:t>
            </w:r>
            <w:proofErr w:type="spellEnd"/>
            <w:r>
              <w:t xml:space="preserve"> </w:t>
            </w:r>
            <w:proofErr w:type="spellStart"/>
            <w:r>
              <w:t>spořitelna</w:t>
            </w:r>
            <w:proofErr w:type="spellEnd"/>
            <w:r>
              <w:t xml:space="preserve"> (10/2015 – nowadays)</w:t>
            </w:r>
          </w:p>
        </w:tc>
      </w:tr>
      <w:tr w:rsidR="00C44B6C" w:rsidRPr="007A0144" w:rsidTr="00E96499">
        <w:trPr>
          <w:trHeight w:val="283"/>
        </w:trPr>
        <w:tc>
          <w:tcPr>
            <w:tcW w:w="2835" w:type="dxa"/>
            <w:shd w:val="clear" w:color="auto" w:fill="FFFFFF" w:themeFill="background1"/>
            <w:vAlign w:val="center"/>
          </w:tcPr>
          <w:p w:rsidR="00C44B6C" w:rsidRPr="007A0144" w:rsidRDefault="00C44B6C" w:rsidP="00E96499">
            <w:pPr>
              <w:pStyle w:val="Tabulkaseda"/>
            </w:pPr>
            <w:r>
              <w:t>Project description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="00C44B6C" w:rsidRPr="00A72863" w:rsidRDefault="007F4015" w:rsidP="003330A8">
            <w:pPr>
              <w:pStyle w:val="Tabodrazky"/>
            </w:pPr>
            <w:r w:rsidRPr="007F4015">
              <w:t>Central Branch System - Credit Products</w:t>
            </w:r>
          </w:p>
        </w:tc>
      </w:tr>
      <w:tr w:rsidR="007F4015" w:rsidRPr="007A0144" w:rsidTr="00E96499">
        <w:trPr>
          <w:trHeight w:val="283"/>
        </w:trPr>
        <w:tc>
          <w:tcPr>
            <w:tcW w:w="2835" w:type="dxa"/>
            <w:shd w:val="clear" w:color="auto" w:fill="FFFFFF" w:themeFill="background1"/>
            <w:vAlign w:val="center"/>
          </w:tcPr>
          <w:p w:rsidR="007F4015" w:rsidRPr="007A0144" w:rsidRDefault="007F4015" w:rsidP="007F4015">
            <w:pPr>
              <w:pStyle w:val="Tabulkaseda"/>
            </w:pPr>
            <w:r w:rsidRPr="007A0144">
              <w:t>Position on the project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="007F4015" w:rsidRPr="00DC6250" w:rsidRDefault="00F655CF" w:rsidP="007F4015">
            <w:pPr>
              <w:pStyle w:val="Tabnormal"/>
            </w:pPr>
            <w:r>
              <w:t>Senior Tester / Test A</w:t>
            </w:r>
            <w:r w:rsidR="007F4015">
              <w:t>nalyst</w:t>
            </w:r>
          </w:p>
        </w:tc>
      </w:tr>
      <w:tr w:rsidR="00C44B6C" w:rsidRPr="007A0144" w:rsidTr="00E96499">
        <w:trPr>
          <w:trHeight w:val="283"/>
        </w:trPr>
        <w:tc>
          <w:tcPr>
            <w:tcW w:w="2835" w:type="dxa"/>
            <w:shd w:val="clear" w:color="auto" w:fill="FFFFFF" w:themeFill="background1"/>
            <w:vAlign w:val="center"/>
          </w:tcPr>
          <w:p w:rsidR="00C44B6C" w:rsidRPr="007A0144" w:rsidRDefault="00C44B6C" w:rsidP="00E96499">
            <w:pPr>
              <w:pStyle w:val="Tabulkaseda"/>
            </w:pPr>
            <w:r w:rsidRPr="007A0144">
              <w:t>Job description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="00F655CF" w:rsidRDefault="007F4015" w:rsidP="007F4015">
            <w:pPr>
              <w:pStyle w:val="Tabodrazky"/>
            </w:pPr>
            <w:r>
              <w:t>Test analyses</w:t>
            </w:r>
          </w:p>
          <w:p w:rsidR="003330A8" w:rsidRPr="00DC6250" w:rsidRDefault="00F655CF" w:rsidP="007F4015">
            <w:pPr>
              <w:pStyle w:val="Tabodrazky"/>
            </w:pPr>
            <w:r>
              <w:t>T</w:t>
            </w:r>
            <w:r w:rsidR="007F4015">
              <w:t>esting</w:t>
            </w:r>
          </w:p>
        </w:tc>
      </w:tr>
    </w:tbl>
    <w:p w:rsidR="008A0FE2" w:rsidRDefault="008A0FE2"/>
    <w:tbl>
      <w:tblPr>
        <w:tblW w:w="9781" w:type="dxa"/>
        <w:tblInd w:w="108" w:type="dxa"/>
        <w:tblBorders>
          <w:top w:val="single" w:sz="4" w:space="0" w:color="E4202C"/>
          <w:left w:val="single" w:sz="4" w:space="0" w:color="E4202C"/>
          <w:bottom w:val="single" w:sz="4" w:space="0" w:color="E4202C"/>
          <w:right w:val="single" w:sz="4" w:space="0" w:color="E4202C"/>
          <w:insideH w:val="single" w:sz="4" w:space="0" w:color="E4202C"/>
          <w:insideV w:val="single" w:sz="4" w:space="0" w:color="E4202C"/>
        </w:tblBorders>
        <w:tblLook w:val="04A0" w:firstRow="1" w:lastRow="0" w:firstColumn="1" w:lastColumn="0" w:noHBand="0" w:noVBand="1"/>
      </w:tblPr>
      <w:tblGrid>
        <w:gridCol w:w="2835"/>
        <w:gridCol w:w="6946"/>
      </w:tblGrid>
      <w:tr w:rsidR="00C44B6C" w:rsidRPr="007A0144" w:rsidTr="00E96499">
        <w:trPr>
          <w:trHeight w:val="283"/>
        </w:trPr>
        <w:tc>
          <w:tcPr>
            <w:tcW w:w="2835" w:type="dxa"/>
            <w:tcBorders>
              <w:right w:val="single" w:sz="4" w:space="0" w:color="FFFFFF" w:themeColor="background1"/>
            </w:tcBorders>
            <w:shd w:val="clear" w:color="auto" w:fill="E4202C"/>
            <w:vAlign w:val="center"/>
          </w:tcPr>
          <w:p w:rsidR="00C44B6C" w:rsidRPr="00B57EF1" w:rsidRDefault="005D4D20" w:rsidP="00E96499">
            <w:pPr>
              <w:pStyle w:val="Tabzahlavi"/>
            </w:pPr>
            <w:r>
              <w:rPr>
                <w:rFonts w:ascii="Arial" w:hAnsi="Arial"/>
                <w:szCs w:val="22"/>
              </w:rPr>
              <w:br w:type="page"/>
            </w:r>
            <w:r w:rsidR="00C44B6C" w:rsidRPr="00B57EF1">
              <w:t>Client</w:t>
            </w:r>
          </w:p>
        </w:tc>
        <w:tc>
          <w:tcPr>
            <w:tcW w:w="6946" w:type="dxa"/>
            <w:tcBorders>
              <w:left w:val="single" w:sz="4" w:space="0" w:color="FFFFFF" w:themeColor="background1"/>
            </w:tcBorders>
            <w:shd w:val="clear" w:color="auto" w:fill="E4202C"/>
            <w:vAlign w:val="center"/>
          </w:tcPr>
          <w:p w:rsidR="00C44B6C" w:rsidRPr="00B57EF1" w:rsidRDefault="007F4015" w:rsidP="00E96499">
            <w:pPr>
              <w:pStyle w:val="Tabzahlavi"/>
            </w:pPr>
            <w:r>
              <w:t>O2 (7/2014 – 8/2015)</w:t>
            </w:r>
          </w:p>
        </w:tc>
      </w:tr>
      <w:tr w:rsidR="00C44B6C" w:rsidRPr="007A0144" w:rsidTr="00E96499">
        <w:trPr>
          <w:trHeight w:val="283"/>
        </w:trPr>
        <w:tc>
          <w:tcPr>
            <w:tcW w:w="2835" w:type="dxa"/>
            <w:shd w:val="clear" w:color="auto" w:fill="FFFFFF" w:themeFill="background1"/>
            <w:vAlign w:val="center"/>
          </w:tcPr>
          <w:p w:rsidR="00C44B6C" w:rsidRPr="007A0144" w:rsidRDefault="00C44B6C" w:rsidP="00E96499">
            <w:pPr>
              <w:pStyle w:val="Tabulkaseda"/>
            </w:pPr>
            <w:r>
              <w:t>Project title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="00C44B6C" w:rsidRPr="00DC6250" w:rsidRDefault="007F4015" w:rsidP="003330A8">
            <w:pPr>
              <w:pStyle w:val="Tabodrazky"/>
              <w:numPr>
                <w:ilvl w:val="0"/>
                <w:numId w:val="0"/>
              </w:numPr>
              <w:ind w:left="360" w:hanging="360"/>
            </w:pPr>
            <w:r>
              <w:t>OCS - online charging system</w:t>
            </w:r>
          </w:p>
        </w:tc>
      </w:tr>
      <w:tr w:rsidR="007F4015" w:rsidRPr="007A0144" w:rsidTr="00E96499">
        <w:trPr>
          <w:trHeight w:val="283"/>
        </w:trPr>
        <w:tc>
          <w:tcPr>
            <w:tcW w:w="2835" w:type="dxa"/>
            <w:shd w:val="clear" w:color="auto" w:fill="FFFFFF" w:themeFill="background1"/>
            <w:vAlign w:val="center"/>
          </w:tcPr>
          <w:p w:rsidR="007F4015" w:rsidRPr="007A0144" w:rsidRDefault="007F4015" w:rsidP="007F4015">
            <w:pPr>
              <w:pStyle w:val="Tabulkaseda"/>
            </w:pPr>
            <w:r w:rsidRPr="007A0144">
              <w:t>Position on the project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="007F4015" w:rsidRPr="00DC6250" w:rsidRDefault="00F655CF" w:rsidP="007F4015">
            <w:pPr>
              <w:pStyle w:val="Tabnormal"/>
            </w:pPr>
            <w:r>
              <w:t>Senior Tester / Test Analyst</w:t>
            </w:r>
          </w:p>
        </w:tc>
      </w:tr>
      <w:tr w:rsidR="007F4015" w:rsidRPr="007A0144" w:rsidTr="00E96499">
        <w:trPr>
          <w:trHeight w:val="283"/>
        </w:trPr>
        <w:tc>
          <w:tcPr>
            <w:tcW w:w="2835" w:type="dxa"/>
            <w:shd w:val="clear" w:color="auto" w:fill="FFFFFF" w:themeFill="background1"/>
            <w:vAlign w:val="center"/>
          </w:tcPr>
          <w:p w:rsidR="007F4015" w:rsidRPr="007A0144" w:rsidRDefault="007F4015" w:rsidP="007F4015">
            <w:pPr>
              <w:pStyle w:val="Tabulkaseda"/>
            </w:pPr>
            <w:r w:rsidRPr="007A0144">
              <w:t>Job description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="00F655CF" w:rsidRDefault="007F4015" w:rsidP="007F4015">
            <w:pPr>
              <w:pStyle w:val="Tabodrazky"/>
            </w:pPr>
            <w:r>
              <w:t>Test analyses</w:t>
            </w:r>
          </w:p>
          <w:p w:rsidR="007F4015" w:rsidRPr="00DC6250" w:rsidRDefault="00F655CF" w:rsidP="007F4015">
            <w:pPr>
              <w:pStyle w:val="Tabodrazky"/>
            </w:pPr>
            <w:r>
              <w:t>T</w:t>
            </w:r>
            <w:r w:rsidR="007F4015">
              <w:t>esting</w:t>
            </w:r>
          </w:p>
        </w:tc>
      </w:tr>
    </w:tbl>
    <w:p w:rsidR="00C44B6C" w:rsidRDefault="00C44B6C" w:rsidP="004A60D6">
      <w:pPr>
        <w:tabs>
          <w:tab w:val="left" w:pos="795"/>
        </w:tabs>
        <w:rPr>
          <w:rFonts w:ascii="Arial" w:hAnsi="Arial" w:cs="Arial"/>
          <w:szCs w:val="22"/>
          <w:lang w:val="en-US"/>
        </w:rPr>
      </w:pPr>
    </w:p>
    <w:tbl>
      <w:tblPr>
        <w:tblW w:w="9781" w:type="dxa"/>
        <w:tblInd w:w="108" w:type="dxa"/>
        <w:tblBorders>
          <w:top w:val="single" w:sz="4" w:space="0" w:color="E4202C"/>
          <w:left w:val="single" w:sz="4" w:space="0" w:color="E4202C"/>
          <w:bottom w:val="single" w:sz="4" w:space="0" w:color="E4202C"/>
          <w:right w:val="single" w:sz="4" w:space="0" w:color="E4202C"/>
          <w:insideH w:val="single" w:sz="4" w:space="0" w:color="E4202C"/>
          <w:insideV w:val="single" w:sz="4" w:space="0" w:color="E4202C"/>
        </w:tblBorders>
        <w:tblLook w:val="04A0" w:firstRow="1" w:lastRow="0" w:firstColumn="1" w:lastColumn="0" w:noHBand="0" w:noVBand="1"/>
      </w:tblPr>
      <w:tblGrid>
        <w:gridCol w:w="2835"/>
        <w:gridCol w:w="6946"/>
      </w:tblGrid>
      <w:tr w:rsidR="00C44B6C" w:rsidRPr="007A0144" w:rsidTr="00E96499">
        <w:trPr>
          <w:trHeight w:val="283"/>
        </w:trPr>
        <w:tc>
          <w:tcPr>
            <w:tcW w:w="2835" w:type="dxa"/>
            <w:tcBorders>
              <w:right w:val="single" w:sz="4" w:space="0" w:color="FFFFFF" w:themeColor="background1"/>
            </w:tcBorders>
            <w:shd w:val="clear" w:color="auto" w:fill="E4202C"/>
            <w:vAlign w:val="center"/>
          </w:tcPr>
          <w:p w:rsidR="00C44B6C" w:rsidRPr="00B57EF1" w:rsidRDefault="00C44B6C" w:rsidP="00E96499">
            <w:pPr>
              <w:pStyle w:val="Tabzahlavi"/>
            </w:pPr>
            <w:r w:rsidRPr="00B57EF1">
              <w:t>Client</w:t>
            </w:r>
          </w:p>
        </w:tc>
        <w:tc>
          <w:tcPr>
            <w:tcW w:w="6946" w:type="dxa"/>
            <w:tcBorders>
              <w:left w:val="single" w:sz="4" w:space="0" w:color="FFFFFF" w:themeColor="background1"/>
            </w:tcBorders>
            <w:shd w:val="clear" w:color="auto" w:fill="E4202C"/>
            <w:vAlign w:val="center"/>
          </w:tcPr>
          <w:p w:rsidR="00C44B6C" w:rsidRPr="00B57EF1" w:rsidRDefault="007F4015" w:rsidP="00E96499">
            <w:pPr>
              <w:pStyle w:val="Tabzahlavi"/>
            </w:pPr>
            <w:r>
              <w:t>Vodafone (3/2011 – 4/2014)</w:t>
            </w:r>
          </w:p>
        </w:tc>
      </w:tr>
      <w:tr w:rsidR="003330A8" w:rsidRPr="007A0144" w:rsidTr="00E96499">
        <w:trPr>
          <w:trHeight w:val="283"/>
        </w:trPr>
        <w:tc>
          <w:tcPr>
            <w:tcW w:w="2835" w:type="dxa"/>
            <w:shd w:val="clear" w:color="auto" w:fill="FFFFFF" w:themeFill="background1"/>
            <w:vAlign w:val="center"/>
          </w:tcPr>
          <w:p w:rsidR="003330A8" w:rsidRPr="007A0144" w:rsidRDefault="003330A8" w:rsidP="003330A8">
            <w:pPr>
              <w:pStyle w:val="Tabulkaseda"/>
            </w:pPr>
            <w:r w:rsidRPr="007A0144">
              <w:t>Position on the project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="003330A8" w:rsidRPr="00DC6250" w:rsidRDefault="007F4015" w:rsidP="003330A8">
            <w:pPr>
              <w:pStyle w:val="Tabnormal"/>
            </w:pPr>
            <w:r>
              <w:t>Tester – UAT specialist</w:t>
            </w:r>
          </w:p>
        </w:tc>
      </w:tr>
      <w:tr w:rsidR="003330A8" w:rsidRPr="007A0144" w:rsidTr="00E96499">
        <w:trPr>
          <w:trHeight w:val="283"/>
        </w:trPr>
        <w:tc>
          <w:tcPr>
            <w:tcW w:w="2835" w:type="dxa"/>
            <w:shd w:val="clear" w:color="auto" w:fill="FFFFFF" w:themeFill="background1"/>
            <w:vAlign w:val="center"/>
          </w:tcPr>
          <w:p w:rsidR="003330A8" w:rsidRPr="007A0144" w:rsidRDefault="003330A8" w:rsidP="003330A8">
            <w:pPr>
              <w:pStyle w:val="Tabulkaseda"/>
            </w:pPr>
            <w:r w:rsidRPr="007A0144">
              <w:t>Job description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="007F4015" w:rsidRPr="00DC6250" w:rsidRDefault="007F4015" w:rsidP="00F655CF">
            <w:pPr>
              <w:pStyle w:val="Tabodrazky"/>
            </w:pPr>
            <w:r>
              <w:t>UAT testing HW/SW</w:t>
            </w:r>
          </w:p>
        </w:tc>
      </w:tr>
      <w:tr w:rsidR="00170789" w:rsidRPr="007A0144" w:rsidTr="00E96499">
        <w:trPr>
          <w:trHeight w:val="283"/>
        </w:trPr>
        <w:tc>
          <w:tcPr>
            <w:tcW w:w="2835" w:type="dxa"/>
            <w:shd w:val="clear" w:color="auto" w:fill="FFFFFF" w:themeFill="background1"/>
            <w:vAlign w:val="center"/>
          </w:tcPr>
          <w:p w:rsidR="00170789" w:rsidRPr="007A0144" w:rsidRDefault="00170789" w:rsidP="003330A8">
            <w:pPr>
              <w:pStyle w:val="Tabulkaseda"/>
            </w:pPr>
            <w:r>
              <w:t>Technologies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="00170789" w:rsidRDefault="00170789" w:rsidP="00170789">
            <w:pPr>
              <w:pStyle w:val="Tabodrazky"/>
              <w:numPr>
                <w:ilvl w:val="0"/>
                <w:numId w:val="0"/>
              </w:numPr>
            </w:pPr>
            <w:r>
              <w:t xml:space="preserve">Vodafone </w:t>
            </w:r>
            <w:proofErr w:type="spellStart"/>
            <w:r>
              <w:t>eshop</w:t>
            </w:r>
            <w:proofErr w:type="spellEnd"/>
            <w:r>
              <w:t>, Vodafone Secure Device Manager, Vodafone protect, Vodafone Mobile Broadband, Vodafone Cloud, Help Login</w:t>
            </w:r>
          </w:p>
        </w:tc>
      </w:tr>
    </w:tbl>
    <w:p w:rsidR="00C44B6C" w:rsidRDefault="00C44B6C" w:rsidP="004A60D6">
      <w:pPr>
        <w:tabs>
          <w:tab w:val="left" w:pos="795"/>
        </w:tabs>
        <w:rPr>
          <w:rFonts w:ascii="Arial" w:hAnsi="Arial" w:cs="Arial"/>
          <w:szCs w:val="22"/>
          <w:lang w:val="en-US"/>
        </w:rPr>
      </w:pPr>
    </w:p>
    <w:tbl>
      <w:tblPr>
        <w:tblW w:w="9781" w:type="dxa"/>
        <w:tblInd w:w="108" w:type="dxa"/>
        <w:tblBorders>
          <w:top w:val="single" w:sz="4" w:space="0" w:color="E4202C"/>
          <w:left w:val="single" w:sz="4" w:space="0" w:color="E4202C"/>
          <w:bottom w:val="single" w:sz="4" w:space="0" w:color="E4202C"/>
          <w:right w:val="single" w:sz="4" w:space="0" w:color="E4202C"/>
          <w:insideH w:val="single" w:sz="4" w:space="0" w:color="E4202C"/>
          <w:insideV w:val="single" w:sz="4" w:space="0" w:color="E4202C"/>
        </w:tblBorders>
        <w:tblLook w:val="04A0" w:firstRow="1" w:lastRow="0" w:firstColumn="1" w:lastColumn="0" w:noHBand="0" w:noVBand="1"/>
      </w:tblPr>
      <w:tblGrid>
        <w:gridCol w:w="2835"/>
        <w:gridCol w:w="6946"/>
      </w:tblGrid>
      <w:tr w:rsidR="003330A8" w:rsidRPr="007A0144" w:rsidTr="00E96499">
        <w:trPr>
          <w:trHeight w:val="283"/>
        </w:trPr>
        <w:tc>
          <w:tcPr>
            <w:tcW w:w="2835" w:type="dxa"/>
            <w:tcBorders>
              <w:right w:val="single" w:sz="4" w:space="0" w:color="FFFFFF" w:themeColor="background1"/>
            </w:tcBorders>
            <w:shd w:val="clear" w:color="auto" w:fill="E4202C"/>
            <w:vAlign w:val="center"/>
          </w:tcPr>
          <w:p w:rsidR="003330A8" w:rsidRPr="00B57EF1" w:rsidRDefault="003330A8" w:rsidP="00E96499">
            <w:pPr>
              <w:pStyle w:val="Tabzahlavi"/>
            </w:pPr>
            <w:r w:rsidRPr="00B57EF1">
              <w:t>Client</w:t>
            </w:r>
          </w:p>
        </w:tc>
        <w:tc>
          <w:tcPr>
            <w:tcW w:w="6946" w:type="dxa"/>
            <w:tcBorders>
              <w:left w:val="single" w:sz="4" w:space="0" w:color="FFFFFF" w:themeColor="background1"/>
            </w:tcBorders>
            <w:shd w:val="clear" w:color="auto" w:fill="E4202C"/>
            <w:vAlign w:val="center"/>
          </w:tcPr>
          <w:p w:rsidR="003330A8" w:rsidRPr="00B57EF1" w:rsidRDefault="007F4015" w:rsidP="00E96499">
            <w:pPr>
              <w:pStyle w:val="Tabzahlavi"/>
            </w:pPr>
            <w:proofErr w:type="spellStart"/>
            <w:r>
              <w:t>Benzina</w:t>
            </w:r>
            <w:proofErr w:type="spellEnd"/>
            <w:r>
              <w:t xml:space="preserve">, </w:t>
            </w:r>
            <w:proofErr w:type="spellStart"/>
            <w:r>
              <w:t>Agip</w:t>
            </w:r>
            <w:proofErr w:type="spellEnd"/>
            <w:r>
              <w:t xml:space="preserve"> and OMV (6/2009 – 9/2010)</w:t>
            </w:r>
          </w:p>
        </w:tc>
      </w:tr>
      <w:tr w:rsidR="003330A8" w:rsidRPr="007A0144" w:rsidTr="00E96499">
        <w:trPr>
          <w:trHeight w:val="283"/>
        </w:trPr>
        <w:tc>
          <w:tcPr>
            <w:tcW w:w="2835" w:type="dxa"/>
            <w:shd w:val="clear" w:color="auto" w:fill="FFFFFF" w:themeFill="background1"/>
            <w:vAlign w:val="center"/>
          </w:tcPr>
          <w:p w:rsidR="003330A8" w:rsidRPr="007A0144" w:rsidRDefault="003330A8" w:rsidP="00E96499">
            <w:pPr>
              <w:pStyle w:val="Tabulkaseda"/>
            </w:pPr>
            <w:r>
              <w:t>Project title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="003330A8" w:rsidRPr="00DC6250" w:rsidRDefault="00603ECF" w:rsidP="00603ECF">
            <w:pPr>
              <w:pStyle w:val="Tabodrazky"/>
              <w:numPr>
                <w:ilvl w:val="0"/>
                <w:numId w:val="0"/>
              </w:numPr>
            </w:pPr>
            <w:proofErr w:type="spellStart"/>
            <w:r>
              <w:t>Benzina</w:t>
            </w:r>
            <w:proofErr w:type="spellEnd"/>
            <w:r>
              <w:t xml:space="preserve"> Card System</w:t>
            </w:r>
          </w:p>
        </w:tc>
      </w:tr>
      <w:tr w:rsidR="003330A8" w:rsidRPr="007A0144" w:rsidTr="00E96499">
        <w:trPr>
          <w:trHeight w:val="283"/>
        </w:trPr>
        <w:tc>
          <w:tcPr>
            <w:tcW w:w="2835" w:type="dxa"/>
            <w:shd w:val="clear" w:color="auto" w:fill="FFFFFF" w:themeFill="background1"/>
            <w:vAlign w:val="center"/>
          </w:tcPr>
          <w:p w:rsidR="003330A8" w:rsidRPr="007A0144" w:rsidRDefault="003330A8" w:rsidP="003330A8">
            <w:pPr>
              <w:pStyle w:val="Tabulkaseda"/>
            </w:pPr>
            <w:r w:rsidRPr="007A0144">
              <w:t>Position on the project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="003330A8" w:rsidRPr="00DC6250" w:rsidRDefault="00F655CF" w:rsidP="003330A8">
            <w:pPr>
              <w:pStyle w:val="Tabnormal"/>
            </w:pPr>
            <w:r>
              <w:t>Tester /</w:t>
            </w:r>
            <w:r w:rsidR="00603ECF">
              <w:t xml:space="preserve"> Consultant</w:t>
            </w:r>
          </w:p>
        </w:tc>
      </w:tr>
      <w:tr w:rsidR="003330A8" w:rsidRPr="007A0144" w:rsidTr="00E96499">
        <w:trPr>
          <w:trHeight w:val="283"/>
        </w:trPr>
        <w:tc>
          <w:tcPr>
            <w:tcW w:w="2835" w:type="dxa"/>
            <w:shd w:val="clear" w:color="auto" w:fill="FFFFFF" w:themeFill="background1"/>
            <w:vAlign w:val="center"/>
          </w:tcPr>
          <w:p w:rsidR="003330A8" w:rsidRPr="007A0144" w:rsidRDefault="003330A8" w:rsidP="003330A8">
            <w:pPr>
              <w:pStyle w:val="Tabulkaseda"/>
            </w:pPr>
            <w:r w:rsidRPr="007A0144">
              <w:t>Job description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="003330A8" w:rsidRPr="00DC6250" w:rsidRDefault="00603ECF" w:rsidP="00603ECF">
            <w:pPr>
              <w:pStyle w:val="Tabodrazky"/>
            </w:pPr>
            <w:r w:rsidRPr="00603ECF">
              <w:t xml:space="preserve">Consulting services for </w:t>
            </w:r>
            <w:r>
              <w:t>implementation of</w:t>
            </w:r>
            <w:r w:rsidRPr="00603ECF">
              <w:t xml:space="preserve"> the </w:t>
            </w:r>
            <w:proofErr w:type="spellStart"/>
            <w:r w:rsidRPr="00603ECF">
              <w:t>Benzina</w:t>
            </w:r>
            <w:proofErr w:type="spellEnd"/>
            <w:r w:rsidRPr="00603ECF">
              <w:t xml:space="preserve"> Card System</w:t>
            </w:r>
          </w:p>
        </w:tc>
      </w:tr>
    </w:tbl>
    <w:p w:rsidR="00F655CF" w:rsidRDefault="00F655CF" w:rsidP="007F4015">
      <w:pPr>
        <w:tabs>
          <w:tab w:val="left" w:pos="795"/>
        </w:tabs>
      </w:pPr>
    </w:p>
    <w:tbl>
      <w:tblPr>
        <w:tblW w:w="9781" w:type="dxa"/>
        <w:tblInd w:w="108" w:type="dxa"/>
        <w:tblBorders>
          <w:top w:val="single" w:sz="4" w:space="0" w:color="E4202C"/>
          <w:left w:val="single" w:sz="4" w:space="0" w:color="E4202C"/>
          <w:bottom w:val="single" w:sz="4" w:space="0" w:color="E4202C"/>
          <w:right w:val="single" w:sz="4" w:space="0" w:color="E4202C"/>
          <w:insideH w:val="single" w:sz="4" w:space="0" w:color="E4202C"/>
          <w:insideV w:val="single" w:sz="4" w:space="0" w:color="E4202C"/>
        </w:tblBorders>
        <w:tblLook w:val="04A0" w:firstRow="1" w:lastRow="0" w:firstColumn="1" w:lastColumn="0" w:noHBand="0" w:noVBand="1"/>
      </w:tblPr>
      <w:tblGrid>
        <w:gridCol w:w="2835"/>
        <w:gridCol w:w="6946"/>
      </w:tblGrid>
      <w:tr w:rsidR="007F4015" w:rsidRPr="007A0144" w:rsidTr="00CA1F7A">
        <w:trPr>
          <w:trHeight w:val="283"/>
        </w:trPr>
        <w:tc>
          <w:tcPr>
            <w:tcW w:w="2835" w:type="dxa"/>
            <w:tcBorders>
              <w:right w:val="single" w:sz="4" w:space="0" w:color="FFFFFF" w:themeColor="background1"/>
            </w:tcBorders>
            <w:shd w:val="clear" w:color="auto" w:fill="E4202C"/>
            <w:vAlign w:val="center"/>
          </w:tcPr>
          <w:p w:rsidR="007F4015" w:rsidRPr="00B57EF1" w:rsidRDefault="007F4015" w:rsidP="00CA1F7A">
            <w:pPr>
              <w:pStyle w:val="Tabzahlavi"/>
            </w:pPr>
            <w:r w:rsidRPr="00B57EF1">
              <w:lastRenderedPageBreak/>
              <w:t>Client</w:t>
            </w:r>
          </w:p>
        </w:tc>
        <w:tc>
          <w:tcPr>
            <w:tcW w:w="6946" w:type="dxa"/>
            <w:tcBorders>
              <w:left w:val="single" w:sz="4" w:space="0" w:color="FFFFFF" w:themeColor="background1"/>
            </w:tcBorders>
            <w:shd w:val="clear" w:color="auto" w:fill="E4202C"/>
            <w:vAlign w:val="center"/>
          </w:tcPr>
          <w:p w:rsidR="007F4015" w:rsidRPr="00B57EF1" w:rsidRDefault="00603ECF" w:rsidP="00CA1F7A">
            <w:pPr>
              <w:pStyle w:val="Tabzahlavi"/>
            </w:pPr>
            <w:r>
              <w:t>PC Help (8/2005 – 12/2008)</w:t>
            </w:r>
          </w:p>
        </w:tc>
      </w:tr>
      <w:tr w:rsidR="007F4015" w:rsidRPr="007A0144" w:rsidTr="00CA1F7A">
        <w:trPr>
          <w:trHeight w:val="283"/>
        </w:trPr>
        <w:tc>
          <w:tcPr>
            <w:tcW w:w="2835" w:type="dxa"/>
            <w:shd w:val="clear" w:color="auto" w:fill="FFFFFF" w:themeFill="background1"/>
            <w:vAlign w:val="center"/>
          </w:tcPr>
          <w:p w:rsidR="007F4015" w:rsidRPr="007A0144" w:rsidRDefault="007F4015" w:rsidP="00CA1F7A">
            <w:pPr>
              <w:pStyle w:val="Tabulkaseda"/>
            </w:pPr>
            <w:r>
              <w:t xml:space="preserve">Projects </w:t>
            </w:r>
            <w:r w:rsidR="004B2BC2">
              <w:t>titles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="00603ECF" w:rsidRDefault="00603ECF" w:rsidP="00CA1F7A">
            <w:pPr>
              <w:pStyle w:val="Tabodrazky"/>
            </w:pPr>
            <w:r>
              <w:t>IS RŽP –</w:t>
            </w:r>
            <w:r w:rsidR="00F655CF">
              <w:t xml:space="preserve"> Information System of Trades Register</w:t>
            </w:r>
            <w:r>
              <w:t xml:space="preserve"> </w:t>
            </w:r>
          </w:p>
          <w:p w:rsidR="00603ECF" w:rsidRDefault="00603ECF" w:rsidP="00CA1F7A">
            <w:pPr>
              <w:pStyle w:val="Tabodrazky"/>
            </w:pPr>
            <w:r>
              <w:t>IS CRŘ –</w:t>
            </w:r>
            <w:r w:rsidR="00F655CF">
              <w:t xml:space="preserve"> </w:t>
            </w:r>
            <w:r w:rsidR="00E30C46">
              <w:t>Information System</w:t>
            </w:r>
            <w:r w:rsidR="00F655CF">
              <w:t xml:space="preserve"> of Central Driver Registry</w:t>
            </w:r>
          </w:p>
          <w:p w:rsidR="004B2BC2" w:rsidRDefault="00603ECF" w:rsidP="00E00F18">
            <w:pPr>
              <w:pStyle w:val="Tabodrazky"/>
            </w:pPr>
            <w:r>
              <w:t>IS IR –</w:t>
            </w:r>
            <w:r w:rsidR="00F655CF">
              <w:t xml:space="preserve"> </w:t>
            </w:r>
            <w:r w:rsidR="00E00F18">
              <w:t>Information System</w:t>
            </w:r>
            <w:r w:rsidR="00F655CF">
              <w:t xml:space="preserve"> of </w:t>
            </w:r>
            <w:r w:rsidR="00F655CF" w:rsidRPr="00E00F18">
              <w:t>Insolvency Register</w:t>
            </w:r>
          </w:p>
          <w:p w:rsidR="007F4015" w:rsidRPr="00A72863" w:rsidRDefault="004B2BC2" w:rsidP="00CA1F7A">
            <w:pPr>
              <w:pStyle w:val="Tabodrazky"/>
            </w:pPr>
            <w:r>
              <w:t xml:space="preserve">Development of the </w:t>
            </w:r>
            <w:proofErr w:type="spellStart"/>
            <w:r>
              <w:t>Energo</w:t>
            </w:r>
            <w:proofErr w:type="spellEnd"/>
            <w:r>
              <w:t xml:space="preserve"> module</w:t>
            </w:r>
            <w:r w:rsidR="00603ECF">
              <w:t xml:space="preserve"> - IS Helios</w:t>
            </w:r>
          </w:p>
        </w:tc>
      </w:tr>
      <w:tr w:rsidR="007F4015" w:rsidRPr="007A0144" w:rsidTr="00CA1F7A">
        <w:trPr>
          <w:trHeight w:val="283"/>
        </w:trPr>
        <w:tc>
          <w:tcPr>
            <w:tcW w:w="2835" w:type="dxa"/>
            <w:shd w:val="clear" w:color="auto" w:fill="FFFFFF" w:themeFill="background1"/>
            <w:vAlign w:val="center"/>
          </w:tcPr>
          <w:p w:rsidR="007F4015" w:rsidRPr="007A0144" w:rsidRDefault="007F4015" w:rsidP="00CA1F7A">
            <w:pPr>
              <w:pStyle w:val="Tabulkaseda"/>
            </w:pPr>
            <w:r w:rsidRPr="007A0144">
              <w:t>Position on the project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="007F4015" w:rsidRPr="00DC6250" w:rsidRDefault="004B2BC2" w:rsidP="00CA1F7A">
            <w:pPr>
              <w:pStyle w:val="Tabnormal"/>
            </w:pPr>
            <w:r>
              <w:t>Developer / Consultant / Tester</w:t>
            </w:r>
          </w:p>
        </w:tc>
      </w:tr>
      <w:tr w:rsidR="007F4015" w:rsidRPr="007A0144" w:rsidTr="00CA1F7A">
        <w:trPr>
          <w:trHeight w:val="283"/>
        </w:trPr>
        <w:tc>
          <w:tcPr>
            <w:tcW w:w="2835" w:type="dxa"/>
            <w:shd w:val="clear" w:color="auto" w:fill="FFFFFF" w:themeFill="background1"/>
            <w:vAlign w:val="center"/>
          </w:tcPr>
          <w:p w:rsidR="007F4015" w:rsidRPr="007A0144" w:rsidRDefault="007F4015" w:rsidP="00CA1F7A">
            <w:pPr>
              <w:pStyle w:val="Tabulkaseda"/>
            </w:pPr>
            <w:r w:rsidRPr="007A0144">
              <w:t>Job description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="00603ECF" w:rsidRDefault="00603ECF" w:rsidP="00603ECF">
            <w:pPr>
              <w:pStyle w:val="Tabodrazky"/>
            </w:pPr>
            <w:r>
              <w:t>Consulting</w:t>
            </w:r>
            <w:r w:rsidRPr="00603ECF">
              <w:t xml:space="preserve"> services for the implementation of </w:t>
            </w:r>
            <w:r>
              <w:t>IS</w:t>
            </w:r>
          </w:p>
          <w:p w:rsidR="007F4015" w:rsidRPr="00DC6250" w:rsidRDefault="00603ECF" w:rsidP="00603ECF">
            <w:pPr>
              <w:pStyle w:val="Tabodrazky"/>
            </w:pPr>
            <w:r>
              <w:t>U</w:t>
            </w:r>
            <w:r w:rsidRPr="00603ECF">
              <w:t>ser support</w:t>
            </w:r>
          </w:p>
        </w:tc>
      </w:tr>
    </w:tbl>
    <w:p w:rsidR="00C242A3" w:rsidRPr="007A0144" w:rsidRDefault="002236F7" w:rsidP="00880162">
      <w:pPr>
        <w:pStyle w:val="NADPIS1"/>
      </w:pPr>
      <w:r>
        <w:t>Employers List</w:t>
      </w:r>
    </w:p>
    <w:tbl>
      <w:tblPr>
        <w:tblW w:w="9781" w:type="dxa"/>
        <w:tblInd w:w="108" w:type="dxa"/>
        <w:tblBorders>
          <w:top w:val="single" w:sz="4" w:space="0" w:color="E4202C"/>
          <w:left w:val="single" w:sz="4" w:space="0" w:color="E4202C"/>
          <w:bottom w:val="single" w:sz="4" w:space="0" w:color="E4202C"/>
          <w:right w:val="single" w:sz="4" w:space="0" w:color="E4202C"/>
          <w:insideH w:val="single" w:sz="4" w:space="0" w:color="E4202C"/>
          <w:insideV w:val="single" w:sz="4" w:space="0" w:color="E4202C"/>
        </w:tblBorders>
        <w:tblLook w:val="04A0" w:firstRow="1" w:lastRow="0" w:firstColumn="1" w:lastColumn="0" w:noHBand="0" w:noVBand="1"/>
      </w:tblPr>
      <w:tblGrid>
        <w:gridCol w:w="3260"/>
        <w:gridCol w:w="3260"/>
        <w:gridCol w:w="3261"/>
      </w:tblGrid>
      <w:tr w:rsidR="00C242A3" w:rsidRPr="007A0144" w:rsidTr="00F849EA">
        <w:trPr>
          <w:trHeight w:val="238"/>
        </w:trPr>
        <w:tc>
          <w:tcPr>
            <w:tcW w:w="3260" w:type="dxa"/>
            <w:tcBorders>
              <w:right w:val="single" w:sz="4" w:space="0" w:color="FFFFFF" w:themeColor="background1"/>
            </w:tcBorders>
            <w:shd w:val="clear" w:color="auto" w:fill="E4202C"/>
            <w:vAlign w:val="center"/>
          </w:tcPr>
          <w:p w:rsidR="00C242A3" w:rsidRPr="007A0144" w:rsidRDefault="00C242A3" w:rsidP="00B851A4">
            <w:pPr>
              <w:pStyle w:val="Tabzahlavi"/>
            </w:pPr>
            <w:r w:rsidRPr="007A0144">
              <w:t>Company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E4202C"/>
            <w:vAlign w:val="center"/>
          </w:tcPr>
          <w:p w:rsidR="00C242A3" w:rsidRPr="007A0144" w:rsidRDefault="00C242A3" w:rsidP="00F849EA">
            <w:pPr>
              <w:pStyle w:val="Tabzahlavi"/>
            </w:pPr>
            <w:r w:rsidRPr="007A0144">
              <w:t>Period</w:t>
            </w:r>
          </w:p>
        </w:tc>
        <w:tc>
          <w:tcPr>
            <w:tcW w:w="3261" w:type="dxa"/>
            <w:tcBorders>
              <w:left w:val="single" w:sz="4" w:space="0" w:color="FFFFFF" w:themeColor="background1"/>
            </w:tcBorders>
            <w:shd w:val="clear" w:color="auto" w:fill="E4202C"/>
            <w:vAlign w:val="center"/>
          </w:tcPr>
          <w:p w:rsidR="00C242A3" w:rsidRPr="007A0144" w:rsidRDefault="00C242A3" w:rsidP="00F849EA">
            <w:pPr>
              <w:pStyle w:val="Tabzahlavi"/>
            </w:pPr>
            <w:r w:rsidRPr="007A0144">
              <w:t>Position</w:t>
            </w:r>
          </w:p>
        </w:tc>
      </w:tr>
      <w:tr w:rsidR="00C242A3" w:rsidRPr="007A0144" w:rsidTr="00F849EA">
        <w:trPr>
          <w:trHeight w:val="238"/>
        </w:trPr>
        <w:tc>
          <w:tcPr>
            <w:tcW w:w="3260" w:type="dxa"/>
            <w:shd w:val="clear" w:color="auto" w:fill="FFFFFF" w:themeFill="background1"/>
            <w:vAlign w:val="center"/>
          </w:tcPr>
          <w:p w:rsidR="00C242A3" w:rsidRPr="00DC6250" w:rsidRDefault="008A0FE2" w:rsidP="00F849EA">
            <w:pPr>
              <w:pStyle w:val="Tabulkaseda"/>
            </w:pPr>
            <w:r>
              <w:t>Freelancer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C242A3" w:rsidRPr="00F849EA" w:rsidRDefault="001E4ADC" w:rsidP="00F849EA">
            <w:pPr>
              <w:pStyle w:val="Tabnormal"/>
              <w:rPr>
                <w:szCs w:val="18"/>
              </w:rPr>
            </w:pPr>
            <w:r>
              <w:rPr>
                <w:szCs w:val="18"/>
              </w:rPr>
              <w:t>7/2014</w:t>
            </w:r>
            <w:r w:rsidR="008A0FE2">
              <w:rPr>
                <w:szCs w:val="18"/>
              </w:rPr>
              <w:t xml:space="preserve"> - nowadays</w:t>
            </w:r>
          </w:p>
        </w:tc>
        <w:tc>
          <w:tcPr>
            <w:tcW w:w="3261" w:type="dxa"/>
            <w:shd w:val="clear" w:color="auto" w:fill="FFFFFF" w:themeFill="background1"/>
            <w:vAlign w:val="center"/>
          </w:tcPr>
          <w:p w:rsidR="00C242A3" w:rsidRPr="00F849EA" w:rsidRDefault="0075569E" w:rsidP="00F849EA">
            <w:pPr>
              <w:pStyle w:val="Tabnormal"/>
              <w:rPr>
                <w:szCs w:val="18"/>
              </w:rPr>
            </w:pPr>
            <w:r>
              <w:t>Senior Tester / Test Analyst</w:t>
            </w:r>
          </w:p>
        </w:tc>
      </w:tr>
      <w:tr w:rsidR="00C242A3" w:rsidRPr="007A0144" w:rsidTr="00F849EA">
        <w:trPr>
          <w:trHeight w:val="238"/>
        </w:trPr>
        <w:tc>
          <w:tcPr>
            <w:tcW w:w="3260" w:type="dxa"/>
            <w:shd w:val="clear" w:color="auto" w:fill="FFFFFF" w:themeFill="background1"/>
            <w:vAlign w:val="center"/>
          </w:tcPr>
          <w:p w:rsidR="00C242A3" w:rsidRPr="00DC6250" w:rsidRDefault="001E4ADC" w:rsidP="00F849EA">
            <w:pPr>
              <w:pStyle w:val="Tabulkaseda"/>
            </w:pPr>
            <w:proofErr w:type="spellStart"/>
            <w:r>
              <w:t>Profinit</w:t>
            </w:r>
            <w:proofErr w:type="spellEnd"/>
            <w:r>
              <w:t xml:space="preserve"> EU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C242A3" w:rsidRPr="00F849EA" w:rsidRDefault="001E4ADC" w:rsidP="00F849EA">
            <w:pPr>
              <w:pStyle w:val="Tabnormal"/>
              <w:rPr>
                <w:szCs w:val="18"/>
              </w:rPr>
            </w:pPr>
            <w:r>
              <w:rPr>
                <w:szCs w:val="18"/>
              </w:rPr>
              <w:t>3/2011 – 4/2014</w:t>
            </w:r>
          </w:p>
        </w:tc>
        <w:tc>
          <w:tcPr>
            <w:tcW w:w="3261" w:type="dxa"/>
            <w:shd w:val="clear" w:color="auto" w:fill="FFFFFF" w:themeFill="background1"/>
            <w:vAlign w:val="center"/>
          </w:tcPr>
          <w:p w:rsidR="00C242A3" w:rsidRPr="00F849EA" w:rsidRDefault="001E4ADC" w:rsidP="00F849EA">
            <w:pPr>
              <w:pStyle w:val="Tabnormal"/>
              <w:rPr>
                <w:szCs w:val="18"/>
              </w:rPr>
            </w:pPr>
            <w:r>
              <w:rPr>
                <w:szCs w:val="18"/>
              </w:rPr>
              <w:t>Tester</w:t>
            </w:r>
          </w:p>
        </w:tc>
      </w:tr>
      <w:tr w:rsidR="00612DA5" w:rsidRPr="007A0144" w:rsidTr="00F849EA">
        <w:trPr>
          <w:trHeight w:val="238"/>
        </w:trPr>
        <w:tc>
          <w:tcPr>
            <w:tcW w:w="3260" w:type="dxa"/>
            <w:shd w:val="clear" w:color="auto" w:fill="FFFFFF" w:themeFill="background1"/>
            <w:vAlign w:val="center"/>
          </w:tcPr>
          <w:p w:rsidR="00612DA5" w:rsidRDefault="001E4ADC" w:rsidP="00F849EA">
            <w:pPr>
              <w:pStyle w:val="Tabulkaseda"/>
            </w:pPr>
            <w:r>
              <w:t>Unicode Systems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612DA5" w:rsidRDefault="001E4ADC" w:rsidP="00F849EA">
            <w:pPr>
              <w:pStyle w:val="Tabnormal"/>
              <w:rPr>
                <w:szCs w:val="18"/>
              </w:rPr>
            </w:pPr>
            <w:r>
              <w:rPr>
                <w:szCs w:val="18"/>
              </w:rPr>
              <w:t>6/2009 – 9/2010</w:t>
            </w:r>
          </w:p>
        </w:tc>
        <w:tc>
          <w:tcPr>
            <w:tcW w:w="3261" w:type="dxa"/>
            <w:shd w:val="clear" w:color="auto" w:fill="FFFFFF" w:themeFill="background1"/>
            <w:vAlign w:val="center"/>
          </w:tcPr>
          <w:p w:rsidR="00612DA5" w:rsidRPr="00612DA5" w:rsidRDefault="001E4ADC" w:rsidP="00F849EA">
            <w:pPr>
              <w:pStyle w:val="Tabnormal"/>
              <w:rPr>
                <w:szCs w:val="18"/>
              </w:rPr>
            </w:pPr>
            <w:r>
              <w:rPr>
                <w:szCs w:val="18"/>
              </w:rPr>
              <w:t>Tester / Consultant</w:t>
            </w:r>
          </w:p>
        </w:tc>
      </w:tr>
      <w:tr w:rsidR="00612DA5" w:rsidRPr="007A0144" w:rsidTr="00F849EA">
        <w:trPr>
          <w:trHeight w:val="238"/>
        </w:trPr>
        <w:tc>
          <w:tcPr>
            <w:tcW w:w="3260" w:type="dxa"/>
            <w:shd w:val="clear" w:color="auto" w:fill="FFFFFF" w:themeFill="background1"/>
            <w:vAlign w:val="center"/>
          </w:tcPr>
          <w:p w:rsidR="00612DA5" w:rsidRDefault="001E4ADC" w:rsidP="00F849EA">
            <w:pPr>
              <w:pStyle w:val="Tabulkaseda"/>
            </w:pPr>
            <w:r>
              <w:t>PC Help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612DA5" w:rsidRDefault="001E4ADC" w:rsidP="00F849EA">
            <w:pPr>
              <w:pStyle w:val="Tabnormal"/>
              <w:rPr>
                <w:szCs w:val="18"/>
              </w:rPr>
            </w:pPr>
            <w:r>
              <w:rPr>
                <w:szCs w:val="18"/>
              </w:rPr>
              <w:t>8/2005 – 12/2008</w:t>
            </w:r>
          </w:p>
        </w:tc>
        <w:tc>
          <w:tcPr>
            <w:tcW w:w="3261" w:type="dxa"/>
            <w:shd w:val="clear" w:color="auto" w:fill="FFFFFF" w:themeFill="background1"/>
            <w:vAlign w:val="center"/>
          </w:tcPr>
          <w:p w:rsidR="00612DA5" w:rsidRPr="00612DA5" w:rsidRDefault="001E4ADC" w:rsidP="00612DA5">
            <w:pPr>
              <w:pStyle w:val="Tabnormal"/>
              <w:rPr>
                <w:szCs w:val="18"/>
              </w:rPr>
            </w:pPr>
            <w:r>
              <w:rPr>
                <w:szCs w:val="18"/>
              </w:rPr>
              <w:t>Developer / Consultant / Tester</w:t>
            </w:r>
          </w:p>
        </w:tc>
      </w:tr>
    </w:tbl>
    <w:p w:rsidR="00C242A3" w:rsidRPr="007A0144" w:rsidRDefault="00C242A3" w:rsidP="00880162">
      <w:pPr>
        <w:pStyle w:val="NADPIS1"/>
      </w:pPr>
      <w:r w:rsidRPr="007A0144">
        <w:t>Education</w:t>
      </w:r>
    </w:p>
    <w:tbl>
      <w:tblPr>
        <w:tblW w:w="9781" w:type="dxa"/>
        <w:tblInd w:w="108" w:type="dxa"/>
        <w:tblBorders>
          <w:top w:val="single" w:sz="4" w:space="0" w:color="E4202C"/>
          <w:left w:val="single" w:sz="4" w:space="0" w:color="E4202C"/>
          <w:bottom w:val="single" w:sz="4" w:space="0" w:color="E4202C"/>
          <w:right w:val="single" w:sz="4" w:space="0" w:color="E4202C"/>
          <w:insideH w:val="single" w:sz="4" w:space="0" w:color="E4202C"/>
          <w:insideV w:val="single" w:sz="4" w:space="0" w:color="E4202C"/>
        </w:tblBorders>
        <w:tblLook w:val="0000" w:firstRow="0" w:lastRow="0" w:firstColumn="0" w:lastColumn="0" w:noHBand="0" w:noVBand="0"/>
      </w:tblPr>
      <w:tblGrid>
        <w:gridCol w:w="7797"/>
        <w:gridCol w:w="1984"/>
      </w:tblGrid>
      <w:tr w:rsidR="00C242A3" w:rsidRPr="007A0144" w:rsidTr="00D32EFE">
        <w:tc>
          <w:tcPr>
            <w:tcW w:w="9781" w:type="dxa"/>
            <w:gridSpan w:val="2"/>
            <w:shd w:val="clear" w:color="auto" w:fill="E4202C"/>
            <w:vAlign w:val="center"/>
          </w:tcPr>
          <w:p w:rsidR="00C242A3" w:rsidRPr="007A0144" w:rsidRDefault="00C242A3" w:rsidP="00D32EFE">
            <w:pPr>
              <w:pStyle w:val="Tabzahlavi"/>
            </w:pPr>
            <w:r w:rsidRPr="007A0144">
              <w:t>Education</w:t>
            </w:r>
          </w:p>
        </w:tc>
      </w:tr>
      <w:tr w:rsidR="004C40BB" w:rsidRPr="007A0144" w:rsidTr="00D71FAA">
        <w:tc>
          <w:tcPr>
            <w:tcW w:w="7797" w:type="dxa"/>
            <w:shd w:val="clear" w:color="auto" w:fill="auto"/>
            <w:vAlign w:val="center"/>
          </w:tcPr>
          <w:p w:rsidR="00612DA5" w:rsidRPr="00A72863" w:rsidRDefault="00170789" w:rsidP="00170789">
            <w:pPr>
              <w:pStyle w:val="Tabulkaseda"/>
            </w:pPr>
            <w:r>
              <w:t xml:space="preserve">Secondary Technical School 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C40BB" w:rsidRDefault="00170789" w:rsidP="00760DDB">
            <w:pPr>
              <w:pStyle w:val="Tabnormal"/>
              <w:jc w:val="center"/>
            </w:pPr>
            <w:r>
              <w:t>2001</w:t>
            </w:r>
          </w:p>
        </w:tc>
      </w:tr>
    </w:tbl>
    <w:p w:rsidR="00C242A3" w:rsidRPr="007A0144" w:rsidRDefault="00834BFA" w:rsidP="00880162">
      <w:pPr>
        <w:pStyle w:val="NADPIS1"/>
      </w:pPr>
      <w:r>
        <w:t>Languages</w:t>
      </w:r>
    </w:p>
    <w:tbl>
      <w:tblPr>
        <w:tblW w:w="9781" w:type="dxa"/>
        <w:tblInd w:w="108" w:type="dxa"/>
        <w:tblBorders>
          <w:top w:val="single" w:sz="4" w:space="0" w:color="E4202C"/>
          <w:left w:val="single" w:sz="4" w:space="0" w:color="E4202C"/>
          <w:bottom w:val="single" w:sz="4" w:space="0" w:color="E4202C"/>
          <w:right w:val="single" w:sz="4" w:space="0" w:color="E4202C"/>
          <w:insideH w:val="single" w:sz="4" w:space="0" w:color="E4202C"/>
          <w:insideV w:val="single" w:sz="4" w:space="0" w:color="E4202C"/>
        </w:tblBorders>
        <w:tblLook w:val="0000" w:firstRow="0" w:lastRow="0" w:firstColumn="0" w:lastColumn="0" w:noHBand="0" w:noVBand="0"/>
      </w:tblPr>
      <w:tblGrid>
        <w:gridCol w:w="2127"/>
        <w:gridCol w:w="7654"/>
      </w:tblGrid>
      <w:tr w:rsidR="00C242A3" w:rsidRPr="007A0144" w:rsidTr="00D82421">
        <w:trPr>
          <w:trHeight w:val="198"/>
        </w:trPr>
        <w:tc>
          <w:tcPr>
            <w:tcW w:w="2127" w:type="dxa"/>
            <w:tcBorders>
              <w:bottom w:val="single" w:sz="4" w:space="0" w:color="FFFFFF" w:themeColor="background1"/>
              <w:right w:val="nil"/>
            </w:tcBorders>
            <w:shd w:val="clear" w:color="auto" w:fill="E3E2E2"/>
            <w:vAlign w:val="center"/>
          </w:tcPr>
          <w:p w:rsidR="00C242A3" w:rsidRPr="00D01CE7" w:rsidRDefault="00C242A3" w:rsidP="00D82421">
            <w:pPr>
              <w:pStyle w:val="Tabnormal"/>
              <w:rPr>
                <w:b/>
                <w:color w:val="7E8081"/>
              </w:rPr>
            </w:pPr>
            <w:r w:rsidRPr="00D01CE7">
              <w:rPr>
                <w:b/>
                <w:color w:val="7E8081"/>
              </w:rPr>
              <w:t xml:space="preserve">Czech </w:t>
            </w:r>
          </w:p>
        </w:tc>
        <w:tc>
          <w:tcPr>
            <w:tcW w:w="7654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C242A3" w:rsidRPr="002236F7" w:rsidRDefault="002236F7" w:rsidP="00D82421">
            <w:pPr>
              <w:pStyle w:val="Tabnormal"/>
            </w:pPr>
            <w:r w:rsidRPr="002236F7">
              <w:t>Native</w:t>
            </w:r>
            <w:r w:rsidR="00EF5C7A">
              <w:t xml:space="preserve"> </w:t>
            </w:r>
          </w:p>
        </w:tc>
      </w:tr>
      <w:tr w:rsidR="00DC6250" w:rsidRPr="007A0144" w:rsidTr="00170789">
        <w:tc>
          <w:tcPr>
            <w:tcW w:w="212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E3E2E2"/>
            <w:vAlign w:val="center"/>
          </w:tcPr>
          <w:p w:rsidR="00DC6250" w:rsidRPr="00D01CE7" w:rsidRDefault="00612DA5" w:rsidP="00D82421">
            <w:pPr>
              <w:pStyle w:val="Tabnormal"/>
              <w:rPr>
                <w:b/>
                <w:color w:val="7E8081"/>
              </w:rPr>
            </w:pPr>
            <w:r w:rsidRPr="00D01CE7">
              <w:rPr>
                <w:b/>
                <w:color w:val="7E8081"/>
              </w:rPr>
              <w:t>English</w:t>
            </w:r>
          </w:p>
        </w:tc>
        <w:tc>
          <w:tcPr>
            <w:tcW w:w="7654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DC6250" w:rsidRPr="002236F7" w:rsidRDefault="00170789" w:rsidP="00D82421">
            <w:pPr>
              <w:pStyle w:val="Tabnormal"/>
            </w:pPr>
            <w:r>
              <w:t>Intermediate</w:t>
            </w:r>
          </w:p>
        </w:tc>
      </w:tr>
      <w:tr w:rsidR="00170789" w:rsidRPr="007A0144" w:rsidTr="00D82421">
        <w:tc>
          <w:tcPr>
            <w:tcW w:w="2127" w:type="dxa"/>
            <w:tcBorders>
              <w:top w:val="single" w:sz="4" w:space="0" w:color="FFFFFF" w:themeColor="background1"/>
              <w:right w:val="nil"/>
            </w:tcBorders>
            <w:shd w:val="clear" w:color="auto" w:fill="E3E2E2"/>
            <w:vAlign w:val="center"/>
          </w:tcPr>
          <w:p w:rsidR="00170789" w:rsidRPr="00D01CE7" w:rsidRDefault="00170789" w:rsidP="00D82421">
            <w:pPr>
              <w:pStyle w:val="Tabnormal"/>
              <w:rPr>
                <w:b/>
                <w:color w:val="7E8081"/>
              </w:rPr>
            </w:pPr>
            <w:r>
              <w:rPr>
                <w:b/>
                <w:color w:val="7E8081"/>
              </w:rPr>
              <w:t>German</w:t>
            </w:r>
          </w:p>
        </w:tc>
        <w:tc>
          <w:tcPr>
            <w:tcW w:w="7654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170789" w:rsidRDefault="00170789" w:rsidP="00D82421">
            <w:pPr>
              <w:pStyle w:val="Tabnormal"/>
            </w:pPr>
            <w:r>
              <w:t>Basics</w:t>
            </w:r>
          </w:p>
        </w:tc>
      </w:tr>
    </w:tbl>
    <w:p w:rsidR="00327C07" w:rsidRPr="00FF270E" w:rsidRDefault="00327C07" w:rsidP="00C242A3">
      <w:pPr>
        <w:rPr>
          <w:rFonts w:ascii="Arial" w:hAnsi="Arial" w:cs="Arial"/>
          <w:szCs w:val="20"/>
        </w:rPr>
      </w:pPr>
    </w:p>
    <w:sectPr w:rsidR="00327C07" w:rsidRPr="00FF270E" w:rsidSect="00FD060E">
      <w:headerReference w:type="default" r:id="rId12"/>
      <w:footerReference w:type="default" r:id="rId13"/>
      <w:pgSz w:w="11906" w:h="16838" w:code="9"/>
      <w:pgMar w:top="1276" w:right="1134" w:bottom="992" w:left="1134" w:header="142" w:footer="1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12E" w:rsidRDefault="0022112E">
      <w:r>
        <w:separator/>
      </w:r>
    </w:p>
  </w:endnote>
  <w:endnote w:type="continuationSeparator" w:id="0">
    <w:p w:rsidR="0022112E" w:rsidRDefault="00221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3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</w:tblBorders>
      <w:shd w:val="clear" w:color="auto" w:fill="FFFFFF" w:themeFill="background1"/>
      <w:tblLook w:val="0000" w:firstRow="0" w:lastRow="0" w:firstColumn="0" w:lastColumn="0" w:noHBand="0" w:noVBand="0"/>
    </w:tblPr>
    <w:tblGrid>
      <w:gridCol w:w="8789"/>
      <w:gridCol w:w="1134"/>
    </w:tblGrid>
    <w:tr w:rsidR="000E1E79" w:rsidRPr="001E7C72" w:rsidTr="00FD060E">
      <w:tc>
        <w:tcPr>
          <w:tcW w:w="8789" w:type="dxa"/>
          <w:shd w:val="clear" w:color="auto" w:fill="FFFFFF" w:themeFill="background1"/>
        </w:tcPr>
        <w:p w:rsidR="000E1E79" w:rsidRPr="00FD060E" w:rsidRDefault="00FD060E" w:rsidP="00FD060E">
          <w:pPr>
            <w:pStyle w:val="Zkladnodstavec"/>
            <w:rPr>
              <w:rFonts w:ascii="Verdana" w:hAnsi="Verdana" w:cs="Verdana"/>
              <w:color w:val="7E8080"/>
              <w:sz w:val="14"/>
              <w:szCs w:val="14"/>
            </w:rPr>
          </w:pPr>
          <w:r w:rsidRPr="00FD060E">
            <w:rPr>
              <w:rFonts w:ascii="Verdana" w:hAnsi="Verdana" w:cs="Verdana"/>
              <w:b/>
              <w:color w:val="7E8080"/>
              <w:sz w:val="14"/>
              <w:szCs w:val="14"/>
            </w:rPr>
            <w:t>Acamar Outsourcing Services s.r.o.</w:t>
          </w:r>
          <w:r>
            <w:rPr>
              <w:rFonts w:ascii="Verdana" w:hAnsi="Verdana" w:cs="Verdana"/>
              <w:color w:val="7E8080"/>
              <w:sz w:val="14"/>
              <w:szCs w:val="14"/>
            </w:rPr>
            <w:br/>
            <w:t xml:space="preserve">Karolinská 654/2, 186 00 Praha 8 </w:t>
          </w:r>
          <w:r>
            <w:rPr>
              <w:rFonts w:ascii="Verdana" w:hAnsi="Verdana" w:cs="Verdana"/>
              <w:b/>
              <w:bCs/>
              <w:color w:val="E3202C"/>
              <w:sz w:val="14"/>
              <w:szCs w:val="14"/>
            </w:rPr>
            <w:t xml:space="preserve">| </w:t>
          </w:r>
          <w:r>
            <w:rPr>
              <w:rFonts w:ascii="Verdana" w:hAnsi="Verdana" w:cs="Verdana"/>
              <w:color w:val="7E8080"/>
              <w:sz w:val="14"/>
              <w:szCs w:val="14"/>
            </w:rPr>
            <w:t xml:space="preserve">+420 731 544 584 </w:t>
          </w:r>
          <w:r>
            <w:rPr>
              <w:rFonts w:ascii="Verdana" w:hAnsi="Verdana" w:cs="Verdana"/>
              <w:b/>
              <w:bCs/>
              <w:color w:val="E3202C"/>
              <w:sz w:val="14"/>
              <w:szCs w:val="14"/>
            </w:rPr>
            <w:t>|</w:t>
          </w:r>
          <w:r>
            <w:rPr>
              <w:rFonts w:ascii="Verdana" w:hAnsi="Verdana" w:cs="Verdana"/>
              <w:color w:val="7E8080"/>
              <w:sz w:val="14"/>
              <w:szCs w:val="14"/>
            </w:rPr>
            <w:t xml:space="preserve"> info@acamar.cz </w:t>
          </w:r>
          <w:r>
            <w:rPr>
              <w:rFonts w:ascii="Verdana" w:hAnsi="Verdana" w:cs="Verdana"/>
              <w:b/>
              <w:bCs/>
              <w:color w:val="E3202C"/>
              <w:sz w:val="14"/>
              <w:szCs w:val="14"/>
            </w:rPr>
            <w:t>|</w:t>
          </w:r>
          <w:r>
            <w:rPr>
              <w:rFonts w:ascii="Verdana" w:hAnsi="Verdana" w:cs="Verdana"/>
              <w:color w:val="7E8080"/>
              <w:sz w:val="14"/>
              <w:szCs w:val="14"/>
            </w:rPr>
            <w:t xml:space="preserve"> www.acamar.cz</w:t>
          </w:r>
        </w:p>
      </w:tc>
      <w:tc>
        <w:tcPr>
          <w:tcW w:w="1134" w:type="dxa"/>
          <w:shd w:val="clear" w:color="auto" w:fill="FFFFFF" w:themeFill="background1"/>
        </w:tcPr>
        <w:p w:rsidR="000E1E79" w:rsidRPr="00FD060E" w:rsidRDefault="000E1E79" w:rsidP="00F71D93">
          <w:pPr>
            <w:pStyle w:val="Footer"/>
            <w:spacing w:before="180"/>
            <w:jc w:val="right"/>
            <w:rPr>
              <w:rFonts w:ascii="Verdana" w:hAnsi="Verdana" w:cs="Arial"/>
              <w:sz w:val="14"/>
              <w:szCs w:val="14"/>
            </w:rPr>
          </w:pPr>
          <w:r w:rsidRPr="00FD060E">
            <w:rPr>
              <w:rFonts w:ascii="Verdana" w:hAnsi="Verdana" w:cs="Arial"/>
              <w:sz w:val="14"/>
              <w:szCs w:val="14"/>
            </w:rPr>
            <w:t xml:space="preserve">Page </w:t>
          </w:r>
          <w:r w:rsidR="009E2E91" w:rsidRPr="00FD060E">
            <w:rPr>
              <w:rStyle w:val="PageNumber"/>
              <w:rFonts w:ascii="Verdana" w:hAnsi="Verdana" w:cs="Arial"/>
              <w:sz w:val="14"/>
              <w:szCs w:val="14"/>
            </w:rPr>
            <w:fldChar w:fldCharType="begin"/>
          </w:r>
          <w:r w:rsidRPr="00FD060E">
            <w:rPr>
              <w:rStyle w:val="PageNumber"/>
              <w:rFonts w:ascii="Verdana" w:hAnsi="Verdana" w:cs="Arial"/>
              <w:sz w:val="14"/>
              <w:szCs w:val="14"/>
            </w:rPr>
            <w:instrText xml:space="preserve"> PAGE </w:instrText>
          </w:r>
          <w:r w:rsidR="009E2E91" w:rsidRPr="00FD060E">
            <w:rPr>
              <w:rStyle w:val="PageNumber"/>
              <w:rFonts w:ascii="Verdana" w:hAnsi="Verdana" w:cs="Arial"/>
              <w:sz w:val="14"/>
              <w:szCs w:val="14"/>
            </w:rPr>
            <w:fldChar w:fldCharType="separate"/>
          </w:r>
          <w:r w:rsidR="00A52721">
            <w:rPr>
              <w:rStyle w:val="PageNumber"/>
              <w:rFonts w:ascii="Verdana" w:hAnsi="Verdana" w:cs="Arial"/>
              <w:noProof/>
              <w:sz w:val="14"/>
              <w:szCs w:val="14"/>
            </w:rPr>
            <w:t>2</w:t>
          </w:r>
          <w:r w:rsidR="009E2E91" w:rsidRPr="00FD060E">
            <w:rPr>
              <w:rStyle w:val="PageNumber"/>
              <w:rFonts w:ascii="Verdana" w:hAnsi="Verdana" w:cs="Arial"/>
              <w:sz w:val="14"/>
              <w:szCs w:val="14"/>
            </w:rPr>
            <w:fldChar w:fldCharType="end"/>
          </w:r>
          <w:r w:rsidRPr="00FD060E">
            <w:rPr>
              <w:rStyle w:val="PageNumber"/>
              <w:rFonts w:ascii="Verdana" w:hAnsi="Verdana" w:cs="Arial"/>
              <w:sz w:val="14"/>
              <w:szCs w:val="14"/>
            </w:rPr>
            <w:t>/</w:t>
          </w:r>
          <w:r w:rsidR="009E2E91" w:rsidRPr="00FD060E">
            <w:rPr>
              <w:rStyle w:val="PageNumber"/>
              <w:rFonts w:ascii="Verdana" w:hAnsi="Verdana" w:cs="Arial"/>
              <w:sz w:val="14"/>
              <w:szCs w:val="14"/>
            </w:rPr>
            <w:fldChar w:fldCharType="begin"/>
          </w:r>
          <w:r w:rsidRPr="00FD060E">
            <w:rPr>
              <w:rStyle w:val="PageNumber"/>
              <w:rFonts w:ascii="Verdana" w:hAnsi="Verdana" w:cs="Arial"/>
              <w:sz w:val="14"/>
              <w:szCs w:val="14"/>
            </w:rPr>
            <w:instrText xml:space="preserve"> NUMPAGES </w:instrText>
          </w:r>
          <w:r w:rsidR="009E2E91" w:rsidRPr="00FD060E">
            <w:rPr>
              <w:rStyle w:val="PageNumber"/>
              <w:rFonts w:ascii="Verdana" w:hAnsi="Verdana" w:cs="Arial"/>
              <w:sz w:val="14"/>
              <w:szCs w:val="14"/>
            </w:rPr>
            <w:fldChar w:fldCharType="separate"/>
          </w:r>
          <w:r w:rsidR="00A52721">
            <w:rPr>
              <w:rStyle w:val="PageNumber"/>
              <w:rFonts w:ascii="Verdana" w:hAnsi="Verdana" w:cs="Arial"/>
              <w:noProof/>
              <w:sz w:val="14"/>
              <w:szCs w:val="14"/>
            </w:rPr>
            <w:t>2</w:t>
          </w:r>
          <w:r w:rsidR="009E2E91" w:rsidRPr="00FD060E">
            <w:rPr>
              <w:rStyle w:val="PageNumber"/>
              <w:rFonts w:ascii="Verdana" w:hAnsi="Verdana" w:cs="Arial"/>
              <w:sz w:val="14"/>
              <w:szCs w:val="14"/>
            </w:rPr>
            <w:fldChar w:fldCharType="end"/>
          </w:r>
        </w:p>
      </w:tc>
    </w:tr>
  </w:tbl>
  <w:p w:rsidR="000E1E79" w:rsidRDefault="000E1E79" w:rsidP="00563A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12E" w:rsidRDefault="0022112E">
      <w:r>
        <w:separator/>
      </w:r>
    </w:p>
  </w:footnote>
  <w:footnote w:type="continuationSeparator" w:id="0">
    <w:p w:rsidR="0022112E" w:rsidRDefault="002211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E79" w:rsidRPr="00334618" w:rsidRDefault="000E1E79" w:rsidP="00106EC9">
    <w:pPr>
      <w:ind w:right="-1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5205095</wp:posOffset>
          </wp:positionH>
          <wp:positionV relativeFrom="paragraph">
            <wp:posOffset>244475</wp:posOffset>
          </wp:positionV>
          <wp:extent cx="997585" cy="997585"/>
          <wp:effectExtent l="19050" t="0" r="0" b="0"/>
          <wp:wrapThrough wrapText="bothSides">
            <wp:wrapPolygon edited="0">
              <wp:start x="-412" y="0"/>
              <wp:lineTo x="-412" y="21036"/>
              <wp:lineTo x="21449" y="21036"/>
              <wp:lineTo x="21449" y="0"/>
              <wp:lineTo x="-412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7585" cy="99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029C"/>
    <w:multiLevelType w:val="hybridMultilevel"/>
    <w:tmpl w:val="A02E8606"/>
    <w:lvl w:ilvl="0" w:tplc="04050005">
      <w:start w:val="1"/>
      <w:numFmt w:val="bullet"/>
      <w:lvlText w:val="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FF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C03EC"/>
    <w:multiLevelType w:val="hybridMultilevel"/>
    <w:tmpl w:val="43CC7BA2"/>
    <w:lvl w:ilvl="0" w:tplc="A0B83614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2" w15:restartNumberingAfterBreak="0">
    <w:nsid w:val="0C327BBE"/>
    <w:multiLevelType w:val="hybridMultilevel"/>
    <w:tmpl w:val="DB7CC7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42BCD"/>
    <w:multiLevelType w:val="hybridMultilevel"/>
    <w:tmpl w:val="2ED6237C"/>
    <w:lvl w:ilvl="0" w:tplc="04050005">
      <w:start w:val="1"/>
      <w:numFmt w:val="bullet"/>
      <w:lvlText w:val="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D46C5"/>
    <w:multiLevelType w:val="hybridMultilevel"/>
    <w:tmpl w:val="43F67F68"/>
    <w:lvl w:ilvl="0" w:tplc="4036BC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E7660"/>
    <w:multiLevelType w:val="hybridMultilevel"/>
    <w:tmpl w:val="76FADE78"/>
    <w:lvl w:ilvl="0" w:tplc="3C0879EE">
      <w:start w:val="1"/>
      <w:numFmt w:val="lowerLetter"/>
      <w:lvlRestart w:val="0"/>
      <w:pStyle w:val="slovna"/>
      <w:lvlText w:val="%1)"/>
      <w:lvlJc w:val="left"/>
      <w:pPr>
        <w:tabs>
          <w:tab w:val="num" w:pos="1077"/>
        </w:tabs>
        <w:ind w:left="1077" w:hanging="397"/>
      </w:pPr>
      <w:rPr>
        <w:rFonts w:ascii="Arial" w:hAnsi="Arial" w:hint="default"/>
        <w:b w:val="0"/>
        <w:i w:val="0"/>
        <w:sz w:val="2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9E43B4"/>
    <w:multiLevelType w:val="hybridMultilevel"/>
    <w:tmpl w:val="4BA4408E"/>
    <w:lvl w:ilvl="0" w:tplc="A0B83614">
      <w:start w:val="1"/>
      <w:numFmt w:val="bullet"/>
      <w:lvlText w:val="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FF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54DFC"/>
    <w:multiLevelType w:val="hybridMultilevel"/>
    <w:tmpl w:val="27D0A8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253FE"/>
    <w:multiLevelType w:val="hybridMultilevel"/>
    <w:tmpl w:val="D7EE55F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943A1"/>
    <w:multiLevelType w:val="hybridMultilevel"/>
    <w:tmpl w:val="3FDEB840"/>
    <w:lvl w:ilvl="0" w:tplc="168EC948">
      <w:start w:val="1"/>
      <w:numFmt w:val="bullet"/>
      <w:lvlText w:val=""/>
      <w:lvlJc w:val="left"/>
      <w:pPr>
        <w:tabs>
          <w:tab w:val="num" w:pos="510"/>
        </w:tabs>
        <w:ind w:left="510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E6008"/>
    <w:multiLevelType w:val="hybridMultilevel"/>
    <w:tmpl w:val="3B1AC02E"/>
    <w:lvl w:ilvl="0" w:tplc="511874E8">
      <w:start w:val="1"/>
      <w:numFmt w:val="bullet"/>
      <w:pStyle w:val="Tabodrazky"/>
      <w:lvlText w:val=""/>
      <w:lvlJc w:val="left"/>
      <w:pPr>
        <w:ind w:left="360" w:hanging="360"/>
      </w:pPr>
      <w:rPr>
        <w:rFonts w:ascii="Symbol" w:hAnsi="Symbol" w:hint="default"/>
        <w:color w:val="E4202C"/>
        <w:sz w:val="2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F65AA"/>
    <w:multiLevelType w:val="hybridMultilevel"/>
    <w:tmpl w:val="EF926612"/>
    <w:lvl w:ilvl="0" w:tplc="A0B83614">
      <w:start w:val="1"/>
      <w:numFmt w:val="bullet"/>
      <w:lvlText w:val="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FF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3285F"/>
    <w:multiLevelType w:val="hybridMultilevel"/>
    <w:tmpl w:val="6BF03A9E"/>
    <w:lvl w:ilvl="0" w:tplc="B41AFA94">
      <w:start w:val="1"/>
      <w:numFmt w:val="bullet"/>
      <w:pStyle w:val="odrka"/>
      <w:lvlText w:val=""/>
      <w:lvlJc w:val="left"/>
      <w:pPr>
        <w:tabs>
          <w:tab w:val="num" w:pos="964"/>
        </w:tabs>
        <w:ind w:left="964" w:hanging="397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9122BC"/>
    <w:multiLevelType w:val="hybridMultilevel"/>
    <w:tmpl w:val="BD503856"/>
    <w:lvl w:ilvl="0" w:tplc="CADE2430">
      <w:start w:val="1"/>
      <w:numFmt w:val="bullet"/>
      <w:pStyle w:val="OdrazkyAcamar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4" w15:restartNumberingAfterBreak="0">
    <w:nsid w:val="5EFC421A"/>
    <w:multiLevelType w:val="hybridMultilevel"/>
    <w:tmpl w:val="232EE5B8"/>
    <w:lvl w:ilvl="0" w:tplc="4B488284">
      <w:start w:val="1"/>
      <w:numFmt w:val="decimal"/>
      <w:pStyle w:val="slovn"/>
      <w:lvlText w:val="%1.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66623C6"/>
    <w:multiLevelType w:val="hybridMultilevel"/>
    <w:tmpl w:val="3FDEB840"/>
    <w:lvl w:ilvl="0" w:tplc="1458C81E">
      <w:start w:val="1"/>
      <w:numFmt w:val="bullet"/>
      <w:lvlText w:val=""/>
      <w:lvlJc w:val="left"/>
      <w:pPr>
        <w:tabs>
          <w:tab w:val="num" w:pos="473"/>
        </w:tabs>
        <w:ind w:left="454" w:hanging="3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C36C0"/>
    <w:multiLevelType w:val="hybridMultilevel"/>
    <w:tmpl w:val="05E6BE88"/>
    <w:lvl w:ilvl="0" w:tplc="FB941B20">
      <w:numFmt w:val="bullet"/>
      <w:lvlText w:val="-"/>
      <w:lvlJc w:val="left"/>
      <w:pPr>
        <w:ind w:left="619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33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5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</w:abstractNum>
  <w:abstractNum w:abstractNumId="17" w15:restartNumberingAfterBreak="0">
    <w:nsid w:val="7D4167B1"/>
    <w:multiLevelType w:val="multilevel"/>
    <w:tmpl w:val="F68AAE0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5"/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2"/>
  </w:num>
  <w:num w:numId="12">
    <w:abstractNumId w:val="15"/>
  </w:num>
  <w:num w:numId="13">
    <w:abstractNumId w:val="9"/>
  </w:num>
  <w:num w:numId="14">
    <w:abstractNumId w:val="2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3"/>
  </w:num>
  <w:num w:numId="24">
    <w:abstractNumId w:val="1"/>
  </w:num>
  <w:num w:numId="25">
    <w:abstractNumId w:val="11"/>
  </w:num>
  <w:num w:numId="26">
    <w:abstractNumId w:val="6"/>
  </w:num>
  <w:num w:numId="27">
    <w:abstractNumId w:val="0"/>
  </w:num>
  <w:num w:numId="28">
    <w:abstractNumId w:val="4"/>
  </w:num>
  <w:num w:numId="29">
    <w:abstractNumId w:val="8"/>
  </w:num>
  <w:num w:numId="30">
    <w:abstractNumId w:val="17"/>
  </w:num>
  <w:num w:numId="31">
    <w:abstractNumId w:val="17"/>
  </w:num>
  <w:num w:numId="32">
    <w:abstractNumId w:val="17"/>
  </w:num>
  <w:num w:numId="33">
    <w:abstractNumId w:val="7"/>
  </w:num>
  <w:num w:numId="34">
    <w:abstractNumId w:val="17"/>
  </w:num>
  <w:num w:numId="35">
    <w:abstractNumId w:val="17"/>
  </w:num>
  <w:num w:numId="36">
    <w:abstractNumId w:val="17"/>
  </w:num>
  <w:num w:numId="37">
    <w:abstractNumId w:val="16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10"/>
  </w:num>
  <w:num w:numId="43">
    <w:abstractNumId w:val="10"/>
  </w:num>
  <w:num w:numId="44">
    <w:abstractNumId w:val="10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6EB"/>
    <w:rsid w:val="00003CC0"/>
    <w:rsid w:val="00007F15"/>
    <w:rsid w:val="00013E0D"/>
    <w:rsid w:val="000228EE"/>
    <w:rsid w:val="00031126"/>
    <w:rsid w:val="0004142D"/>
    <w:rsid w:val="0004223A"/>
    <w:rsid w:val="00072225"/>
    <w:rsid w:val="00093A8F"/>
    <w:rsid w:val="000B5139"/>
    <w:rsid w:val="000B6BBD"/>
    <w:rsid w:val="000C125B"/>
    <w:rsid w:val="000C65BE"/>
    <w:rsid w:val="000D7292"/>
    <w:rsid w:val="000E0E28"/>
    <w:rsid w:val="000E1E79"/>
    <w:rsid w:val="000F5C35"/>
    <w:rsid w:val="0010037A"/>
    <w:rsid w:val="00106E29"/>
    <w:rsid w:val="00106EC9"/>
    <w:rsid w:val="001121C1"/>
    <w:rsid w:val="0012222D"/>
    <w:rsid w:val="00134022"/>
    <w:rsid w:val="00134E63"/>
    <w:rsid w:val="00146BB0"/>
    <w:rsid w:val="001478F3"/>
    <w:rsid w:val="00153BCF"/>
    <w:rsid w:val="00154745"/>
    <w:rsid w:val="00160C18"/>
    <w:rsid w:val="001623FC"/>
    <w:rsid w:val="00165612"/>
    <w:rsid w:val="00170789"/>
    <w:rsid w:val="0017124A"/>
    <w:rsid w:val="001778DE"/>
    <w:rsid w:val="00192867"/>
    <w:rsid w:val="00197159"/>
    <w:rsid w:val="001A12A2"/>
    <w:rsid w:val="001B0F6B"/>
    <w:rsid w:val="001E00E0"/>
    <w:rsid w:val="001E4ADC"/>
    <w:rsid w:val="001E7C72"/>
    <w:rsid w:val="001F24FC"/>
    <w:rsid w:val="001F3F64"/>
    <w:rsid w:val="001F6ED4"/>
    <w:rsid w:val="0022112E"/>
    <w:rsid w:val="002236F7"/>
    <w:rsid w:val="002329A2"/>
    <w:rsid w:val="002508BF"/>
    <w:rsid w:val="0025554E"/>
    <w:rsid w:val="00256A22"/>
    <w:rsid w:val="00260708"/>
    <w:rsid w:val="00263F54"/>
    <w:rsid w:val="00285C6F"/>
    <w:rsid w:val="00290FE8"/>
    <w:rsid w:val="002B2B66"/>
    <w:rsid w:val="002C175E"/>
    <w:rsid w:val="002D1D24"/>
    <w:rsid w:val="002F51B2"/>
    <w:rsid w:val="00301C04"/>
    <w:rsid w:val="00306052"/>
    <w:rsid w:val="003065EB"/>
    <w:rsid w:val="0031756A"/>
    <w:rsid w:val="003233AA"/>
    <w:rsid w:val="00327C07"/>
    <w:rsid w:val="003330A8"/>
    <w:rsid w:val="00334618"/>
    <w:rsid w:val="0035263F"/>
    <w:rsid w:val="00353663"/>
    <w:rsid w:val="003537EC"/>
    <w:rsid w:val="003545AC"/>
    <w:rsid w:val="00354820"/>
    <w:rsid w:val="003614B3"/>
    <w:rsid w:val="00365F12"/>
    <w:rsid w:val="00384009"/>
    <w:rsid w:val="003A0D5F"/>
    <w:rsid w:val="003A5E4D"/>
    <w:rsid w:val="003A67A1"/>
    <w:rsid w:val="003B1F34"/>
    <w:rsid w:val="003C2DA1"/>
    <w:rsid w:val="003C5024"/>
    <w:rsid w:val="003D067A"/>
    <w:rsid w:val="003E783F"/>
    <w:rsid w:val="00410134"/>
    <w:rsid w:val="00420A12"/>
    <w:rsid w:val="00423383"/>
    <w:rsid w:val="00425221"/>
    <w:rsid w:val="0042547A"/>
    <w:rsid w:val="0043166A"/>
    <w:rsid w:val="00433155"/>
    <w:rsid w:val="00435A91"/>
    <w:rsid w:val="00441FB8"/>
    <w:rsid w:val="0044296C"/>
    <w:rsid w:val="0045107D"/>
    <w:rsid w:val="00473173"/>
    <w:rsid w:val="004A0265"/>
    <w:rsid w:val="004A40BF"/>
    <w:rsid w:val="004A5899"/>
    <w:rsid w:val="004A60D6"/>
    <w:rsid w:val="004A6A73"/>
    <w:rsid w:val="004B2BC2"/>
    <w:rsid w:val="004B4622"/>
    <w:rsid w:val="004C2E72"/>
    <w:rsid w:val="004C40BB"/>
    <w:rsid w:val="004C523A"/>
    <w:rsid w:val="004D3E12"/>
    <w:rsid w:val="004E3742"/>
    <w:rsid w:val="004E4888"/>
    <w:rsid w:val="004F40B3"/>
    <w:rsid w:val="004F6BDC"/>
    <w:rsid w:val="00504C63"/>
    <w:rsid w:val="00504DFD"/>
    <w:rsid w:val="00530A5D"/>
    <w:rsid w:val="005550F3"/>
    <w:rsid w:val="00563AC5"/>
    <w:rsid w:val="00566D29"/>
    <w:rsid w:val="005925FA"/>
    <w:rsid w:val="005A3F10"/>
    <w:rsid w:val="005B72F3"/>
    <w:rsid w:val="005C0255"/>
    <w:rsid w:val="005C0EFA"/>
    <w:rsid w:val="005C3478"/>
    <w:rsid w:val="005D4D20"/>
    <w:rsid w:val="005F0AAB"/>
    <w:rsid w:val="005F3525"/>
    <w:rsid w:val="005F3ACD"/>
    <w:rsid w:val="00603ECF"/>
    <w:rsid w:val="006049DA"/>
    <w:rsid w:val="00612DA5"/>
    <w:rsid w:val="00616B30"/>
    <w:rsid w:val="00630D89"/>
    <w:rsid w:val="0063335A"/>
    <w:rsid w:val="0064440C"/>
    <w:rsid w:val="006574CB"/>
    <w:rsid w:val="00661F7E"/>
    <w:rsid w:val="00663695"/>
    <w:rsid w:val="00665C7E"/>
    <w:rsid w:val="006679C6"/>
    <w:rsid w:val="006713B8"/>
    <w:rsid w:val="00692DE3"/>
    <w:rsid w:val="006A7220"/>
    <w:rsid w:val="006B4C71"/>
    <w:rsid w:val="006C06CD"/>
    <w:rsid w:val="006C5FB4"/>
    <w:rsid w:val="006C6B9E"/>
    <w:rsid w:val="00701DC5"/>
    <w:rsid w:val="007039A9"/>
    <w:rsid w:val="00723049"/>
    <w:rsid w:val="00725613"/>
    <w:rsid w:val="00734D5D"/>
    <w:rsid w:val="00743858"/>
    <w:rsid w:val="007458CE"/>
    <w:rsid w:val="007524C4"/>
    <w:rsid w:val="0075569E"/>
    <w:rsid w:val="00760DDB"/>
    <w:rsid w:val="00772D66"/>
    <w:rsid w:val="00773E24"/>
    <w:rsid w:val="00777736"/>
    <w:rsid w:val="007903A2"/>
    <w:rsid w:val="007B50B0"/>
    <w:rsid w:val="007C33F8"/>
    <w:rsid w:val="007D2072"/>
    <w:rsid w:val="007E2EB7"/>
    <w:rsid w:val="007F371A"/>
    <w:rsid w:val="007F4015"/>
    <w:rsid w:val="00821B7C"/>
    <w:rsid w:val="00823F5B"/>
    <w:rsid w:val="00827527"/>
    <w:rsid w:val="00833AB3"/>
    <w:rsid w:val="00834BFA"/>
    <w:rsid w:val="00850159"/>
    <w:rsid w:val="0085509E"/>
    <w:rsid w:val="00864760"/>
    <w:rsid w:val="00873028"/>
    <w:rsid w:val="00880162"/>
    <w:rsid w:val="00881B14"/>
    <w:rsid w:val="008A0FE2"/>
    <w:rsid w:val="008B1441"/>
    <w:rsid w:val="008B7EE6"/>
    <w:rsid w:val="008C5999"/>
    <w:rsid w:val="008E728C"/>
    <w:rsid w:val="008F624C"/>
    <w:rsid w:val="009148C1"/>
    <w:rsid w:val="00921A62"/>
    <w:rsid w:val="00921DC0"/>
    <w:rsid w:val="00933567"/>
    <w:rsid w:val="0095710B"/>
    <w:rsid w:val="00962924"/>
    <w:rsid w:val="00974D3E"/>
    <w:rsid w:val="00975B5D"/>
    <w:rsid w:val="00975EBA"/>
    <w:rsid w:val="00977577"/>
    <w:rsid w:val="0098498B"/>
    <w:rsid w:val="00984D52"/>
    <w:rsid w:val="009921EA"/>
    <w:rsid w:val="00995A1C"/>
    <w:rsid w:val="009B3D2F"/>
    <w:rsid w:val="009D64F5"/>
    <w:rsid w:val="009E2E91"/>
    <w:rsid w:val="009E56A6"/>
    <w:rsid w:val="009E773A"/>
    <w:rsid w:val="009F5AC8"/>
    <w:rsid w:val="00A04049"/>
    <w:rsid w:val="00A075C9"/>
    <w:rsid w:val="00A2589E"/>
    <w:rsid w:val="00A2645B"/>
    <w:rsid w:val="00A337A1"/>
    <w:rsid w:val="00A34533"/>
    <w:rsid w:val="00A3647F"/>
    <w:rsid w:val="00A47841"/>
    <w:rsid w:val="00A5102B"/>
    <w:rsid w:val="00A52580"/>
    <w:rsid w:val="00A52605"/>
    <w:rsid w:val="00A52721"/>
    <w:rsid w:val="00A54583"/>
    <w:rsid w:val="00A60BB7"/>
    <w:rsid w:val="00A72863"/>
    <w:rsid w:val="00A7647F"/>
    <w:rsid w:val="00A9201A"/>
    <w:rsid w:val="00A97C7C"/>
    <w:rsid w:val="00AC3D77"/>
    <w:rsid w:val="00AC43F8"/>
    <w:rsid w:val="00AD1689"/>
    <w:rsid w:val="00AE0529"/>
    <w:rsid w:val="00AE4F49"/>
    <w:rsid w:val="00AF1899"/>
    <w:rsid w:val="00AF19F4"/>
    <w:rsid w:val="00B01944"/>
    <w:rsid w:val="00B07E65"/>
    <w:rsid w:val="00B10676"/>
    <w:rsid w:val="00B11D55"/>
    <w:rsid w:val="00B21768"/>
    <w:rsid w:val="00B22F66"/>
    <w:rsid w:val="00B33451"/>
    <w:rsid w:val="00B3393F"/>
    <w:rsid w:val="00B355D5"/>
    <w:rsid w:val="00B4037F"/>
    <w:rsid w:val="00B4364E"/>
    <w:rsid w:val="00B4387D"/>
    <w:rsid w:val="00B44B2C"/>
    <w:rsid w:val="00B5104B"/>
    <w:rsid w:val="00B57EF1"/>
    <w:rsid w:val="00B66015"/>
    <w:rsid w:val="00B705B4"/>
    <w:rsid w:val="00B729F5"/>
    <w:rsid w:val="00B75D87"/>
    <w:rsid w:val="00B82F3F"/>
    <w:rsid w:val="00B851A4"/>
    <w:rsid w:val="00B874DC"/>
    <w:rsid w:val="00BA0674"/>
    <w:rsid w:val="00BA65C7"/>
    <w:rsid w:val="00BB7414"/>
    <w:rsid w:val="00BC2A13"/>
    <w:rsid w:val="00BC6112"/>
    <w:rsid w:val="00BE799A"/>
    <w:rsid w:val="00BF0570"/>
    <w:rsid w:val="00BF448E"/>
    <w:rsid w:val="00C242A3"/>
    <w:rsid w:val="00C33FE6"/>
    <w:rsid w:val="00C425DF"/>
    <w:rsid w:val="00C445D1"/>
    <w:rsid w:val="00C44B6C"/>
    <w:rsid w:val="00C51E04"/>
    <w:rsid w:val="00C5337A"/>
    <w:rsid w:val="00C701F9"/>
    <w:rsid w:val="00C71C8C"/>
    <w:rsid w:val="00C77DB0"/>
    <w:rsid w:val="00C82756"/>
    <w:rsid w:val="00C83D3C"/>
    <w:rsid w:val="00C84D52"/>
    <w:rsid w:val="00C91030"/>
    <w:rsid w:val="00CA06C3"/>
    <w:rsid w:val="00CA1571"/>
    <w:rsid w:val="00CB4859"/>
    <w:rsid w:val="00CB6010"/>
    <w:rsid w:val="00CC3936"/>
    <w:rsid w:val="00CC7C94"/>
    <w:rsid w:val="00CD0DBB"/>
    <w:rsid w:val="00CD3181"/>
    <w:rsid w:val="00CE28D1"/>
    <w:rsid w:val="00CF1AC2"/>
    <w:rsid w:val="00CF7338"/>
    <w:rsid w:val="00D00D0E"/>
    <w:rsid w:val="00D01CE7"/>
    <w:rsid w:val="00D32EFE"/>
    <w:rsid w:val="00D33C16"/>
    <w:rsid w:val="00D513E2"/>
    <w:rsid w:val="00D56406"/>
    <w:rsid w:val="00D70C01"/>
    <w:rsid w:val="00D71443"/>
    <w:rsid w:val="00D71470"/>
    <w:rsid w:val="00D71FAA"/>
    <w:rsid w:val="00D82421"/>
    <w:rsid w:val="00D84407"/>
    <w:rsid w:val="00D90756"/>
    <w:rsid w:val="00D9139C"/>
    <w:rsid w:val="00D950B7"/>
    <w:rsid w:val="00D96403"/>
    <w:rsid w:val="00D968D9"/>
    <w:rsid w:val="00DB0D24"/>
    <w:rsid w:val="00DB4258"/>
    <w:rsid w:val="00DC6250"/>
    <w:rsid w:val="00DD4F0D"/>
    <w:rsid w:val="00E00F18"/>
    <w:rsid w:val="00E30C46"/>
    <w:rsid w:val="00E54AD8"/>
    <w:rsid w:val="00E557AC"/>
    <w:rsid w:val="00E83650"/>
    <w:rsid w:val="00E946E8"/>
    <w:rsid w:val="00EA23FF"/>
    <w:rsid w:val="00EA61D7"/>
    <w:rsid w:val="00EB2132"/>
    <w:rsid w:val="00EC6E4A"/>
    <w:rsid w:val="00ED20E2"/>
    <w:rsid w:val="00EF414B"/>
    <w:rsid w:val="00EF5C7A"/>
    <w:rsid w:val="00F037C9"/>
    <w:rsid w:val="00F16BF9"/>
    <w:rsid w:val="00F543FB"/>
    <w:rsid w:val="00F655CF"/>
    <w:rsid w:val="00F71D93"/>
    <w:rsid w:val="00F81DF7"/>
    <w:rsid w:val="00F836DC"/>
    <w:rsid w:val="00F849EA"/>
    <w:rsid w:val="00FA107B"/>
    <w:rsid w:val="00FA46EB"/>
    <w:rsid w:val="00FA59EB"/>
    <w:rsid w:val="00FB7C62"/>
    <w:rsid w:val="00FC48E8"/>
    <w:rsid w:val="00FC7013"/>
    <w:rsid w:val="00FD060E"/>
    <w:rsid w:val="00FD6326"/>
    <w:rsid w:val="00FE0FAD"/>
    <w:rsid w:val="00FE41CC"/>
    <w:rsid w:val="00FE5D60"/>
    <w:rsid w:val="00FF205D"/>
    <w:rsid w:val="00FF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76D370F-4DB2-4B47-B3F1-E8FD8D0E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EF414B"/>
    <w:pPr>
      <w:spacing w:before="60" w:after="60"/>
      <w:jc w:val="both"/>
    </w:pPr>
    <w:rPr>
      <w:rFonts w:ascii="Book Antiqua" w:hAnsi="Book Antiqua"/>
      <w:sz w:val="22"/>
      <w:szCs w:val="24"/>
    </w:rPr>
  </w:style>
  <w:style w:type="paragraph" w:styleId="Heading1">
    <w:name w:val="heading 1"/>
    <w:basedOn w:val="Normal"/>
    <w:next w:val="Normal"/>
    <w:rsid w:val="00EF414B"/>
    <w:pPr>
      <w:keepNext/>
      <w:numPr>
        <w:numId w:val="3"/>
      </w:numPr>
      <w:pBdr>
        <w:top w:val="single" w:sz="6" w:space="1" w:color="auto"/>
      </w:pBdr>
      <w:shd w:val="clear" w:color="auto" w:fill="E6E6E6"/>
      <w:spacing w:before="360" w:after="480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rsid w:val="00EF414B"/>
    <w:pPr>
      <w:keepNext/>
      <w:numPr>
        <w:ilvl w:val="1"/>
        <w:numId w:val="4"/>
      </w:numPr>
      <w:spacing w:before="360" w:after="240"/>
      <w:jc w:val="left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rsid w:val="00EF414B"/>
    <w:pPr>
      <w:keepNext/>
      <w:numPr>
        <w:ilvl w:val="2"/>
        <w:numId w:val="5"/>
      </w:numPr>
      <w:spacing w:before="240" w:after="24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rsid w:val="00EF414B"/>
    <w:pPr>
      <w:keepNext/>
      <w:numPr>
        <w:ilvl w:val="3"/>
        <w:numId w:val="6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rsid w:val="00EF414B"/>
    <w:pPr>
      <w:keepNext/>
      <w:numPr>
        <w:ilvl w:val="4"/>
        <w:numId w:val="7"/>
      </w:numPr>
      <w:spacing w:before="240" w:after="120"/>
      <w:outlineLvl w:val="4"/>
    </w:pPr>
    <w:rPr>
      <w:b/>
      <w:bCs/>
    </w:rPr>
  </w:style>
  <w:style w:type="paragraph" w:styleId="Heading6">
    <w:name w:val="heading 6"/>
    <w:basedOn w:val="Normal"/>
    <w:next w:val="Normal"/>
    <w:rsid w:val="00EF414B"/>
    <w:pPr>
      <w:numPr>
        <w:ilvl w:val="5"/>
        <w:numId w:val="8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rsid w:val="00EF414B"/>
    <w:pPr>
      <w:numPr>
        <w:ilvl w:val="6"/>
        <w:numId w:val="9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rsid w:val="00EF414B"/>
    <w:pPr>
      <w:numPr>
        <w:ilvl w:val="7"/>
        <w:numId w:val="10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EF414B"/>
    <w:pPr>
      <w:spacing w:before="120" w:after="120"/>
      <w:outlineLvl w:val="8"/>
    </w:pPr>
    <w:rPr>
      <w:rFonts w:cs="Arial"/>
      <w:b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ovn">
    <w:name w:val="číslování"/>
    <w:basedOn w:val="Normal"/>
    <w:rsid w:val="00EF414B"/>
    <w:pPr>
      <w:numPr>
        <w:numId w:val="1"/>
      </w:numPr>
      <w:ind w:right="567"/>
    </w:pPr>
  </w:style>
  <w:style w:type="paragraph" w:customStyle="1" w:styleId="slovna">
    <w:name w:val="číslování a)"/>
    <w:basedOn w:val="Normal"/>
    <w:rsid w:val="00EF414B"/>
    <w:pPr>
      <w:numPr>
        <w:numId w:val="2"/>
      </w:numPr>
      <w:ind w:right="680"/>
    </w:pPr>
  </w:style>
  <w:style w:type="paragraph" w:customStyle="1" w:styleId="odrka">
    <w:name w:val="odrážka"/>
    <w:basedOn w:val="Normal"/>
    <w:rsid w:val="00EF414B"/>
    <w:pPr>
      <w:numPr>
        <w:numId w:val="11"/>
      </w:numPr>
      <w:ind w:right="567"/>
    </w:pPr>
  </w:style>
  <w:style w:type="paragraph" w:styleId="TOC1">
    <w:name w:val="toc 1"/>
    <w:basedOn w:val="Normal"/>
    <w:next w:val="Normal"/>
    <w:semiHidden/>
    <w:rsid w:val="00EF414B"/>
    <w:rPr>
      <w:b/>
      <w:smallCaps/>
      <w:sz w:val="24"/>
    </w:rPr>
  </w:style>
  <w:style w:type="paragraph" w:styleId="TOC2">
    <w:name w:val="toc 2"/>
    <w:basedOn w:val="Normal"/>
    <w:next w:val="Normal"/>
    <w:autoRedefine/>
    <w:semiHidden/>
    <w:rsid w:val="00EF414B"/>
    <w:pPr>
      <w:ind w:left="220"/>
    </w:pPr>
    <w:rPr>
      <w:smallCaps/>
    </w:rPr>
  </w:style>
  <w:style w:type="paragraph" w:styleId="TOC3">
    <w:name w:val="toc 3"/>
    <w:basedOn w:val="Normal"/>
    <w:next w:val="Normal"/>
    <w:autoRedefine/>
    <w:semiHidden/>
    <w:rsid w:val="00EF414B"/>
    <w:pPr>
      <w:ind w:left="440"/>
    </w:pPr>
    <w:rPr>
      <w:i/>
    </w:rPr>
  </w:style>
  <w:style w:type="paragraph" w:styleId="TOC4">
    <w:name w:val="toc 4"/>
    <w:basedOn w:val="Normal"/>
    <w:next w:val="Normal"/>
    <w:autoRedefine/>
    <w:semiHidden/>
    <w:rsid w:val="00EF414B"/>
    <w:pPr>
      <w:ind w:left="660"/>
    </w:pPr>
  </w:style>
  <w:style w:type="paragraph" w:styleId="TOC5">
    <w:name w:val="toc 5"/>
    <w:basedOn w:val="Normal"/>
    <w:next w:val="Normal"/>
    <w:autoRedefine/>
    <w:semiHidden/>
    <w:rsid w:val="00EF414B"/>
    <w:pPr>
      <w:ind w:left="880"/>
    </w:pPr>
  </w:style>
  <w:style w:type="paragraph" w:styleId="TOC6">
    <w:name w:val="toc 6"/>
    <w:basedOn w:val="Normal"/>
    <w:next w:val="Normal"/>
    <w:autoRedefine/>
    <w:semiHidden/>
    <w:rsid w:val="00EF414B"/>
    <w:pPr>
      <w:ind w:left="1100"/>
    </w:pPr>
  </w:style>
  <w:style w:type="paragraph" w:styleId="TOC7">
    <w:name w:val="toc 7"/>
    <w:basedOn w:val="Normal"/>
    <w:next w:val="Normal"/>
    <w:autoRedefine/>
    <w:semiHidden/>
    <w:rsid w:val="00EF414B"/>
    <w:pPr>
      <w:ind w:left="1320"/>
    </w:pPr>
  </w:style>
  <w:style w:type="paragraph" w:styleId="TOC8">
    <w:name w:val="toc 8"/>
    <w:basedOn w:val="Normal"/>
    <w:next w:val="Normal"/>
    <w:autoRedefine/>
    <w:semiHidden/>
    <w:rsid w:val="00EF414B"/>
    <w:pPr>
      <w:ind w:left="1540"/>
    </w:pPr>
  </w:style>
  <w:style w:type="paragraph" w:styleId="TOC9">
    <w:name w:val="toc 9"/>
    <w:basedOn w:val="Normal"/>
    <w:next w:val="Normal"/>
    <w:autoRedefine/>
    <w:semiHidden/>
    <w:rsid w:val="00EF414B"/>
    <w:pPr>
      <w:ind w:left="1760"/>
    </w:pPr>
  </w:style>
  <w:style w:type="paragraph" w:styleId="Header">
    <w:name w:val="header"/>
    <w:basedOn w:val="Normal"/>
    <w:rsid w:val="00EF414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F414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F414B"/>
  </w:style>
  <w:style w:type="table" w:styleId="TableGrid">
    <w:name w:val="Table Grid"/>
    <w:basedOn w:val="TableNormal"/>
    <w:rsid w:val="008C59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rsid w:val="00301C04"/>
    <w:rPr>
      <w:i/>
      <w:iCs/>
    </w:rPr>
  </w:style>
  <w:style w:type="paragraph" w:styleId="BalloonText">
    <w:name w:val="Balloon Text"/>
    <w:basedOn w:val="Normal"/>
    <w:link w:val="BalloonTextChar"/>
    <w:rsid w:val="00563AC5"/>
    <w:pPr>
      <w:spacing w:before="0"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63AC5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2D1D24"/>
    <w:rPr>
      <w:rFonts w:ascii="Book Antiqua" w:hAnsi="Book Antiqua"/>
      <w:b/>
      <w:bCs/>
      <w:sz w:val="32"/>
      <w:szCs w:val="24"/>
    </w:rPr>
  </w:style>
  <w:style w:type="character" w:styleId="Hyperlink">
    <w:name w:val="Hyperlink"/>
    <w:rsid w:val="00334618"/>
    <w:rPr>
      <w:color w:val="0000FF"/>
      <w:u w:val="single"/>
    </w:rPr>
  </w:style>
  <w:style w:type="paragraph" w:customStyle="1" w:styleId="CVname">
    <w:name w:val="CV name"/>
    <w:basedOn w:val="Normal"/>
    <w:next w:val="Normal"/>
    <w:link w:val="CVnameChar"/>
    <w:rsid w:val="00FC7013"/>
    <w:pPr>
      <w:spacing w:before="0" w:after="120"/>
      <w:jc w:val="left"/>
    </w:pPr>
    <w:rPr>
      <w:rFonts w:ascii="Arial" w:hAnsi="Arial" w:cs="Arial"/>
      <w:b/>
      <w:sz w:val="40"/>
      <w:szCs w:val="40"/>
      <w:lang w:val="en-US"/>
    </w:rPr>
  </w:style>
  <w:style w:type="paragraph" w:customStyle="1" w:styleId="CVitem">
    <w:name w:val="CV item"/>
    <w:basedOn w:val="Normal"/>
    <w:link w:val="CVitemChar"/>
    <w:rsid w:val="00FC7013"/>
    <w:pPr>
      <w:spacing w:before="0"/>
      <w:ind w:left="357"/>
      <w:jc w:val="left"/>
    </w:pPr>
    <w:rPr>
      <w:rFonts w:ascii="Arial" w:hAnsi="Arial"/>
      <w:sz w:val="20"/>
      <w:szCs w:val="20"/>
      <w:lang w:val="en-US"/>
    </w:rPr>
  </w:style>
  <w:style w:type="character" w:customStyle="1" w:styleId="CVitemChar">
    <w:name w:val="CV item Char"/>
    <w:link w:val="CVitem"/>
    <w:rsid w:val="00FC7013"/>
    <w:rPr>
      <w:rFonts w:ascii="Arial" w:hAnsi="Arial"/>
      <w:lang w:val="en-US"/>
    </w:rPr>
  </w:style>
  <w:style w:type="paragraph" w:customStyle="1" w:styleId="CVacttech">
    <w:name w:val="CV act+tech"/>
    <w:basedOn w:val="Normal"/>
    <w:rsid w:val="00FC7013"/>
    <w:pPr>
      <w:spacing w:before="0" w:after="0"/>
      <w:jc w:val="left"/>
    </w:pPr>
    <w:rPr>
      <w:rFonts w:ascii="Arial" w:hAnsi="Arial" w:cs="Arial"/>
      <w:b/>
      <w:sz w:val="20"/>
      <w:szCs w:val="20"/>
      <w:lang w:val="en-US"/>
    </w:rPr>
  </w:style>
  <w:style w:type="character" w:styleId="CommentReference">
    <w:name w:val="annotation reference"/>
    <w:rsid w:val="004C40BB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40BB"/>
    <w:rPr>
      <w:sz w:val="20"/>
      <w:szCs w:val="20"/>
    </w:rPr>
  </w:style>
  <w:style w:type="character" w:customStyle="1" w:styleId="CommentTextChar">
    <w:name w:val="Comment Text Char"/>
    <w:link w:val="CommentText"/>
    <w:rsid w:val="004C40BB"/>
    <w:rPr>
      <w:rFonts w:ascii="Book Antiqua" w:hAnsi="Book Antiqua"/>
    </w:rPr>
  </w:style>
  <w:style w:type="paragraph" w:styleId="CommentSubject">
    <w:name w:val="annotation subject"/>
    <w:basedOn w:val="CommentText"/>
    <w:next w:val="CommentText"/>
    <w:link w:val="CommentSubjectChar"/>
    <w:rsid w:val="004C40BB"/>
    <w:rPr>
      <w:b/>
      <w:bCs/>
    </w:rPr>
  </w:style>
  <w:style w:type="character" w:customStyle="1" w:styleId="CommentSubjectChar">
    <w:name w:val="Comment Subject Char"/>
    <w:link w:val="CommentSubject"/>
    <w:rsid w:val="004C40BB"/>
    <w:rPr>
      <w:rFonts w:ascii="Book Antiqua" w:hAnsi="Book Antiqua"/>
      <w:b/>
      <w:bCs/>
    </w:rPr>
  </w:style>
  <w:style w:type="paragraph" w:customStyle="1" w:styleId="Jmeno">
    <w:name w:val="Jmeno"/>
    <w:basedOn w:val="CVname"/>
    <w:link w:val="JmenoChar"/>
    <w:qFormat/>
    <w:rsid w:val="00106EC9"/>
    <w:pPr>
      <w:spacing w:before="120"/>
      <w:outlineLvl w:val="0"/>
    </w:pPr>
    <w:rPr>
      <w:rFonts w:ascii="Verdana" w:hAnsi="Verdana"/>
      <w:color w:val="E4202C"/>
      <w:sz w:val="52"/>
      <w:szCs w:val="52"/>
    </w:rPr>
  </w:style>
  <w:style w:type="paragraph" w:customStyle="1" w:styleId="jmeno0">
    <w:name w:val="jmeno"/>
    <w:basedOn w:val="Normal"/>
    <w:link w:val="jmenoChar0"/>
    <w:uiPriority w:val="99"/>
    <w:rsid w:val="00A54583"/>
    <w:pPr>
      <w:autoSpaceDE w:val="0"/>
      <w:autoSpaceDN w:val="0"/>
      <w:adjustRightInd w:val="0"/>
      <w:spacing w:before="0" w:after="0" w:line="288" w:lineRule="auto"/>
      <w:jc w:val="left"/>
      <w:textAlignment w:val="center"/>
    </w:pPr>
    <w:rPr>
      <w:rFonts w:ascii="Verdana" w:hAnsi="Verdana" w:cs="Verdana"/>
      <w:b/>
      <w:bCs/>
      <w:color w:val="7E8080"/>
      <w:sz w:val="58"/>
      <w:szCs w:val="58"/>
    </w:rPr>
  </w:style>
  <w:style w:type="character" w:customStyle="1" w:styleId="CVnameChar">
    <w:name w:val="CV name Char"/>
    <w:basedOn w:val="DefaultParagraphFont"/>
    <w:link w:val="CVname"/>
    <w:rsid w:val="00106EC9"/>
    <w:rPr>
      <w:rFonts w:ascii="Arial" w:hAnsi="Arial" w:cs="Arial"/>
      <w:b/>
      <w:sz w:val="40"/>
      <w:szCs w:val="40"/>
      <w:lang w:val="en-US"/>
    </w:rPr>
  </w:style>
  <w:style w:type="character" w:customStyle="1" w:styleId="JmenoChar">
    <w:name w:val="Jmeno Char"/>
    <w:basedOn w:val="CVnameChar"/>
    <w:link w:val="Jmeno"/>
    <w:rsid w:val="00106EC9"/>
    <w:rPr>
      <w:rFonts w:ascii="Verdana" w:hAnsi="Verdana" w:cs="Arial"/>
      <w:b/>
      <w:color w:val="E4202C"/>
      <w:sz w:val="52"/>
      <w:szCs w:val="52"/>
      <w:lang w:val="en-US"/>
    </w:rPr>
  </w:style>
  <w:style w:type="paragraph" w:customStyle="1" w:styleId="Pozice">
    <w:name w:val="Pozice"/>
    <w:basedOn w:val="jmeno0"/>
    <w:link w:val="PoziceChar"/>
    <w:qFormat/>
    <w:rsid w:val="00A54583"/>
    <w:rPr>
      <w:b w:val="0"/>
      <w:i/>
      <w:color w:val="7E8081"/>
      <w:sz w:val="42"/>
      <w:szCs w:val="42"/>
    </w:rPr>
  </w:style>
  <w:style w:type="paragraph" w:customStyle="1" w:styleId="NadpisA">
    <w:name w:val="Nadpis A"/>
    <w:basedOn w:val="Heading2"/>
    <w:link w:val="NadpisAChar"/>
    <w:rsid w:val="00A54583"/>
    <w:pPr>
      <w:numPr>
        <w:ilvl w:val="0"/>
        <w:numId w:val="0"/>
      </w:numPr>
      <w:ind w:left="851" w:hanging="851"/>
    </w:pPr>
    <w:rPr>
      <w:rFonts w:ascii="Verdana" w:hAnsi="Verdana" w:cs="Arial"/>
      <w:b w:val="0"/>
      <w:color w:val="7E8081"/>
      <w:sz w:val="42"/>
      <w:szCs w:val="42"/>
      <w:lang w:val="en-US"/>
    </w:rPr>
  </w:style>
  <w:style w:type="character" w:customStyle="1" w:styleId="jmenoChar0">
    <w:name w:val="jmeno Char"/>
    <w:basedOn w:val="DefaultParagraphFont"/>
    <w:link w:val="jmeno0"/>
    <w:uiPriority w:val="99"/>
    <w:rsid w:val="00A54583"/>
    <w:rPr>
      <w:rFonts w:ascii="Verdana" w:hAnsi="Verdana" w:cs="Verdana"/>
      <w:b/>
      <w:bCs/>
      <w:color w:val="7E8080"/>
      <w:sz w:val="58"/>
      <w:szCs w:val="58"/>
    </w:rPr>
  </w:style>
  <w:style w:type="character" w:customStyle="1" w:styleId="PoziceChar">
    <w:name w:val="Pozice Char"/>
    <w:basedOn w:val="jmenoChar0"/>
    <w:link w:val="Pozice"/>
    <w:rsid w:val="00A54583"/>
    <w:rPr>
      <w:rFonts w:ascii="Verdana" w:hAnsi="Verdana" w:cs="Verdana"/>
      <w:b/>
      <w:bCs/>
      <w:color w:val="7E8080"/>
      <w:sz w:val="58"/>
      <w:szCs w:val="58"/>
    </w:rPr>
  </w:style>
  <w:style w:type="paragraph" w:customStyle="1" w:styleId="OdrazkyAcamar">
    <w:name w:val="Odrazky Acamar"/>
    <w:basedOn w:val="Normal"/>
    <w:link w:val="OdrazkyAcamarChar"/>
    <w:qFormat/>
    <w:rsid w:val="00A54583"/>
    <w:pPr>
      <w:numPr>
        <w:numId w:val="41"/>
      </w:numPr>
      <w:spacing w:after="0"/>
      <w:jc w:val="left"/>
    </w:pPr>
    <w:rPr>
      <w:rFonts w:ascii="Verdana" w:hAnsi="Verdana" w:cs="Arial"/>
      <w:sz w:val="20"/>
      <w:szCs w:val="20"/>
      <w:lang w:val="en-US"/>
    </w:rPr>
  </w:style>
  <w:style w:type="character" w:customStyle="1" w:styleId="NadpisAChar">
    <w:name w:val="Nadpis A Char"/>
    <w:basedOn w:val="Heading2Char"/>
    <w:link w:val="NadpisA"/>
    <w:rsid w:val="00A54583"/>
    <w:rPr>
      <w:rFonts w:ascii="Verdana" w:hAnsi="Verdana" w:cs="Arial"/>
      <w:b/>
      <w:bCs/>
      <w:color w:val="7E8081"/>
      <w:sz w:val="42"/>
      <w:szCs w:val="42"/>
      <w:lang w:val="en-US"/>
    </w:rPr>
  </w:style>
  <w:style w:type="paragraph" w:customStyle="1" w:styleId="NADPIS1">
    <w:name w:val="NADPIS 1"/>
    <w:basedOn w:val="NadpisA"/>
    <w:link w:val="NADPIS1Char"/>
    <w:qFormat/>
    <w:rsid w:val="00C91030"/>
    <w:pPr>
      <w:spacing w:before="600"/>
    </w:pPr>
  </w:style>
  <w:style w:type="character" w:customStyle="1" w:styleId="OdrazkyAcamarChar">
    <w:name w:val="Odrazky Acamar Char"/>
    <w:basedOn w:val="DefaultParagraphFont"/>
    <w:link w:val="OdrazkyAcamar"/>
    <w:rsid w:val="00A54583"/>
    <w:rPr>
      <w:rFonts w:ascii="Verdana" w:hAnsi="Verdana" w:cs="Arial"/>
      <w:lang w:val="en-US"/>
    </w:rPr>
  </w:style>
  <w:style w:type="paragraph" w:customStyle="1" w:styleId="Tabulkaseda">
    <w:name w:val="Tabulka seda"/>
    <w:basedOn w:val="Normal"/>
    <w:link w:val="TabulkasedaChar"/>
    <w:qFormat/>
    <w:rsid w:val="00D71FAA"/>
    <w:pPr>
      <w:spacing w:after="40"/>
      <w:jc w:val="left"/>
    </w:pPr>
    <w:rPr>
      <w:rFonts w:ascii="Verdana" w:hAnsi="Verdana" w:cs="Arial"/>
      <w:b/>
      <w:bCs/>
      <w:color w:val="7E8081"/>
      <w:sz w:val="16"/>
      <w:szCs w:val="16"/>
      <w:lang w:val="en-US"/>
    </w:rPr>
  </w:style>
  <w:style w:type="character" w:customStyle="1" w:styleId="NADPIS1Char">
    <w:name w:val="NADPIS 1 Char"/>
    <w:basedOn w:val="NadpisAChar"/>
    <w:link w:val="NADPIS1"/>
    <w:rsid w:val="00C91030"/>
    <w:rPr>
      <w:rFonts w:ascii="Verdana" w:hAnsi="Verdana" w:cs="Arial"/>
      <w:b/>
      <w:bCs/>
      <w:color w:val="7E8081"/>
      <w:sz w:val="42"/>
      <w:szCs w:val="42"/>
      <w:lang w:val="en-US"/>
    </w:rPr>
  </w:style>
  <w:style w:type="paragraph" w:customStyle="1" w:styleId="Tabnormal">
    <w:name w:val="Tab normal"/>
    <w:basedOn w:val="CVitem"/>
    <w:link w:val="TabnormalChar"/>
    <w:qFormat/>
    <w:rsid w:val="00D71FAA"/>
    <w:pPr>
      <w:spacing w:before="40" w:after="40"/>
      <w:ind w:left="0"/>
    </w:pPr>
    <w:rPr>
      <w:rFonts w:ascii="Verdana" w:hAnsi="Verdana" w:cs="Arial"/>
      <w:sz w:val="16"/>
      <w:szCs w:val="16"/>
    </w:rPr>
  </w:style>
  <w:style w:type="character" w:customStyle="1" w:styleId="TabulkasedaChar">
    <w:name w:val="Tabulka seda Char"/>
    <w:basedOn w:val="DefaultParagraphFont"/>
    <w:link w:val="Tabulkaseda"/>
    <w:rsid w:val="00D71FAA"/>
    <w:rPr>
      <w:rFonts w:ascii="Verdana" w:hAnsi="Verdana" w:cs="Arial"/>
      <w:b/>
      <w:bCs/>
      <w:color w:val="7E8081"/>
      <w:sz w:val="16"/>
      <w:szCs w:val="16"/>
      <w:lang w:val="en-US"/>
    </w:rPr>
  </w:style>
  <w:style w:type="paragraph" w:customStyle="1" w:styleId="Tabodrazky">
    <w:name w:val="Tab odrazky"/>
    <w:basedOn w:val="Tabnormal"/>
    <w:link w:val="TabodrazkyChar"/>
    <w:qFormat/>
    <w:rsid w:val="00F836DC"/>
    <w:pPr>
      <w:numPr>
        <w:numId w:val="42"/>
      </w:numPr>
    </w:pPr>
  </w:style>
  <w:style w:type="character" w:customStyle="1" w:styleId="TabnormalChar">
    <w:name w:val="Tab normal Char"/>
    <w:basedOn w:val="CVitemChar"/>
    <w:link w:val="Tabnormal"/>
    <w:rsid w:val="00D71FAA"/>
    <w:rPr>
      <w:rFonts w:ascii="Verdana" w:hAnsi="Verdana" w:cs="Arial"/>
      <w:sz w:val="16"/>
      <w:szCs w:val="16"/>
      <w:lang w:val="en-US"/>
    </w:rPr>
  </w:style>
  <w:style w:type="paragraph" w:customStyle="1" w:styleId="Tabzahlavi">
    <w:name w:val="Tab zahlavi"/>
    <w:basedOn w:val="Normal"/>
    <w:link w:val="TabzahlaviChar"/>
    <w:qFormat/>
    <w:rsid w:val="00B851A4"/>
    <w:pPr>
      <w:spacing w:before="40" w:after="40"/>
      <w:jc w:val="left"/>
    </w:pPr>
    <w:rPr>
      <w:rFonts w:ascii="Verdana" w:hAnsi="Verdana" w:cs="Arial"/>
      <w:b/>
      <w:bCs/>
      <w:color w:val="FFFFFF" w:themeColor="background1"/>
      <w:sz w:val="20"/>
      <w:szCs w:val="20"/>
      <w:lang w:val="en-US"/>
    </w:rPr>
  </w:style>
  <w:style w:type="character" w:customStyle="1" w:styleId="TabodrazkyChar">
    <w:name w:val="Tab odrazky Char"/>
    <w:basedOn w:val="TabnormalChar"/>
    <w:link w:val="Tabodrazky"/>
    <w:rsid w:val="00F836DC"/>
    <w:rPr>
      <w:rFonts w:ascii="Verdana" w:hAnsi="Verdana" w:cs="Arial"/>
      <w:sz w:val="16"/>
      <w:szCs w:val="16"/>
      <w:lang w:val="en-US"/>
    </w:rPr>
  </w:style>
  <w:style w:type="paragraph" w:customStyle="1" w:styleId="Normalni">
    <w:name w:val="Normalni"/>
    <w:basedOn w:val="Normal"/>
    <w:link w:val="NormalniChar"/>
    <w:qFormat/>
    <w:rsid w:val="0017124A"/>
    <w:pPr>
      <w:spacing w:before="0" w:after="120" w:line="336" w:lineRule="auto"/>
      <w:ind w:firstLine="454"/>
      <w:jc w:val="left"/>
    </w:pPr>
    <w:rPr>
      <w:rFonts w:ascii="Verdana" w:hAnsi="Verdana"/>
      <w:sz w:val="20"/>
      <w:szCs w:val="20"/>
    </w:rPr>
  </w:style>
  <w:style w:type="character" w:customStyle="1" w:styleId="TabzahlaviChar">
    <w:name w:val="Tab zahlavi Char"/>
    <w:basedOn w:val="DefaultParagraphFont"/>
    <w:link w:val="Tabzahlavi"/>
    <w:rsid w:val="00B851A4"/>
    <w:rPr>
      <w:rFonts w:ascii="Verdana" w:hAnsi="Verdana" w:cs="Arial"/>
      <w:b/>
      <w:bCs/>
      <w:color w:val="FFFFFF" w:themeColor="background1"/>
      <w:lang w:val="en-US"/>
    </w:rPr>
  </w:style>
  <w:style w:type="paragraph" w:customStyle="1" w:styleId="Zkladnodstavec">
    <w:name w:val="[Základní odstavec]"/>
    <w:basedOn w:val="Normal"/>
    <w:uiPriority w:val="99"/>
    <w:rsid w:val="00FD060E"/>
    <w:pPr>
      <w:autoSpaceDE w:val="0"/>
      <w:autoSpaceDN w:val="0"/>
      <w:adjustRightInd w:val="0"/>
      <w:spacing w:before="0" w:after="0" w:line="288" w:lineRule="auto"/>
      <w:jc w:val="left"/>
      <w:textAlignment w:val="center"/>
    </w:pPr>
    <w:rPr>
      <w:rFonts w:ascii="Minion Pro" w:hAnsi="Minion Pro" w:cs="Minion Pro"/>
      <w:color w:val="000000"/>
      <w:sz w:val="24"/>
    </w:rPr>
  </w:style>
  <w:style w:type="character" w:customStyle="1" w:styleId="NormalniChar">
    <w:name w:val="Normalni Char"/>
    <w:basedOn w:val="DefaultParagraphFont"/>
    <w:link w:val="Normalni"/>
    <w:rsid w:val="0017124A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93374984F2254C9CC33360A4AA53E2" ma:contentTypeVersion="0" ma:contentTypeDescription="Vytvořit nový dokument" ma:contentTypeScope="" ma:versionID="e434ed1d5b0831c2ba62b07059d591f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b5a2d07a17a50f4171b59c5e020163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Náze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F49581E-A70D-492E-A734-B1E48C8CFD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88A676-2973-406C-BEDB-03BD0519F49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A0963DE-E1AB-4304-AE74-EE2C704B9E6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83E47D4-DAEF-432B-AC1D-25CBD433E7E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C811D25-4105-4034-952A-1B72FC918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1564</Characters>
  <Application>Microsoft Office Word</Application>
  <DocSecurity>0</DocSecurity>
  <Lines>13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Adastra, s.r.o.</Company>
  <LinksUpToDate>false</LinksUpToDate>
  <CharactersWithSpaces>1826</CharactersWithSpaces>
  <SharedDoc>false</SharedDoc>
  <HLinks>
    <vt:vector size="6" baseType="variant">
      <vt:variant>
        <vt:i4>3276804</vt:i4>
      </vt:variant>
      <vt:variant>
        <vt:i4>0</vt:i4>
      </vt:variant>
      <vt:variant>
        <vt:i4>0</vt:i4>
      </vt:variant>
      <vt:variant>
        <vt:i4>5</vt:i4>
      </vt:variant>
      <vt:variant>
        <vt:lpwstr>mailto:info@acamar.cz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ACAMAR</dc:creator>
  <cp:lastModifiedBy>Stankova, Lucie</cp:lastModifiedBy>
  <cp:revision>2</cp:revision>
  <cp:lastPrinted>2013-11-08T12:25:00Z</cp:lastPrinted>
  <dcterms:created xsi:type="dcterms:W3CDTF">2019-02-15T10:30:00Z</dcterms:created>
  <dcterms:modified xsi:type="dcterms:W3CDTF">2019-02-15T10:30:00Z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Dokument</vt:lpwstr>
  </property>
  <property fmtid="{D5CDD505-2E9C-101B-9397-08002B2CF9AE}" pid="3" name="display_urn:schemas-microsoft-com:office:office#Editor">
    <vt:lpwstr>Pavlov, Illya</vt:lpwstr>
  </property>
  <property fmtid="{D5CDD505-2E9C-101B-9397-08002B2CF9AE}" pid="4" name="xd_Signature">
    <vt:lpwstr/>
  </property>
  <property fmtid="{D5CDD505-2E9C-101B-9397-08002B2CF9AE}" pid="5" name="Order">
    <vt:lpwstr>144000.000000000</vt:lpwstr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display_urn:schemas-microsoft-com:office:office#Author">
    <vt:lpwstr>Pavlov, Illya</vt:lpwstr>
  </property>
</Properties>
</file>