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466" w:rsidRDefault="006E5466" w:rsidP="006E5466">
      <w:pPr>
        <w:pStyle w:val="Heading1"/>
      </w:pPr>
      <w:r>
        <w:t xml:space="preserve">Dagmar Bínová, 11 let </w:t>
      </w:r>
      <w:r w:rsidRPr="006E5466">
        <w:t>konzultantka/Big Data Science Leader</w:t>
      </w:r>
    </w:p>
    <w:p w:rsidR="006E5466" w:rsidRDefault="006E5466" w:rsidP="006E5466">
      <w:pPr>
        <w:rPr>
          <w:i/>
          <w:iCs/>
          <w:sz w:val="28"/>
          <w:szCs w:val="28"/>
        </w:rPr>
      </w:pPr>
      <w:r w:rsidRPr="006E5466">
        <w:rPr>
          <w:i/>
          <w:iCs/>
          <w:sz w:val="28"/>
          <w:szCs w:val="28"/>
        </w:rPr>
        <w:t>Ačkoli</w:t>
      </w:r>
      <w:r>
        <w:rPr>
          <w:i/>
          <w:iCs/>
          <w:sz w:val="28"/>
          <w:szCs w:val="28"/>
        </w:rPr>
        <w:t xml:space="preserve"> mám 2 děti a pracuji na zkrácený úvazek, dělám odbornou práci.“ </w:t>
      </w:r>
    </w:p>
    <w:p w:rsidR="006E5466" w:rsidRDefault="006E5466" w:rsidP="006E5466"/>
    <w:p w:rsidR="006E5466" w:rsidRDefault="006E5466" w:rsidP="006E5466">
      <w:pPr>
        <w:pStyle w:val="Heading2"/>
      </w:pPr>
      <w:r>
        <w:t>Jak jste se dostala k současné pozici?</w:t>
      </w:r>
    </w:p>
    <w:p w:rsidR="006E5466" w:rsidRDefault="006E5466" w:rsidP="006E5466">
      <w:r>
        <w:t xml:space="preserve">Při psaní své dizertace o Data </w:t>
      </w:r>
      <w:proofErr w:type="spellStart"/>
      <w:r>
        <w:t>Miningu</w:t>
      </w:r>
      <w:proofErr w:type="spellEnd"/>
      <w:r>
        <w:t xml:space="preserve"> jsem hledala odbornou terminologii v češtině. A jediné články tehdy byly z </w:t>
      </w:r>
      <w:proofErr w:type="spellStart"/>
      <w:r>
        <w:t>Adastry</w:t>
      </w:r>
      <w:proofErr w:type="spellEnd"/>
      <w:r>
        <w:t>.</w:t>
      </w:r>
    </w:p>
    <w:p w:rsidR="006E5466" w:rsidRDefault="006E5466" w:rsidP="006E5466">
      <w:r>
        <w:t xml:space="preserve">Nastupovala jsem jako specialistka na data </w:t>
      </w:r>
      <w:proofErr w:type="spellStart"/>
      <w:r>
        <w:t>mining</w:t>
      </w:r>
      <w:proofErr w:type="spellEnd"/>
      <w:r>
        <w:t xml:space="preserve"> před 11 lety. Po </w:t>
      </w:r>
      <w:r>
        <w:t xml:space="preserve">necelých 3 </w:t>
      </w:r>
      <w:r>
        <w:t xml:space="preserve">letech v </w:t>
      </w:r>
      <w:proofErr w:type="spellStart"/>
      <w:r>
        <w:t>Adastře</w:t>
      </w:r>
      <w:proofErr w:type="spellEnd"/>
      <w:r>
        <w:t xml:space="preserve"> se mi </w:t>
      </w:r>
      <w:r>
        <w:t xml:space="preserve">postupně </w:t>
      </w:r>
      <w:r>
        <w:t xml:space="preserve">narodily 2 děti a já dostala šanci pokračovat v projektech i při rodičovských povinnostech. Zůstal mi pracovní notebook i mobil, byla jsem první </w:t>
      </w:r>
      <w:proofErr w:type="spellStart"/>
      <w:r>
        <w:t>Adastřanka</w:t>
      </w:r>
      <w:proofErr w:type="spellEnd"/>
      <w:r>
        <w:t>, kvůli níž se zaváděly nové postupy. To hodně upevnilo moje pouto s firmou.</w:t>
      </w:r>
    </w:p>
    <w:p w:rsidR="006E5466" w:rsidRDefault="006E5466" w:rsidP="006E5466">
      <w:r>
        <w:t xml:space="preserve">Děti odrostly a já se vrátila na zkrácený úvazek. Nepracuji 16 hodin denně, s rodinou to prostě nejde. Musím si vše dobře zorganizovat a zařídit. Neustále vyvažuji práci a rodinný život. </w:t>
      </w:r>
    </w:p>
    <w:p w:rsidR="006E5466" w:rsidRDefault="006E5466" w:rsidP="006E5466"/>
    <w:p w:rsidR="006E5466" w:rsidRDefault="006E5466" w:rsidP="006E546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„Mám ráda data. A v týmu Big Data se můžu krásně realizovat.“</w:t>
      </w:r>
    </w:p>
    <w:p w:rsidR="006E5466" w:rsidRDefault="006E5466" w:rsidP="006E5466"/>
    <w:p w:rsidR="006E5466" w:rsidRDefault="006E5466" w:rsidP="006E5466">
      <w:pPr>
        <w:pStyle w:val="Heading2"/>
      </w:pPr>
      <w:r>
        <w:t>Zvažovala jste někdy odchod?</w:t>
      </w:r>
    </w:p>
    <w:p w:rsidR="006E5466" w:rsidRDefault="006E5466" w:rsidP="006E5466">
      <w:r>
        <w:t>Po změně vedení jsem o tom přemýšlela. Ale nakonec jsme se domluvili, i nový šéf mi vyšel vstříc. Mám ráda data. V týmu Big Data se můžu krásně realizovat. Máme tu obrovskou důvěru v lidi. Navíc jsme stejná krevní skupina.</w:t>
      </w:r>
    </w:p>
    <w:p w:rsidR="006E5466" w:rsidRDefault="006E5466" w:rsidP="006E5466"/>
    <w:p w:rsidR="006E5466" w:rsidRDefault="006E5466" w:rsidP="006E5466">
      <w:pPr>
        <w:pStyle w:val="Heading2"/>
      </w:pPr>
      <w:r>
        <w:t xml:space="preserve">Co byste řekla o </w:t>
      </w:r>
      <w:proofErr w:type="spellStart"/>
      <w:r>
        <w:t>Adastřanech</w:t>
      </w:r>
      <w:proofErr w:type="spellEnd"/>
      <w:r>
        <w:t>?</w:t>
      </w:r>
    </w:p>
    <w:p w:rsidR="006E5466" w:rsidRDefault="006E5466" w:rsidP="006E5466">
      <w:r>
        <w:t xml:space="preserve">Většina lidí je tady lehce introvertních. Jsou to silné osobnosti, které nemají potřebu dávat najevo, že jsou dobří. Prostě jdou a udělají, co je třeba. Všichni si tu myslím ceníme toho, když si někdo sedne, zamyslí se a přijde s řešením. </w:t>
      </w:r>
      <w:proofErr w:type="spellStart"/>
      <w:r>
        <w:t>Adastřani</w:t>
      </w:r>
      <w:proofErr w:type="spellEnd"/>
      <w:r>
        <w:t xml:space="preserve"> mají rádi svoji práci. Jsou týmoví hráči, umí si vyjít vstříc.</w:t>
      </w:r>
    </w:p>
    <w:p w:rsidR="00AA08E1" w:rsidRDefault="00AA08E1">
      <w:bookmarkStart w:id="0" w:name="_GoBack"/>
      <w:bookmarkEnd w:id="0"/>
    </w:p>
    <w:sectPr w:rsidR="00AA0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66"/>
    <w:rsid w:val="004B3AF6"/>
    <w:rsid w:val="006E5466"/>
    <w:rsid w:val="00AA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828A3"/>
  <w15:chartTrackingRefBased/>
  <w15:docId w15:val="{305C21E3-EA76-408F-8DE4-86FD405C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466"/>
    <w:pPr>
      <w:spacing w:after="0" w:line="240" w:lineRule="auto"/>
    </w:pPr>
    <w:rPr>
      <w:rFonts w:ascii="Calibri" w:hAnsi="Calibri" w:cs="Calibri"/>
      <w:lang w:eastAsia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54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4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4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6E54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Binova, Dagmar</dc:creator>
  <cp:keywords/>
  <dc:description/>
  <cp:lastModifiedBy>Binova, Dagmar</cp:lastModifiedBy>
  <cp:revision>1</cp:revision>
  <dcterms:created xsi:type="dcterms:W3CDTF">2018-05-28T08:00:00Z</dcterms:created>
  <dcterms:modified xsi:type="dcterms:W3CDTF">2018-05-28T08:11:00Z</dcterms:modified>
</cp:coreProperties>
</file>