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890"/>
        <w:gridCol w:w="1530"/>
      </w:tblGrid>
      <w:tr w:rsidR="00AC42D5" w:rsidTr="00A12EFC">
        <w:trPr>
          <w:trHeight w:val="1430"/>
        </w:trPr>
        <w:tc>
          <w:tcPr>
            <w:tcW w:w="2065" w:type="dxa"/>
          </w:tcPr>
          <w:p w:rsidR="00AC42D5" w:rsidRPr="00A12EFC" w:rsidRDefault="00AC42D5">
            <w:pPr>
              <w:rPr>
                <w:b/>
              </w:rPr>
            </w:pPr>
          </w:p>
          <w:p w:rsidR="00AC42D5" w:rsidRPr="00A12EFC" w:rsidRDefault="00AC42D5" w:rsidP="00AC42D5">
            <w:pPr>
              <w:rPr>
                <w:b/>
              </w:rPr>
            </w:pPr>
          </w:p>
          <w:p w:rsidR="00AC42D5" w:rsidRPr="00A12EFC" w:rsidRDefault="00A12EFC" w:rsidP="00A12EFC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AC42D5" w:rsidRPr="00A12EFC">
              <w:rPr>
                <w:b/>
              </w:rPr>
              <w:t>Case id</w:t>
            </w:r>
          </w:p>
        </w:tc>
        <w:tc>
          <w:tcPr>
            <w:tcW w:w="1890" w:type="dxa"/>
          </w:tcPr>
          <w:p w:rsidR="00A12EFC" w:rsidRDefault="00A12EFC"/>
          <w:p w:rsidR="00A12EFC" w:rsidRDefault="00A12EFC"/>
          <w:p w:rsidR="00AC42D5" w:rsidRPr="00A12EFC" w:rsidRDefault="00AC42D5">
            <w:pPr>
              <w:rPr>
                <w:b/>
              </w:rPr>
            </w:pPr>
            <w:r w:rsidRPr="00A12EFC">
              <w:rPr>
                <w:b/>
              </w:rPr>
              <w:t>Test case</w:t>
            </w:r>
          </w:p>
        </w:tc>
        <w:tc>
          <w:tcPr>
            <w:tcW w:w="1800" w:type="dxa"/>
          </w:tcPr>
          <w:p w:rsidR="00A12EFC" w:rsidRDefault="00A12EFC">
            <w:pPr>
              <w:rPr>
                <w:b/>
              </w:rPr>
            </w:pPr>
          </w:p>
          <w:p w:rsidR="00AC42D5" w:rsidRPr="00A12EFC" w:rsidRDefault="00AC42D5">
            <w:pPr>
              <w:rPr>
                <w:b/>
              </w:rPr>
            </w:pPr>
            <w:r w:rsidRPr="00A12EFC">
              <w:rPr>
                <w:b/>
              </w:rPr>
              <w:t xml:space="preserve">Test case description </w:t>
            </w:r>
          </w:p>
        </w:tc>
        <w:tc>
          <w:tcPr>
            <w:tcW w:w="1890" w:type="dxa"/>
          </w:tcPr>
          <w:p w:rsidR="00A12EFC" w:rsidRDefault="00A12EFC">
            <w:pPr>
              <w:rPr>
                <w:b/>
              </w:rPr>
            </w:pPr>
          </w:p>
          <w:p w:rsidR="00A12EFC" w:rsidRDefault="00A12EFC">
            <w:pPr>
              <w:rPr>
                <w:b/>
              </w:rPr>
            </w:pPr>
          </w:p>
          <w:p w:rsidR="00AC42D5" w:rsidRPr="00A12EFC" w:rsidRDefault="00430A19">
            <w:pPr>
              <w:rPr>
                <w:b/>
              </w:rPr>
            </w:pPr>
            <w:r w:rsidRPr="00A12EFC">
              <w:rPr>
                <w:b/>
              </w:rPr>
              <w:t>Expected result</w:t>
            </w:r>
          </w:p>
        </w:tc>
        <w:tc>
          <w:tcPr>
            <w:tcW w:w="1530" w:type="dxa"/>
          </w:tcPr>
          <w:p w:rsidR="00A12EFC" w:rsidRDefault="00A12EFC">
            <w:pPr>
              <w:rPr>
                <w:b/>
              </w:rPr>
            </w:pPr>
          </w:p>
          <w:p w:rsidR="00A12EFC" w:rsidRDefault="00A12EFC">
            <w:pPr>
              <w:rPr>
                <w:b/>
              </w:rPr>
            </w:pPr>
          </w:p>
          <w:p w:rsidR="00AC42D5" w:rsidRPr="00A12EFC" w:rsidRDefault="00430A19">
            <w:pPr>
              <w:rPr>
                <w:b/>
              </w:rPr>
            </w:pPr>
            <w:r w:rsidRPr="00A12EFC">
              <w:rPr>
                <w:b/>
              </w:rPr>
              <w:t xml:space="preserve">Result </w:t>
            </w:r>
          </w:p>
        </w:tc>
      </w:tr>
      <w:tr w:rsidR="00AC42D5" w:rsidTr="00A12EFC">
        <w:trPr>
          <w:trHeight w:val="1430"/>
        </w:trPr>
        <w:tc>
          <w:tcPr>
            <w:tcW w:w="2065" w:type="dxa"/>
          </w:tcPr>
          <w:p w:rsidR="00A12EFC" w:rsidRDefault="00A12EFC"/>
          <w:p w:rsidR="00A12EFC" w:rsidRDefault="00A12EFC"/>
          <w:p w:rsidR="00AC42D5" w:rsidRDefault="00A12EFC">
            <w:r>
              <w:t xml:space="preserve">    </w:t>
            </w:r>
            <w:r w:rsidR="00430A19">
              <w:t>1.</w:t>
            </w:r>
          </w:p>
        </w:tc>
        <w:tc>
          <w:tcPr>
            <w:tcW w:w="1890" w:type="dxa"/>
          </w:tcPr>
          <w:p w:rsidR="00AC42D5" w:rsidRDefault="00430A19">
            <w:r>
              <w:t xml:space="preserve">Login </w:t>
            </w:r>
          </w:p>
        </w:tc>
        <w:tc>
          <w:tcPr>
            <w:tcW w:w="1800" w:type="dxa"/>
          </w:tcPr>
          <w:p w:rsidR="00AC42D5" w:rsidRDefault="00430A19">
            <w:r>
              <w:t xml:space="preserve">Login without username and password </w:t>
            </w:r>
          </w:p>
        </w:tc>
        <w:tc>
          <w:tcPr>
            <w:tcW w:w="1890" w:type="dxa"/>
          </w:tcPr>
          <w:p w:rsidR="00AC42D5" w:rsidRDefault="00430A19">
            <w:r>
              <w:t xml:space="preserve">Pop up will be shown as enter details </w:t>
            </w:r>
          </w:p>
        </w:tc>
        <w:tc>
          <w:tcPr>
            <w:tcW w:w="1530" w:type="dxa"/>
          </w:tcPr>
          <w:p w:rsidR="00A970DC" w:rsidRDefault="00A970DC"/>
          <w:p w:rsidR="00A970DC" w:rsidRDefault="00A970DC"/>
          <w:p w:rsidR="00AC42D5" w:rsidRDefault="00430A19">
            <w:bookmarkStart w:id="0" w:name="_GoBack"/>
            <w:bookmarkEnd w:id="0"/>
            <w:r>
              <w:t xml:space="preserve">Pass </w:t>
            </w:r>
          </w:p>
        </w:tc>
      </w:tr>
      <w:tr w:rsidR="00AC42D5" w:rsidTr="00A12EFC">
        <w:trPr>
          <w:trHeight w:val="1340"/>
        </w:trPr>
        <w:tc>
          <w:tcPr>
            <w:tcW w:w="2065" w:type="dxa"/>
          </w:tcPr>
          <w:p w:rsidR="00A12EFC" w:rsidRDefault="00A12EFC">
            <w:r>
              <w:t xml:space="preserve">   </w:t>
            </w:r>
          </w:p>
          <w:p w:rsidR="00AC42D5" w:rsidRDefault="00A12EFC">
            <w:r>
              <w:t xml:space="preserve">    </w:t>
            </w:r>
            <w:r w:rsidR="00430A19">
              <w:t xml:space="preserve">1.2  </w:t>
            </w:r>
          </w:p>
        </w:tc>
        <w:tc>
          <w:tcPr>
            <w:tcW w:w="1890" w:type="dxa"/>
          </w:tcPr>
          <w:p w:rsidR="00A12EFC" w:rsidRDefault="00A12EFC"/>
          <w:p w:rsidR="00AC42D5" w:rsidRDefault="00430A19">
            <w:r>
              <w:t xml:space="preserve">Login </w:t>
            </w:r>
          </w:p>
        </w:tc>
        <w:tc>
          <w:tcPr>
            <w:tcW w:w="1800" w:type="dxa"/>
          </w:tcPr>
          <w:p w:rsidR="00A12EFC" w:rsidRDefault="00A12EFC"/>
          <w:p w:rsidR="00AC42D5" w:rsidRDefault="00430A19">
            <w:r>
              <w:t xml:space="preserve">Incorrect email format </w:t>
            </w:r>
          </w:p>
        </w:tc>
        <w:tc>
          <w:tcPr>
            <w:tcW w:w="1890" w:type="dxa"/>
          </w:tcPr>
          <w:p w:rsidR="00AC42D5" w:rsidRDefault="00430A19">
            <w:r>
              <w:t xml:space="preserve">Pop up will be shown as incorrect email format </w:t>
            </w:r>
          </w:p>
        </w:tc>
        <w:tc>
          <w:tcPr>
            <w:tcW w:w="1530" w:type="dxa"/>
          </w:tcPr>
          <w:p w:rsidR="00A970DC" w:rsidRDefault="00A970DC"/>
          <w:p w:rsidR="00A970DC" w:rsidRDefault="00A970DC"/>
          <w:p w:rsidR="00AC42D5" w:rsidRDefault="00430A19">
            <w:r>
              <w:t>Pass</w:t>
            </w:r>
          </w:p>
        </w:tc>
      </w:tr>
      <w:tr w:rsidR="00AC42D5" w:rsidTr="00A12EFC">
        <w:trPr>
          <w:trHeight w:val="1160"/>
        </w:trPr>
        <w:tc>
          <w:tcPr>
            <w:tcW w:w="2065" w:type="dxa"/>
          </w:tcPr>
          <w:p w:rsidR="00A12EFC" w:rsidRDefault="00A12EFC"/>
          <w:p w:rsidR="00AC42D5" w:rsidRDefault="00A12EFC">
            <w:r>
              <w:t xml:space="preserve">   </w:t>
            </w:r>
            <w:r w:rsidR="00430A19">
              <w:t>1.3</w:t>
            </w:r>
          </w:p>
        </w:tc>
        <w:tc>
          <w:tcPr>
            <w:tcW w:w="1890" w:type="dxa"/>
          </w:tcPr>
          <w:p w:rsidR="00A12EFC" w:rsidRDefault="00A12EFC"/>
          <w:p w:rsidR="00AC42D5" w:rsidRDefault="00430A19">
            <w:r>
              <w:t>Login</w:t>
            </w:r>
          </w:p>
        </w:tc>
        <w:tc>
          <w:tcPr>
            <w:tcW w:w="1800" w:type="dxa"/>
          </w:tcPr>
          <w:p w:rsidR="00A12EFC" w:rsidRDefault="00A12EFC"/>
          <w:p w:rsidR="00AC42D5" w:rsidRDefault="00D564A0">
            <w:r>
              <w:t xml:space="preserve">Correct email and correct password </w:t>
            </w:r>
          </w:p>
        </w:tc>
        <w:tc>
          <w:tcPr>
            <w:tcW w:w="1890" w:type="dxa"/>
          </w:tcPr>
          <w:p w:rsidR="00AC42D5" w:rsidRDefault="00D564A0">
            <w:r>
              <w:t>Application will navigate to home page</w:t>
            </w:r>
          </w:p>
        </w:tc>
        <w:tc>
          <w:tcPr>
            <w:tcW w:w="1530" w:type="dxa"/>
          </w:tcPr>
          <w:p w:rsidR="00A970DC" w:rsidRDefault="00A970DC"/>
          <w:p w:rsidR="00AC42D5" w:rsidRDefault="00D564A0">
            <w:r>
              <w:t xml:space="preserve">Pass </w:t>
            </w:r>
          </w:p>
        </w:tc>
      </w:tr>
      <w:tr w:rsidR="00AC42D5" w:rsidTr="00A12EFC">
        <w:trPr>
          <w:trHeight w:val="1160"/>
        </w:trPr>
        <w:tc>
          <w:tcPr>
            <w:tcW w:w="2065" w:type="dxa"/>
          </w:tcPr>
          <w:p w:rsidR="00A12EFC" w:rsidRDefault="00A12EFC"/>
          <w:p w:rsidR="00AC42D5" w:rsidRDefault="00A12EFC">
            <w:r>
              <w:t xml:space="preserve">    </w:t>
            </w:r>
            <w:r w:rsidR="00D564A0">
              <w:t>2</w:t>
            </w:r>
          </w:p>
        </w:tc>
        <w:tc>
          <w:tcPr>
            <w:tcW w:w="1890" w:type="dxa"/>
          </w:tcPr>
          <w:p w:rsidR="00A12EFC" w:rsidRDefault="00A12EFC"/>
          <w:p w:rsidR="00AC42D5" w:rsidRDefault="00D564A0">
            <w:r>
              <w:t xml:space="preserve">Home </w:t>
            </w:r>
          </w:p>
        </w:tc>
        <w:tc>
          <w:tcPr>
            <w:tcW w:w="1800" w:type="dxa"/>
          </w:tcPr>
          <w:p w:rsidR="00A12EFC" w:rsidRDefault="00A12EFC"/>
          <w:p w:rsidR="00AC42D5" w:rsidRDefault="00D564A0">
            <w:r>
              <w:t xml:space="preserve">By clicking choose file </w:t>
            </w:r>
          </w:p>
        </w:tc>
        <w:tc>
          <w:tcPr>
            <w:tcW w:w="1890" w:type="dxa"/>
          </w:tcPr>
          <w:p w:rsidR="00AC42D5" w:rsidRDefault="00A12EFC">
            <w:r>
              <w:t xml:space="preserve">Application navigate to file manager  </w:t>
            </w:r>
          </w:p>
        </w:tc>
        <w:tc>
          <w:tcPr>
            <w:tcW w:w="1530" w:type="dxa"/>
          </w:tcPr>
          <w:p w:rsidR="00A970DC" w:rsidRDefault="00A970DC"/>
          <w:p w:rsidR="00AC42D5" w:rsidRDefault="00A12EFC">
            <w:r>
              <w:t>Pass</w:t>
            </w:r>
          </w:p>
        </w:tc>
      </w:tr>
      <w:tr w:rsidR="00AC42D5" w:rsidTr="00A12EFC">
        <w:trPr>
          <w:trHeight w:val="1610"/>
        </w:trPr>
        <w:tc>
          <w:tcPr>
            <w:tcW w:w="2065" w:type="dxa"/>
          </w:tcPr>
          <w:p w:rsidR="00AC42D5" w:rsidRDefault="00AC42D5"/>
          <w:p w:rsidR="00A12EFC" w:rsidRDefault="00A12EFC"/>
          <w:p w:rsidR="00A12EFC" w:rsidRDefault="00A12EFC">
            <w:r>
              <w:t xml:space="preserve">  2.1</w:t>
            </w:r>
          </w:p>
        </w:tc>
        <w:tc>
          <w:tcPr>
            <w:tcW w:w="1890" w:type="dxa"/>
          </w:tcPr>
          <w:p w:rsidR="00AC42D5" w:rsidRDefault="00AC42D5"/>
          <w:p w:rsidR="00A12EFC" w:rsidRDefault="00A12EFC"/>
          <w:p w:rsidR="00A12EFC" w:rsidRDefault="00A12EFC">
            <w:r>
              <w:t>Home</w:t>
            </w:r>
          </w:p>
        </w:tc>
        <w:tc>
          <w:tcPr>
            <w:tcW w:w="1800" w:type="dxa"/>
          </w:tcPr>
          <w:p w:rsidR="00A12EFC" w:rsidRDefault="00A12EFC"/>
          <w:p w:rsidR="00A12EFC" w:rsidRDefault="00A12EFC">
            <w:r>
              <w:t xml:space="preserve">By clicking </w:t>
            </w:r>
          </w:p>
          <w:p w:rsidR="00AC42D5" w:rsidRDefault="00A12EFC">
            <w:r>
              <w:t xml:space="preserve">Preview button </w:t>
            </w:r>
          </w:p>
        </w:tc>
        <w:tc>
          <w:tcPr>
            <w:tcW w:w="1890" w:type="dxa"/>
          </w:tcPr>
          <w:p w:rsidR="00AC42D5" w:rsidRDefault="00AC42D5"/>
          <w:p w:rsidR="00A12EFC" w:rsidRDefault="00A970DC">
            <w:r>
              <w:t xml:space="preserve">Application will show the uploaded image as preview </w:t>
            </w:r>
          </w:p>
        </w:tc>
        <w:tc>
          <w:tcPr>
            <w:tcW w:w="1530" w:type="dxa"/>
          </w:tcPr>
          <w:p w:rsidR="00A970DC" w:rsidRDefault="00A970DC"/>
          <w:p w:rsidR="00A970DC" w:rsidRDefault="00A970DC"/>
          <w:p w:rsidR="00AC42D5" w:rsidRDefault="00A970DC">
            <w:r>
              <w:t>Pass</w:t>
            </w:r>
          </w:p>
        </w:tc>
      </w:tr>
    </w:tbl>
    <w:p w:rsidR="000B01C0" w:rsidRDefault="000B01C0"/>
    <w:sectPr w:rsidR="000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D5"/>
    <w:rsid w:val="000B01C0"/>
    <w:rsid w:val="00430A19"/>
    <w:rsid w:val="00A12EFC"/>
    <w:rsid w:val="00A970DC"/>
    <w:rsid w:val="00AC42D5"/>
    <w:rsid w:val="00D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BC7B"/>
  <w15:chartTrackingRefBased/>
  <w15:docId w15:val="{B6A908CF-8211-4C3E-AF26-E4E1BD4A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42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4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42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nagarajureddy myaka</dc:creator>
  <cp:keywords/>
  <dc:description/>
  <cp:lastModifiedBy>nagarajureddy myaka</cp:lastModifiedBy>
  <cp:revision>1</cp:revision>
  <dcterms:created xsi:type="dcterms:W3CDTF">2016-09-30T03:18:00Z</dcterms:created>
  <dcterms:modified xsi:type="dcterms:W3CDTF">2016-09-30T04:03:00Z</dcterms:modified>
</cp:coreProperties>
</file>