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BDCA8" w14:textId="77777777" w:rsidR="008936F1" w:rsidRDefault="008936F1"/>
    <w:p w14:paraId="554CF664" w14:textId="77777777" w:rsidR="008936F1" w:rsidRDefault="008936F1"/>
    <w:p w14:paraId="0495409C" w14:textId="77777777" w:rsidR="008936F1" w:rsidRDefault="008936F1"/>
    <w:p w14:paraId="6CDC51D3" w14:textId="77777777" w:rsidR="008936F1" w:rsidRDefault="008936F1"/>
    <w:p w14:paraId="5B3BEB7C" w14:textId="77777777" w:rsidR="008936F1" w:rsidRDefault="004450A2">
      <w:pPr>
        <w:spacing w:after="560"/>
        <w:jc w:val="center"/>
      </w:pPr>
      <w:r>
        <w:rPr>
          <w:b/>
          <w:color w:val="B57A16"/>
          <w:sz w:val="20"/>
        </w:rPr>
        <w:t>REPÚBLICA DOMINICANA · PLANIFICACIÓN TERRITORIAL</w:t>
      </w:r>
    </w:p>
    <w:p w14:paraId="24C5DA2D" w14:textId="77777777" w:rsidR="008936F1" w:rsidRDefault="004450A2">
      <w:pPr>
        <w:spacing w:after="60"/>
        <w:jc w:val="center"/>
      </w:pPr>
      <w:r>
        <w:rPr>
          <w:b/>
          <w:sz w:val="34"/>
        </w:rPr>
        <w:t>Documento base para la formulación del</w:t>
      </w:r>
    </w:p>
    <w:p w14:paraId="554FB9ED" w14:textId="77777777" w:rsidR="008936F1" w:rsidRDefault="004450A2">
      <w:pPr>
        <w:spacing w:after="440"/>
        <w:jc w:val="center"/>
      </w:pPr>
      <w:r>
        <w:rPr>
          <w:b/>
          <w:sz w:val="48"/>
        </w:rPr>
        <w:t>Plan Estratégico de Desarrollo Territorial Provincial</w:t>
      </w:r>
    </w:p>
    <w:p w14:paraId="6E9CA12C" w14:textId="77777777" w:rsidR="008936F1" w:rsidRDefault="004450A2">
      <w:pPr>
        <w:jc w:val="center"/>
      </w:pPr>
      <w:r>
        <w:rPr>
          <w:b/>
          <w:color w:val="13836D"/>
          <w:sz w:val="44"/>
        </w:rPr>
        <w:t>María Trinidad Sánchez</w:t>
      </w:r>
    </w:p>
    <w:p w14:paraId="09DFFA4B" w14:textId="77777777" w:rsidR="008936F1" w:rsidRDefault="004450A2">
      <w:pPr>
        <w:spacing w:after="520"/>
        <w:jc w:val="center"/>
      </w:pPr>
      <w:r>
        <w:rPr>
          <w:color w:val="65777E"/>
          <w:sz w:val="26"/>
        </w:rPr>
        <w:t>Región Cibao Nordeste</w:t>
      </w:r>
    </w:p>
    <w:p w14:paraId="7091B289" w14:textId="77777777" w:rsidR="008936F1" w:rsidRDefault="004450A2">
      <w:pPr>
        <w:jc w:val="center"/>
      </w:pPr>
      <w:r>
        <w:rPr>
          <w:b/>
          <w:color w:val="D66A1D"/>
          <w:sz w:val="26"/>
        </w:rPr>
        <w:t>DOCUMENTO DE TRABAJO · NO APROBADO</w:t>
      </w:r>
    </w:p>
    <w:p w14:paraId="207B20D1" w14:textId="77777777" w:rsidR="008936F1" w:rsidRDefault="004450A2">
      <w:pPr>
        <w:jc w:val="center"/>
      </w:pPr>
      <w:r>
        <w:rPr>
          <w:color w:val="65777E"/>
          <w:sz w:val="20"/>
        </w:rPr>
        <w:t>Horizonte, visión, objetivos y plan de acción: por acordar por el CDP</w:t>
      </w:r>
    </w:p>
    <w:p w14:paraId="2EA6ACE5" w14:textId="77777777" w:rsidR="008936F1" w:rsidRDefault="008936F1"/>
    <w:p w14:paraId="4B43A528" w14:textId="77777777" w:rsidR="008936F1" w:rsidRDefault="008936F1"/>
    <w:p w14:paraId="7D23D2CF" w14:textId="77777777" w:rsidR="008936F1" w:rsidRDefault="008936F1"/>
    <w:p w14:paraId="625B42E3" w14:textId="77777777" w:rsidR="008936F1" w:rsidRDefault="008936F1"/>
    <w:p w14:paraId="6221E9AF" w14:textId="77777777" w:rsidR="008936F1" w:rsidRDefault="008936F1"/>
    <w:p w14:paraId="4A0EDC01" w14:textId="77777777" w:rsidR="008936F1" w:rsidRDefault="004450A2">
      <w:pPr>
        <w:jc w:val="center"/>
      </w:pPr>
      <w:r>
        <w:rPr>
          <w:color w:val="65777E"/>
          <w:sz w:val="18"/>
        </w:rPr>
        <w:t>Código provincial 14 · Base estadística 2022–2026</w:t>
      </w:r>
    </w:p>
    <w:p w14:paraId="371AEEC0" w14:textId="77777777" w:rsidR="008936F1" w:rsidRDefault="004450A2">
      <w:r>
        <w:br w:type="page"/>
      </w:r>
    </w:p>
    <w:p w14:paraId="1F46142B" w14:textId="77777777" w:rsidR="008936F1" w:rsidRDefault="004450A2">
      <w:pPr>
        <w:pStyle w:val="1"/>
      </w:pPr>
      <w:r>
        <w:lastRenderedPageBreak/>
        <w:t>Contenido</w:t>
      </w:r>
    </w:p>
    <w:tbl>
      <w:tblPr>
        <w:tblW w:w="0" w:type="auto"/>
        <w:jc w:val="center"/>
        <w:tblLayout w:type="fixed"/>
        <w:tblLook w:val="04A0" w:firstRow="1" w:lastRow="0" w:firstColumn="1" w:lastColumn="0" w:noHBand="0" w:noVBand="1"/>
      </w:tblPr>
      <w:tblGrid>
        <w:gridCol w:w="936"/>
        <w:gridCol w:w="8424"/>
      </w:tblGrid>
      <w:tr w:rsidR="008936F1" w14:paraId="5434ABB2" w14:textId="77777777">
        <w:trPr>
          <w:tblHeader/>
          <w:jc w:val="center"/>
        </w:trPr>
        <w:tc>
          <w:tcPr>
            <w:tcW w:w="936" w:type="dxa"/>
            <w:shd w:val="clear" w:color="auto" w:fill="203740"/>
            <w:tcMar>
              <w:top w:w="70" w:type="dxa"/>
              <w:left w:w="90" w:type="dxa"/>
              <w:bottom w:w="70" w:type="dxa"/>
              <w:right w:w="90" w:type="dxa"/>
            </w:tcMar>
            <w:vAlign w:val="center"/>
          </w:tcPr>
          <w:p w14:paraId="5E8075FC" w14:textId="77777777" w:rsidR="008936F1" w:rsidRDefault="004450A2">
            <w:pPr>
              <w:spacing w:after="0" w:line="252" w:lineRule="auto"/>
              <w:jc w:val="left"/>
            </w:pPr>
            <w:r>
              <w:rPr>
                <w:b/>
                <w:color w:val="FFFFFF"/>
                <w:sz w:val="18"/>
              </w:rPr>
              <w:t>Parte</w:t>
            </w:r>
          </w:p>
        </w:tc>
        <w:tc>
          <w:tcPr>
            <w:tcW w:w="8424" w:type="dxa"/>
            <w:shd w:val="clear" w:color="auto" w:fill="203740"/>
            <w:tcMar>
              <w:top w:w="70" w:type="dxa"/>
              <w:left w:w="90" w:type="dxa"/>
              <w:bottom w:w="70" w:type="dxa"/>
              <w:right w:w="90" w:type="dxa"/>
            </w:tcMar>
            <w:vAlign w:val="center"/>
          </w:tcPr>
          <w:p w14:paraId="013B1F84" w14:textId="77777777" w:rsidR="008936F1" w:rsidRDefault="004450A2">
            <w:pPr>
              <w:spacing w:after="0" w:line="252" w:lineRule="auto"/>
              <w:jc w:val="left"/>
            </w:pPr>
            <w:r>
              <w:rPr>
                <w:b/>
                <w:color w:val="FFFFFF"/>
                <w:sz w:val="18"/>
              </w:rPr>
              <w:t>Contenido</w:t>
            </w:r>
          </w:p>
        </w:tc>
      </w:tr>
      <w:tr w:rsidR="008936F1" w14:paraId="15D65D46" w14:textId="77777777">
        <w:trPr>
          <w:jc w:val="center"/>
        </w:trPr>
        <w:tc>
          <w:tcPr>
            <w:tcW w:w="936" w:type="dxa"/>
            <w:tcMar>
              <w:top w:w="70" w:type="dxa"/>
              <w:left w:w="90" w:type="dxa"/>
              <w:bottom w:w="70" w:type="dxa"/>
              <w:right w:w="90" w:type="dxa"/>
            </w:tcMar>
            <w:vAlign w:val="center"/>
          </w:tcPr>
          <w:p w14:paraId="03ABB3F8" w14:textId="77777777" w:rsidR="008936F1" w:rsidRDefault="004450A2">
            <w:pPr>
              <w:spacing w:after="0" w:line="252" w:lineRule="auto"/>
              <w:jc w:val="left"/>
            </w:pPr>
            <w:r>
              <w:rPr>
                <w:sz w:val="18"/>
              </w:rPr>
              <w:t>1</w:t>
            </w:r>
          </w:p>
        </w:tc>
        <w:tc>
          <w:tcPr>
            <w:tcW w:w="8424" w:type="dxa"/>
            <w:tcMar>
              <w:top w:w="70" w:type="dxa"/>
              <w:left w:w="90" w:type="dxa"/>
              <w:bottom w:w="70" w:type="dxa"/>
              <w:right w:w="90" w:type="dxa"/>
            </w:tcMar>
            <w:vAlign w:val="center"/>
          </w:tcPr>
          <w:p w14:paraId="6D23EA09" w14:textId="77777777" w:rsidR="008936F1" w:rsidRDefault="004450A2">
            <w:pPr>
              <w:spacing w:after="0" w:line="252" w:lineRule="auto"/>
              <w:jc w:val="left"/>
            </w:pPr>
            <w:r>
              <w:rPr>
                <w:sz w:val="18"/>
              </w:rPr>
              <w:t>Información general, marco jurídico e institucional y metodología</w:t>
            </w:r>
          </w:p>
        </w:tc>
      </w:tr>
      <w:tr w:rsidR="008936F1" w14:paraId="08FC7BB9" w14:textId="77777777">
        <w:trPr>
          <w:jc w:val="center"/>
        </w:trPr>
        <w:tc>
          <w:tcPr>
            <w:tcW w:w="936" w:type="dxa"/>
            <w:shd w:val="clear" w:color="auto" w:fill="F3F6F6"/>
            <w:tcMar>
              <w:top w:w="70" w:type="dxa"/>
              <w:left w:w="90" w:type="dxa"/>
              <w:bottom w:w="70" w:type="dxa"/>
              <w:right w:w="90" w:type="dxa"/>
            </w:tcMar>
            <w:vAlign w:val="center"/>
          </w:tcPr>
          <w:p w14:paraId="5BC4FF99" w14:textId="77777777" w:rsidR="008936F1" w:rsidRDefault="004450A2">
            <w:pPr>
              <w:spacing w:after="0" w:line="252" w:lineRule="auto"/>
              <w:jc w:val="left"/>
            </w:pPr>
            <w:r>
              <w:rPr>
                <w:sz w:val="18"/>
              </w:rPr>
              <w:t>2</w:t>
            </w:r>
          </w:p>
        </w:tc>
        <w:tc>
          <w:tcPr>
            <w:tcW w:w="8424" w:type="dxa"/>
            <w:shd w:val="clear" w:color="auto" w:fill="F3F6F6"/>
            <w:tcMar>
              <w:top w:w="70" w:type="dxa"/>
              <w:left w:w="90" w:type="dxa"/>
              <w:bottom w:w="70" w:type="dxa"/>
              <w:right w:w="90" w:type="dxa"/>
            </w:tcMar>
            <w:vAlign w:val="center"/>
          </w:tcPr>
          <w:p w14:paraId="2F8E8120" w14:textId="77777777" w:rsidR="008936F1" w:rsidRDefault="004450A2">
            <w:pPr>
              <w:spacing w:after="0" w:line="252" w:lineRule="auto"/>
              <w:jc w:val="left"/>
            </w:pPr>
            <w:r>
              <w:rPr>
                <w:sz w:val="18"/>
              </w:rPr>
              <w:t>Diagnóstico provincial: nueve láminas de evidencia factual</w:t>
            </w:r>
          </w:p>
        </w:tc>
      </w:tr>
      <w:tr w:rsidR="008936F1" w14:paraId="3C498DAD" w14:textId="77777777">
        <w:trPr>
          <w:jc w:val="center"/>
        </w:trPr>
        <w:tc>
          <w:tcPr>
            <w:tcW w:w="936" w:type="dxa"/>
            <w:tcMar>
              <w:top w:w="70" w:type="dxa"/>
              <w:left w:w="90" w:type="dxa"/>
              <w:bottom w:w="70" w:type="dxa"/>
              <w:right w:w="90" w:type="dxa"/>
            </w:tcMar>
            <w:vAlign w:val="center"/>
          </w:tcPr>
          <w:p w14:paraId="59232C8A" w14:textId="77777777" w:rsidR="008936F1" w:rsidRDefault="004450A2">
            <w:pPr>
              <w:spacing w:after="0" w:line="252" w:lineRule="auto"/>
              <w:jc w:val="left"/>
            </w:pPr>
            <w:r>
              <w:rPr>
                <w:sz w:val="18"/>
              </w:rPr>
              <w:t>3</w:t>
            </w:r>
          </w:p>
        </w:tc>
        <w:tc>
          <w:tcPr>
            <w:tcW w:w="8424" w:type="dxa"/>
            <w:tcMar>
              <w:top w:w="70" w:type="dxa"/>
              <w:left w:w="90" w:type="dxa"/>
              <w:bottom w:w="70" w:type="dxa"/>
              <w:right w:w="90" w:type="dxa"/>
            </w:tcMar>
            <w:vAlign w:val="center"/>
          </w:tcPr>
          <w:p w14:paraId="35709D26" w14:textId="77777777" w:rsidR="008936F1" w:rsidRDefault="004450A2">
            <w:pPr>
              <w:spacing w:after="0" w:line="252" w:lineRule="auto"/>
              <w:jc w:val="left"/>
            </w:pPr>
            <w:r>
              <w:rPr>
                <w:sz w:val="18"/>
              </w:rPr>
              <w:t>Lectura técnica y matriz de fortalezas/debilidades para validación</w:t>
            </w:r>
          </w:p>
        </w:tc>
      </w:tr>
      <w:tr w:rsidR="008936F1" w14:paraId="0D03E7F8" w14:textId="77777777">
        <w:trPr>
          <w:jc w:val="center"/>
        </w:trPr>
        <w:tc>
          <w:tcPr>
            <w:tcW w:w="936" w:type="dxa"/>
            <w:shd w:val="clear" w:color="auto" w:fill="F3F6F6"/>
            <w:tcMar>
              <w:top w:w="70" w:type="dxa"/>
              <w:left w:w="90" w:type="dxa"/>
              <w:bottom w:w="70" w:type="dxa"/>
              <w:right w:w="90" w:type="dxa"/>
            </w:tcMar>
            <w:vAlign w:val="center"/>
          </w:tcPr>
          <w:p w14:paraId="6CCCFBA3" w14:textId="77777777" w:rsidR="008936F1" w:rsidRDefault="004450A2">
            <w:pPr>
              <w:spacing w:after="0" w:line="252" w:lineRule="auto"/>
              <w:jc w:val="left"/>
            </w:pPr>
            <w:r>
              <w:rPr>
                <w:sz w:val="18"/>
              </w:rPr>
              <w:t>4</w:t>
            </w:r>
          </w:p>
        </w:tc>
        <w:tc>
          <w:tcPr>
            <w:tcW w:w="8424" w:type="dxa"/>
            <w:shd w:val="clear" w:color="auto" w:fill="F3F6F6"/>
            <w:tcMar>
              <w:top w:w="70" w:type="dxa"/>
              <w:left w:w="90" w:type="dxa"/>
              <w:bottom w:w="70" w:type="dxa"/>
              <w:right w:w="90" w:type="dxa"/>
            </w:tcMar>
            <w:vAlign w:val="center"/>
          </w:tcPr>
          <w:p w14:paraId="0EDE9B99" w14:textId="77777777" w:rsidR="008936F1" w:rsidRDefault="004450A2">
            <w:pPr>
              <w:spacing w:after="0" w:line="252" w:lineRule="auto"/>
              <w:jc w:val="left"/>
            </w:pPr>
            <w:r>
              <w:rPr>
                <w:sz w:val="18"/>
              </w:rPr>
              <w:t>Agenda de concertación y registro de acuerdos del CDP</w:t>
            </w:r>
          </w:p>
        </w:tc>
      </w:tr>
      <w:tr w:rsidR="008936F1" w14:paraId="56F7CDFE" w14:textId="77777777">
        <w:trPr>
          <w:jc w:val="center"/>
        </w:trPr>
        <w:tc>
          <w:tcPr>
            <w:tcW w:w="936" w:type="dxa"/>
            <w:tcMar>
              <w:top w:w="70" w:type="dxa"/>
              <w:left w:w="90" w:type="dxa"/>
              <w:bottom w:w="70" w:type="dxa"/>
              <w:right w:w="90" w:type="dxa"/>
            </w:tcMar>
            <w:vAlign w:val="center"/>
          </w:tcPr>
          <w:p w14:paraId="69E6CF16" w14:textId="77777777" w:rsidR="008936F1" w:rsidRDefault="004450A2">
            <w:pPr>
              <w:spacing w:after="0" w:line="252" w:lineRule="auto"/>
              <w:jc w:val="left"/>
            </w:pPr>
            <w:r>
              <w:rPr>
                <w:sz w:val="18"/>
              </w:rPr>
              <w:t>5</w:t>
            </w:r>
          </w:p>
        </w:tc>
        <w:tc>
          <w:tcPr>
            <w:tcW w:w="8424" w:type="dxa"/>
            <w:tcMar>
              <w:top w:w="70" w:type="dxa"/>
              <w:left w:w="90" w:type="dxa"/>
              <w:bottom w:w="70" w:type="dxa"/>
              <w:right w:w="90" w:type="dxa"/>
            </w:tcMar>
            <w:vAlign w:val="center"/>
          </w:tcPr>
          <w:p w14:paraId="56A36F75" w14:textId="77777777" w:rsidR="008936F1" w:rsidRDefault="004450A2">
            <w:pPr>
              <w:spacing w:after="0" w:line="252" w:lineRule="auto"/>
              <w:jc w:val="left"/>
            </w:pPr>
            <w:r>
              <w:rPr>
                <w:sz w:val="18"/>
              </w:rPr>
              <w:t>Visión, objetivos, resultados y plan de acción por acordar</w:t>
            </w:r>
          </w:p>
        </w:tc>
      </w:tr>
      <w:tr w:rsidR="008936F1" w14:paraId="634B992D" w14:textId="77777777">
        <w:trPr>
          <w:jc w:val="center"/>
        </w:trPr>
        <w:tc>
          <w:tcPr>
            <w:tcW w:w="936" w:type="dxa"/>
            <w:shd w:val="clear" w:color="auto" w:fill="F3F6F6"/>
            <w:tcMar>
              <w:top w:w="70" w:type="dxa"/>
              <w:left w:w="90" w:type="dxa"/>
              <w:bottom w:w="70" w:type="dxa"/>
              <w:right w:w="90" w:type="dxa"/>
            </w:tcMar>
            <w:vAlign w:val="center"/>
          </w:tcPr>
          <w:p w14:paraId="7BA67817" w14:textId="77777777" w:rsidR="008936F1" w:rsidRDefault="004450A2">
            <w:pPr>
              <w:spacing w:after="0" w:line="252" w:lineRule="auto"/>
              <w:jc w:val="left"/>
            </w:pPr>
            <w:r>
              <w:rPr>
                <w:sz w:val="18"/>
              </w:rPr>
              <w:t>Anexo</w:t>
            </w:r>
          </w:p>
        </w:tc>
        <w:tc>
          <w:tcPr>
            <w:tcW w:w="8424" w:type="dxa"/>
            <w:shd w:val="clear" w:color="auto" w:fill="F3F6F6"/>
            <w:tcMar>
              <w:top w:w="70" w:type="dxa"/>
              <w:left w:w="90" w:type="dxa"/>
              <w:bottom w:w="70" w:type="dxa"/>
              <w:right w:w="90" w:type="dxa"/>
            </w:tcMar>
            <w:vAlign w:val="center"/>
          </w:tcPr>
          <w:p w14:paraId="3C59FCFF" w14:textId="77777777" w:rsidR="008936F1" w:rsidRDefault="004450A2">
            <w:pPr>
              <w:spacing w:after="0" w:line="252" w:lineRule="auto"/>
              <w:jc w:val="left"/>
            </w:pPr>
            <w:r>
              <w:rPr>
                <w:sz w:val="18"/>
              </w:rPr>
              <w:t>Demandas provinciales consolidadas y fuentes de trazabilidad</w:t>
            </w:r>
          </w:p>
        </w:tc>
      </w:tr>
    </w:tbl>
    <w:p w14:paraId="66404BAE" w14:textId="77777777" w:rsidR="008936F1" w:rsidRDefault="004450A2">
      <w:pPr>
        <w:pStyle w:val="1"/>
      </w:pPr>
      <w:r>
        <w:t>Síntesis ejecutiva</w:t>
      </w:r>
    </w:p>
    <w:p w14:paraId="4BA44779" w14:textId="77777777" w:rsidR="008936F1" w:rsidRDefault="004450A2">
      <w:r>
        <w:t>María Trinidad Sánchez registró 156,633 habitantes en el Censo 2022, distribuidos entre Nagua, Cabrera, El Factor y Río San Juan. Este documento organiza información factual sobre población, servicios, condiciones sociales, seguridad, educación, economía, salud, deporte, inversión pública, permisos y demandas provinciales.</w:t>
      </w:r>
    </w:p>
    <w:p w14:paraId="7856D10F" w14:textId="77777777" w:rsidR="008936F1" w:rsidRDefault="004450A2">
      <w: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w="0" w:type="auto"/>
        <w:jc w:val="center"/>
        <w:tblLayout w:type="fixed"/>
        <w:tblLook w:val="04A0" w:firstRow="1" w:lastRow="0" w:firstColumn="1" w:lastColumn="0" w:noHBand="0" w:noVBand="1"/>
      </w:tblPr>
      <w:tblGrid>
        <w:gridCol w:w="9360"/>
      </w:tblGrid>
      <w:tr w:rsidR="008936F1" w14:paraId="292C493C" w14:textId="77777777">
        <w:trPr>
          <w:jc w:val="center"/>
        </w:trPr>
        <w:tc>
          <w:tcPr>
            <w:tcW w:w="9360" w:type="dxa"/>
            <w:shd w:val="clear" w:color="auto" w:fill="FCF6E9"/>
            <w:tcMar>
              <w:top w:w="120" w:type="dxa"/>
              <w:left w:w="140" w:type="dxa"/>
              <w:bottom w:w="120" w:type="dxa"/>
              <w:right w:w="140" w:type="dxa"/>
            </w:tcMar>
          </w:tcPr>
          <w:p w14:paraId="359F2011" w14:textId="77777777" w:rsidR="008936F1" w:rsidRDefault="004450A2">
            <w:pPr>
              <w:spacing w:after="60"/>
            </w:pPr>
            <w:r>
              <w:rPr>
                <w:b/>
                <w:color w:val="B57A16"/>
              </w:rPr>
              <w:t>Regla de uso</w:t>
            </w:r>
          </w:p>
          <w:p w14:paraId="349DEA24" w14:textId="77777777" w:rsidR="008936F1" w:rsidRDefault="004450A2">
            <w:pPr>
              <w:spacing w:after="0"/>
            </w:pPr>
            <w:r>
              <w:rPr>
                <w:sz w:val="19"/>
              </w:rPr>
              <w:t>Los datos y las diez demandas consolidadas están preelaborados como insumos. Ninguna visión, objetivo, acción, proyecto, meta, presupuesto, responsable o plazo ha sido decidido en este documento.</w:t>
            </w:r>
          </w:p>
        </w:tc>
      </w:tr>
    </w:tbl>
    <w:p w14:paraId="23025AB1" w14:textId="77777777" w:rsidR="008936F1" w:rsidRDefault="004450A2">
      <w:r>
        <w:br w:type="page"/>
      </w:r>
    </w:p>
    <w:p w14:paraId="2C5DEE40" w14:textId="77777777" w:rsidR="008936F1" w:rsidRDefault="004450A2">
      <w:pPr>
        <w:pStyle w:val="1"/>
      </w:pPr>
      <w:r>
        <w:lastRenderedPageBreak/>
        <w:t>1. Información general</w:t>
      </w:r>
    </w:p>
    <w:p w14:paraId="2A89DEB3" w14:textId="77777777" w:rsidR="008936F1" w:rsidRDefault="004450A2">
      <w:pPr>
        <w:pStyle w:val="21"/>
      </w:pPr>
      <w:r>
        <w:t>1.1 Equipo de formulación y participación del CDP</w:t>
      </w:r>
    </w:p>
    <w:p w14:paraId="06313D84" w14:textId="77777777" w:rsidR="008936F1" w:rsidRDefault="004450A2">
      <w:r>
        <w:t>La formulación se organiza por funciones institucionales y no por nombres de personas. El CDP deberá completar la integración efectiva, dejar constancia en actas y definir su mecanismo técnico de trabajo.</w:t>
      </w:r>
    </w:p>
    <w:tbl>
      <w:tblPr>
        <w:tblW w:w="0" w:type="auto"/>
        <w:jc w:val="center"/>
        <w:tblLayout w:type="fixed"/>
        <w:tblLook w:val="04A0" w:firstRow="1" w:lastRow="0" w:firstColumn="1" w:lastColumn="0" w:noHBand="0" w:noVBand="1"/>
      </w:tblPr>
      <w:tblGrid>
        <w:gridCol w:w="3096"/>
        <w:gridCol w:w="6264"/>
      </w:tblGrid>
      <w:tr w:rsidR="008936F1" w14:paraId="06E60027" w14:textId="77777777">
        <w:trPr>
          <w:tblHeader/>
          <w:jc w:val="center"/>
        </w:trPr>
        <w:tc>
          <w:tcPr>
            <w:tcW w:w="3096" w:type="dxa"/>
            <w:shd w:val="clear" w:color="auto" w:fill="203740"/>
            <w:tcMar>
              <w:top w:w="70" w:type="dxa"/>
              <w:left w:w="90" w:type="dxa"/>
              <w:bottom w:w="70" w:type="dxa"/>
              <w:right w:w="90" w:type="dxa"/>
            </w:tcMar>
            <w:vAlign w:val="center"/>
          </w:tcPr>
          <w:p w14:paraId="2A11A52E" w14:textId="77777777" w:rsidR="008936F1" w:rsidRDefault="004450A2">
            <w:pPr>
              <w:spacing w:after="0" w:line="252" w:lineRule="auto"/>
              <w:jc w:val="left"/>
            </w:pPr>
            <w:r>
              <w:rPr>
                <w:b/>
                <w:color w:val="FFFFFF"/>
                <w:sz w:val="17"/>
              </w:rPr>
              <w:t>Instancia</w:t>
            </w:r>
          </w:p>
        </w:tc>
        <w:tc>
          <w:tcPr>
            <w:tcW w:w="6264" w:type="dxa"/>
            <w:shd w:val="clear" w:color="auto" w:fill="203740"/>
            <w:tcMar>
              <w:top w:w="70" w:type="dxa"/>
              <w:left w:w="90" w:type="dxa"/>
              <w:bottom w:w="70" w:type="dxa"/>
              <w:right w:w="90" w:type="dxa"/>
            </w:tcMar>
            <w:vAlign w:val="center"/>
          </w:tcPr>
          <w:p w14:paraId="01FAA058" w14:textId="77777777" w:rsidR="008936F1" w:rsidRDefault="004450A2">
            <w:pPr>
              <w:spacing w:after="0" w:line="252" w:lineRule="auto"/>
              <w:jc w:val="left"/>
            </w:pPr>
            <w:r>
              <w:rPr>
                <w:b/>
                <w:color w:val="FFFFFF"/>
                <w:sz w:val="17"/>
              </w:rPr>
              <w:t>Función en la formulación</w:t>
            </w:r>
          </w:p>
        </w:tc>
      </w:tr>
      <w:tr w:rsidR="008936F1" w14:paraId="4CA6B031" w14:textId="77777777">
        <w:trPr>
          <w:jc w:val="center"/>
        </w:trPr>
        <w:tc>
          <w:tcPr>
            <w:tcW w:w="3096" w:type="dxa"/>
            <w:tcMar>
              <w:top w:w="70" w:type="dxa"/>
              <w:left w:w="90" w:type="dxa"/>
              <w:bottom w:w="70" w:type="dxa"/>
              <w:right w:w="90" w:type="dxa"/>
            </w:tcMar>
            <w:vAlign w:val="center"/>
          </w:tcPr>
          <w:p w14:paraId="40A083C7" w14:textId="77777777" w:rsidR="008936F1" w:rsidRDefault="004450A2">
            <w:pPr>
              <w:spacing w:after="0" w:line="252" w:lineRule="auto"/>
              <w:jc w:val="left"/>
            </w:pPr>
            <w:r>
              <w:rPr>
                <w:sz w:val="17"/>
              </w:rPr>
              <w:t>Consejo de Desarrollo Provincial (CDP)</w:t>
            </w:r>
          </w:p>
        </w:tc>
        <w:tc>
          <w:tcPr>
            <w:tcW w:w="6264" w:type="dxa"/>
            <w:tcMar>
              <w:top w:w="70" w:type="dxa"/>
              <w:left w:w="90" w:type="dxa"/>
              <w:bottom w:w="70" w:type="dxa"/>
              <w:right w:w="90" w:type="dxa"/>
            </w:tcMar>
            <w:vAlign w:val="center"/>
          </w:tcPr>
          <w:p w14:paraId="68EC4F2F" w14:textId="77777777" w:rsidR="008936F1" w:rsidRDefault="004450A2">
            <w:pPr>
              <w:spacing w:after="0" w:line="252" w:lineRule="auto"/>
              <w:jc w:val="left"/>
            </w:pPr>
            <w:r>
              <w:rPr>
                <w:sz w:val="17"/>
              </w:rPr>
              <w:t>Deliberar, concertar y validar el diagnóstico, la estrategia territorial, las prioridades y el seguimiento.</w:t>
            </w:r>
          </w:p>
        </w:tc>
      </w:tr>
      <w:tr w:rsidR="008936F1" w14:paraId="569084DE" w14:textId="77777777">
        <w:trPr>
          <w:jc w:val="center"/>
        </w:trPr>
        <w:tc>
          <w:tcPr>
            <w:tcW w:w="3096" w:type="dxa"/>
            <w:shd w:val="clear" w:color="auto" w:fill="F3F6F6"/>
            <w:tcMar>
              <w:top w:w="70" w:type="dxa"/>
              <w:left w:w="90" w:type="dxa"/>
              <w:bottom w:w="70" w:type="dxa"/>
              <w:right w:w="90" w:type="dxa"/>
            </w:tcMar>
            <w:vAlign w:val="center"/>
          </w:tcPr>
          <w:p w14:paraId="31C213C7" w14:textId="77777777" w:rsidR="008936F1" w:rsidRDefault="004450A2">
            <w:pPr>
              <w:spacing w:after="0" w:line="252" w:lineRule="auto"/>
              <w:jc w:val="left"/>
            </w:pPr>
            <w:r>
              <w:rPr>
                <w:sz w:val="17"/>
              </w:rPr>
              <w:t>Coordinación del CDP</w:t>
            </w:r>
          </w:p>
        </w:tc>
        <w:tc>
          <w:tcPr>
            <w:tcW w:w="6264" w:type="dxa"/>
            <w:shd w:val="clear" w:color="auto" w:fill="F3F6F6"/>
            <w:tcMar>
              <w:top w:w="70" w:type="dxa"/>
              <w:left w:w="90" w:type="dxa"/>
              <w:bottom w:w="70" w:type="dxa"/>
              <w:right w:w="90" w:type="dxa"/>
            </w:tcMar>
            <w:vAlign w:val="center"/>
          </w:tcPr>
          <w:p w14:paraId="7D7D9A2C" w14:textId="77777777" w:rsidR="008936F1" w:rsidRDefault="004450A2">
            <w:pPr>
              <w:spacing w:after="0" w:line="252" w:lineRule="auto"/>
              <w:jc w:val="left"/>
            </w:pPr>
            <w:r>
              <w:rPr>
                <w:sz w:val="17"/>
              </w:rPr>
              <w:t>Organizar convocatorias, agenda, articulación institucional y presentación de acuerdos.</w:t>
            </w:r>
          </w:p>
        </w:tc>
      </w:tr>
      <w:tr w:rsidR="008936F1" w14:paraId="2E5B3025" w14:textId="77777777">
        <w:trPr>
          <w:jc w:val="center"/>
        </w:trPr>
        <w:tc>
          <w:tcPr>
            <w:tcW w:w="3096" w:type="dxa"/>
            <w:tcMar>
              <w:top w:w="70" w:type="dxa"/>
              <w:left w:w="90" w:type="dxa"/>
              <w:bottom w:w="70" w:type="dxa"/>
              <w:right w:w="90" w:type="dxa"/>
            </w:tcMar>
            <w:vAlign w:val="center"/>
          </w:tcPr>
          <w:p w14:paraId="01460E4C" w14:textId="77777777" w:rsidR="008936F1" w:rsidRDefault="004450A2">
            <w:pPr>
              <w:spacing w:after="0" w:line="252" w:lineRule="auto"/>
              <w:jc w:val="left"/>
            </w:pPr>
            <w:r>
              <w:rPr>
                <w:sz w:val="17"/>
              </w:rPr>
              <w:t>Secretaría del CDP</w:t>
            </w:r>
          </w:p>
        </w:tc>
        <w:tc>
          <w:tcPr>
            <w:tcW w:w="6264" w:type="dxa"/>
            <w:tcMar>
              <w:top w:w="70" w:type="dxa"/>
              <w:left w:w="90" w:type="dxa"/>
              <w:bottom w:w="70" w:type="dxa"/>
              <w:right w:w="90" w:type="dxa"/>
            </w:tcMar>
            <w:vAlign w:val="center"/>
          </w:tcPr>
          <w:p w14:paraId="779F1E52" w14:textId="77777777" w:rsidR="008936F1" w:rsidRDefault="004450A2">
            <w:pPr>
              <w:spacing w:after="0" w:line="252" w:lineRule="auto"/>
              <w:jc w:val="left"/>
            </w:pPr>
            <w:r>
              <w:rPr>
                <w:sz w:val="17"/>
              </w:rPr>
              <w:t>Registrar asistencia, actas, acuerdos, documentación y comunicación de las sesiones.</w:t>
            </w:r>
          </w:p>
        </w:tc>
      </w:tr>
      <w:tr w:rsidR="008936F1" w14:paraId="3D08592B" w14:textId="77777777">
        <w:trPr>
          <w:jc w:val="center"/>
        </w:trPr>
        <w:tc>
          <w:tcPr>
            <w:tcW w:w="3096" w:type="dxa"/>
            <w:shd w:val="clear" w:color="auto" w:fill="F3F6F6"/>
            <w:tcMar>
              <w:top w:w="70" w:type="dxa"/>
              <w:left w:w="90" w:type="dxa"/>
              <w:bottom w:w="70" w:type="dxa"/>
              <w:right w:w="90" w:type="dxa"/>
            </w:tcMar>
            <w:vAlign w:val="center"/>
          </w:tcPr>
          <w:p w14:paraId="7B52C04C" w14:textId="77777777" w:rsidR="008936F1" w:rsidRDefault="004450A2">
            <w:pPr>
              <w:spacing w:after="0" w:line="252" w:lineRule="auto"/>
              <w:jc w:val="left"/>
            </w:pPr>
            <w:r>
              <w:rPr>
                <w:sz w:val="17"/>
              </w:rPr>
              <w:t>Comisión técnica</w:t>
            </w:r>
          </w:p>
        </w:tc>
        <w:tc>
          <w:tcPr>
            <w:tcW w:w="6264" w:type="dxa"/>
            <w:shd w:val="clear" w:color="auto" w:fill="F3F6F6"/>
            <w:tcMar>
              <w:top w:w="70" w:type="dxa"/>
              <w:left w:w="90" w:type="dxa"/>
              <w:bottom w:w="70" w:type="dxa"/>
              <w:right w:w="90" w:type="dxa"/>
            </w:tcMar>
            <w:vAlign w:val="center"/>
          </w:tcPr>
          <w:p w14:paraId="30A8210A" w14:textId="77777777" w:rsidR="008936F1" w:rsidRDefault="004450A2">
            <w:pPr>
              <w:spacing w:after="0" w:line="252" w:lineRule="auto"/>
              <w:jc w:val="left"/>
            </w:pPr>
            <w:r>
              <w:rPr>
                <w:sz w:val="17"/>
              </w:rPr>
              <w:t>Verificar fuentes, localizar brechas, preparar alternativas y documentar supuestos para deliberación.</w:t>
            </w:r>
          </w:p>
        </w:tc>
      </w:tr>
      <w:tr w:rsidR="008936F1" w14:paraId="735BBB43" w14:textId="77777777">
        <w:trPr>
          <w:jc w:val="center"/>
        </w:trPr>
        <w:tc>
          <w:tcPr>
            <w:tcW w:w="3096" w:type="dxa"/>
            <w:tcMar>
              <w:top w:w="70" w:type="dxa"/>
              <w:left w:w="90" w:type="dxa"/>
              <w:bottom w:w="70" w:type="dxa"/>
              <w:right w:w="90" w:type="dxa"/>
            </w:tcMar>
            <w:vAlign w:val="center"/>
          </w:tcPr>
          <w:p w14:paraId="0451ACFA" w14:textId="77777777" w:rsidR="008936F1" w:rsidRDefault="004450A2">
            <w:pPr>
              <w:spacing w:after="0" w:line="252" w:lineRule="auto"/>
              <w:jc w:val="left"/>
            </w:pPr>
            <w:r>
              <w:rPr>
                <w:sz w:val="17"/>
              </w:rPr>
              <w:t>Gobiernos locales y consejos municipales</w:t>
            </w:r>
          </w:p>
        </w:tc>
        <w:tc>
          <w:tcPr>
            <w:tcW w:w="6264" w:type="dxa"/>
            <w:tcMar>
              <w:top w:w="70" w:type="dxa"/>
              <w:left w:w="90" w:type="dxa"/>
              <w:bottom w:w="70" w:type="dxa"/>
              <w:right w:w="90" w:type="dxa"/>
            </w:tcMar>
            <w:vAlign w:val="center"/>
          </w:tcPr>
          <w:p w14:paraId="4C65AAF1" w14:textId="77777777" w:rsidR="008936F1" w:rsidRDefault="004450A2">
            <w:pPr>
              <w:spacing w:after="0" w:line="252" w:lineRule="auto"/>
              <w:jc w:val="left"/>
            </w:pPr>
            <w:r>
              <w:rPr>
                <w:sz w:val="17"/>
              </w:rPr>
              <w:t>Aportar PMD, demandas, cartografía, información operativa y conocimiento de municipios y distritos municipales.</w:t>
            </w:r>
          </w:p>
        </w:tc>
      </w:tr>
      <w:tr w:rsidR="008936F1" w14:paraId="0FB0AF7F" w14:textId="77777777">
        <w:trPr>
          <w:jc w:val="center"/>
        </w:trPr>
        <w:tc>
          <w:tcPr>
            <w:tcW w:w="3096" w:type="dxa"/>
            <w:shd w:val="clear" w:color="auto" w:fill="F3F6F6"/>
            <w:tcMar>
              <w:top w:w="70" w:type="dxa"/>
              <w:left w:w="90" w:type="dxa"/>
              <w:bottom w:w="70" w:type="dxa"/>
              <w:right w:w="90" w:type="dxa"/>
            </w:tcMar>
            <w:vAlign w:val="center"/>
          </w:tcPr>
          <w:p w14:paraId="212BDFC5" w14:textId="77777777" w:rsidR="008936F1" w:rsidRDefault="004450A2">
            <w:pPr>
              <w:spacing w:after="0" w:line="252" w:lineRule="auto"/>
              <w:jc w:val="left"/>
            </w:pPr>
            <w:r>
              <w:rPr>
                <w:sz w:val="17"/>
              </w:rPr>
              <w:t>Representación social, económica y sectorial</w:t>
            </w:r>
          </w:p>
        </w:tc>
        <w:tc>
          <w:tcPr>
            <w:tcW w:w="6264" w:type="dxa"/>
            <w:shd w:val="clear" w:color="auto" w:fill="F3F6F6"/>
            <w:tcMar>
              <w:top w:w="70" w:type="dxa"/>
              <w:left w:w="90" w:type="dxa"/>
              <w:bottom w:w="70" w:type="dxa"/>
              <w:right w:w="90" w:type="dxa"/>
            </w:tcMar>
            <w:vAlign w:val="center"/>
          </w:tcPr>
          <w:p w14:paraId="2B3447BC" w14:textId="77777777" w:rsidR="008936F1" w:rsidRDefault="004450A2">
            <w:pPr>
              <w:spacing w:after="0" w:line="252" w:lineRule="auto"/>
              <w:jc w:val="left"/>
            </w:pPr>
            <w:r>
              <w:rPr>
                <w:sz w:val="17"/>
              </w:rPr>
              <w:t>Contrastar evidencia, expresar perspectivas territoriales y acompañar el seguimiento.</w:t>
            </w:r>
          </w:p>
        </w:tc>
      </w:tr>
    </w:tbl>
    <w:p w14:paraId="08495775" w14:textId="77777777" w:rsidR="008936F1" w:rsidRDefault="004450A2">
      <w:pPr>
        <w:pStyle w:val="21"/>
      </w:pPr>
      <w:r>
        <w:t>1.2 ¿Qué es este documento?</w:t>
      </w:r>
    </w:p>
    <w:p w14:paraId="00ACDF73" w14:textId="77777777" w:rsidR="008936F1" w:rsidRDefault="004450A2">
      <w:r>
        <w:t>Es una base técnica de trabajo para que el CDP formule el Plan Estratégico de Desarrollo Territorial correspondiente al nivel provincial. Ordena evidencia, plantea preguntas de validación y ofrece formatos para registrar acuerdos futuros.</w:t>
      </w:r>
    </w:p>
    <w:tbl>
      <w:tblPr>
        <w:tblW w:w="0" w:type="auto"/>
        <w:jc w:val="center"/>
        <w:tblLayout w:type="fixed"/>
        <w:tblLook w:val="04A0" w:firstRow="1" w:lastRow="0" w:firstColumn="1" w:lastColumn="0" w:noHBand="0" w:noVBand="1"/>
      </w:tblPr>
      <w:tblGrid>
        <w:gridCol w:w="9360"/>
      </w:tblGrid>
      <w:tr w:rsidR="008936F1" w14:paraId="4B11F8EA" w14:textId="77777777">
        <w:trPr>
          <w:jc w:val="center"/>
        </w:trPr>
        <w:tc>
          <w:tcPr>
            <w:tcW w:w="9360" w:type="dxa"/>
            <w:shd w:val="clear" w:color="auto" w:fill="EEF7F4"/>
            <w:tcMar>
              <w:top w:w="120" w:type="dxa"/>
              <w:left w:w="140" w:type="dxa"/>
              <w:bottom w:w="120" w:type="dxa"/>
              <w:right w:w="140" w:type="dxa"/>
            </w:tcMar>
          </w:tcPr>
          <w:p w14:paraId="0304FE3F" w14:textId="77777777" w:rsidR="008936F1" w:rsidRDefault="004450A2">
            <w:pPr>
              <w:spacing w:after="60"/>
            </w:pPr>
            <w:r>
              <w:rPr>
                <w:b/>
                <w:color w:val="13836D"/>
              </w:rPr>
              <w:t>No es un plan aprobado</w:t>
            </w:r>
          </w:p>
          <w:p w14:paraId="719A6497" w14:textId="77777777" w:rsidR="008936F1" w:rsidRDefault="004450A2">
            <w:pPr>
              <w:spacing w:after="0"/>
            </w:pPr>
            <w:r>
              <w:rPr>
                <w:sz w:val="19"/>
              </w:rPr>
              <w:t>El documento no define por sí mismo vigencia, jerarquía de prioridades, compromisos presupuestarios ni autorización de proyectos.</w:t>
            </w:r>
          </w:p>
        </w:tc>
      </w:tr>
    </w:tbl>
    <w:p w14:paraId="0B870480" w14:textId="77777777" w:rsidR="008936F1" w:rsidRDefault="004450A2">
      <w:r>
        <w:br w:type="page"/>
      </w:r>
    </w:p>
    <w:p w14:paraId="55C44DA8" w14:textId="77777777" w:rsidR="008936F1" w:rsidRDefault="004450A2">
      <w:pPr>
        <w:pStyle w:val="21"/>
      </w:pPr>
      <w:r>
        <w:lastRenderedPageBreak/>
        <w:t>1.3 Identidad y perfil territorial</w:t>
      </w:r>
    </w:p>
    <w:tbl>
      <w:tblPr>
        <w:tblW w:w="0" w:type="auto"/>
        <w:jc w:val="center"/>
        <w:tblLayout w:type="fixed"/>
        <w:tblLook w:val="04A0" w:firstRow="1" w:lastRow="0" w:firstColumn="1" w:lastColumn="0" w:noHBand="0" w:noVBand="1"/>
      </w:tblPr>
      <w:tblGrid>
        <w:gridCol w:w="2232"/>
        <w:gridCol w:w="4176"/>
        <w:gridCol w:w="2952"/>
      </w:tblGrid>
      <w:tr w:rsidR="008936F1" w14:paraId="70B8B3D7" w14:textId="77777777">
        <w:trPr>
          <w:tblHeader/>
          <w:jc w:val="center"/>
        </w:trPr>
        <w:tc>
          <w:tcPr>
            <w:tcW w:w="2232" w:type="dxa"/>
            <w:shd w:val="clear" w:color="auto" w:fill="203740"/>
            <w:tcMar>
              <w:top w:w="70" w:type="dxa"/>
              <w:left w:w="90" w:type="dxa"/>
              <w:bottom w:w="70" w:type="dxa"/>
              <w:right w:w="90" w:type="dxa"/>
            </w:tcMar>
            <w:vAlign w:val="center"/>
          </w:tcPr>
          <w:p w14:paraId="66E417D8" w14:textId="77777777" w:rsidR="008936F1" w:rsidRDefault="004450A2">
            <w:pPr>
              <w:spacing w:after="0" w:line="252" w:lineRule="auto"/>
              <w:jc w:val="left"/>
            </w:pPr>
            <w:r>
              <w:rPr>
                <w:b/>
                <w:color w:val="FFFFFF"/>
                <w:sz w:val="17"/>
              </w:rPr>
              <w:t>Dato territorial</w:t>
            </w:r>
          </w:p>
        </w:tc>
        <w:tc>
          <w:tcPr>
            <w:tcW w:w="4176" w:type="dxa"/>
            <w:shd w:val="clear" w:color="auto" w:fill="203740"/>
            <w:tcMar>
              <w:top w:w="70" w:type="dxa"/>
              <w:left w:w="90" w:type="dxa"/>
              <w:bottom w:w="70" w:type="dxa"/>
              <w:right w:w="90" w:type="dxa"/>
            </w:tcMar>
            <w:vAlign w:val="center"/>
          </w:tcPr>
          <w:p w14:paraId="5773B64C" w14:textId="77777777" w:rsidR="008936F1" w:rsidRDefault="004450A2">
            <w:pPr>
              <w:spacing w:after="0" w:line="252" w:lineRule="auto"/>
              <w:jc w:val="left"/>
            </w:pPr>
            <w:r>
              <w:rPr>
                <w:b/>
                <w:color w:val="FFFFFF"/>
                <w:sz w:val="17"/>
              </w:rPr>
              <w:t>Valor</w:t>
            </w:r>
          </w:p>
        </w:tc>
        <w:tc>
          <w:tcPr>
            <w:tcW w:w="2952" w:type="dxa"/>
            <w:shd w:val="clear" w:color="auto" w:fill="203740"/>
            <w:tcMar>
              <w:top w:w="70" w:type="dxa"/>
              <w:left w:w="90" w:type="dxa"/>
              <w:bottom w:w="70" w:type="dxa"/>
              <w:right w:w="90" w:type="dxa"/>
            </w:tcMar>
            <w:vAlign w:val="center"/>
          </w:tcPr>
          <w:p w14:paraId="0D2572FB" w14:textId="77777777" w:rsidR="008936F1" w:rsidRDefault="004450A2">
            <w:pPr>
              <w:spacing w:after="0" w:line="252" w:lineRule="auto"/>
              <w:jc w:val="left"/>
            </w:pPr>
            <w:r>
              <w:rPr>
                <w:b/>
                <w:color w:val="FFFFFF"/>
                <w:sz w:val="17"/>
              </w:rPr>
              <w:t>Fuente / año</w:t>
            </w:r>
          </w:p>
        </w:tc>
      </w:tr>
      <w:tr w:rsidR="008936F1" w14:paraId="0EFB6CDB" w14:textId="77777777">
        <w:trPr>
          <w:jc w:val="center"/>
        </w:trPr>
        <w:tc>
          <w:tcPr>
            <w:tcW w:w="2232" w:type="dxa"/>
            <w:tcMar>
              <w:top w:w="70" w:type="dxa"/>
              <w:left w:w="90" w:type="dxa"/>
              <w:bottom w:w="70" w:type="dxa"/>
              <w:right w:w="90" w:type="dxa"/>
            </w:tcMar>
            <w:vAlign w:val="center"/>
          </w:tcPr>
          <w:p w14:paraId="78D822D5" w14:textId="77777777" w:rsidR="008936F1" w:rsidRDefault="004450A2">
            <w:pPr>
              <w:spacing w:after="0" w:line="252" w:lineRule="auto"/>
              <w:jc w:val="left"/>
            </w:pPr>
            <w:r>
              <w:rPr>
                <w:sz w:val="17"/>
              </w:rPr>
              <w:t>Provincia</w:t>
            </w:r>
          </w:p>
        </w:tc>
        <w:tc>
          <w:tcPr>
            <w:tcW w:w="4176" w:type="dxa"/>
            <w:tcMar>
              <w:top w:w="70" w:type="dxa"/>
              <w:left w:w="90" w:type="dxa"/>
              <w:bottom w:w="70" w:type="dxa"/>
              <w:right w:w="90" w:type="dxa"/>
            </w:tcMar>
            <w:vAlign w:val="center"/>
          </w:tcPr>
          <w:p w14:paraId="16BD3C98" w14:textId="77777777" w:rsidR="008936F1" w:rsidRDefault="004450A2">
            <w:pPr>
              <w:spacing w:after="0" w:line="252" w:lineRule="auto"/>
              <w:jc w:val="left"/>
            </w:pPr>
            <w:r>
              <w:rPr>
                <w:sz w:val="17"/>
              </w:rPr>
              <w:t>María Trinidad Sánchez</w:t>
            </w:r>
          </w:p>
        </w:tc>
        <w:tc>
          <w:tcPr>
            <w:tcW w:w="2952" w:type="dxa"/>
            <w:tcMar>
              <w:top w:w="70" w:type="dxa"/>
              <w:left w:w="90" w:type="dxa"/>
              <w:bottom w:w="70" w:type="dxa"/>
              <w:right w:w="90" w:type="dxa"/>
            </w:tcMar>
            <w:vAlign w:val="center"/>
          </w:tcPr>
          <w:p w14:paraId="74CA4664" w14:textId="77777777" w:rsidR="008936F1" w:rsidRDefault="004450A2">
            <w:pPr>
              <w:spacing w:after="0" w:line="252" w:lineRule="auto"/>
              <w:jc w:val="left"/>
            </w:pPr>
            <w:r>
              <w:rPr>
                <w:sz w:val="17"/>
              </w:rPr>
              <w:t>Clasificador geográfico</w:t>
            </w:r>
          </w:p>
        </w:tc>
      </w:tr>
      <w:tr w:rsidR="008936F1" w14:paraId="2C85B493" w14:textId="77777777">
        <w:trPr>
          <w:jc w:val="center"/>
        </w:trPr>
        <w:tc>
          <w:tcPr>
            <w:tcW w:w="2232" w:type="dxa"/>
            <w:shd w:val="clear" w:color="auto" w:fill="F3F6F6"/>
            <w:tcMar>
              <w:top w:w="70" w:type="dxa"/>
              <w:left w:w="90" w:type="dxa"/>
              <w:bottom w:w="70" w:type="dxa"/>
              <w:right w:w="90" w:type="dxa"/>
            </w:tcMar>
            <w:vAlign w:val="center"/>
          </w:tcPr>
          <w:p w14:paraId="5E8BD138" w14:textId="77777777" w:rsidR="008936F1" w:rsidRDefault="004450A2">
            <w:pPr>
              <w:spacing w:after="0" w:line="252" w:lineRule="auto"/>
              <w:jc w:val="left"/>
            </w:pPr>
            <w:r>
              <w:rPr>
                <w:sz w:val="17"/>
              </w:rPr>
              <w:t>Región de planificación</w:t>
            </w:r>
          </w:p>
        </w:tc>
        <w:tc>
          <w:tcPr>
            <w:tcW w:w="4176" w:type="dxa"/>
            <w:shd w:val="clear" w:color="auto" w:fill="F3F6F6"/>
            <w:tcMar>
              <w:top w:w="70" w:type="dxa"/>
              <w:left w:w="90" w:type="dxa"/>
              <w:bottom w:w="70" w:type="dxa"/>
              <w:right w:w="90" w:type="dxa"/>
            </w:tcMar>
            <w:vAlign w:val="center"/>
          </w:tcPr>
          <w:p w14:paraId="34E62C02" w14:textId="77777777" w:rsidR="008936F1" w:rsidRDefault="004450A2">
            <w:pPr>
              <w:spacing w:after="0" w:line="252" w:lineRule="auto"/>
              <w:jc w:val="left"/>
            </w:pPr>
            <w:r>
              <w:rPr>
                <w:sz w:val="17"/>
              </w:rPr>
              <w:t>Cibao Nordeste</w:t>
            </w:r>
          </w:p>
        </w:tc>
        <w:tc>
          <w:tcPr>
            <w:tcW w:w="2952" w:type="dxa"/>
            <w:shd w:val="clear" w:color="auto" w:fill="F3F6F6"/>
            <w:tcMar>
              <w:top w:w="70" w:type="dxa"/>
              <w:left w:w="90" w:type="dxa"/>
              <w:bottom w:w="70" w:type="dxa"/>
              <w:right w:w="90" w:type="dxa"/>
            </w:tcMar>
            <w:vAlign w:val="center"/>
          </w:tcPr>
          <w:p w14:paraId="7D331A52" w14:textId="77777777" w:rsidR="008936F1" w:rsidRDefault="004450A2">
            <w:pPr>
              <w:spacing w:after="0" w:line="252" w:lineRule="auto"/>
              <w:jc w:val="left"/>
            </w:pPr>
            <w:r>
              <w:rPr>
                <w:sz w:val="17"/>
              </w:rPr>
              <w:t>Dashboard Territorial</w:t>
            </w:r>
          </w:p>
        </w:tc>
      </w:tr>
      <w:tr w:rsidR="008936F1" w14:paraId="06B2B18A" w14:textId="77777777">
        <w:trPr>
          <w:jc w:val="center"/>
        </w:trPr>
        <w:tc>
          <w:tcPr>
            <w:tcW w:w="2232" w:type="dxa"/>
            <w:tcMar>
              <w:top w:w="70" w:type="dxa"/>
              <w:left w:w="90" w:type="dxa"/>
              <w:bottom w:w="70" w:type="dxa"/>
              <w:right w:w="90" w:type="dxa"/>
            </w:tcMar>
            <w:vAlign w:val="center"/>
          </w:tcPr>
          <w:p w14:paraId="206D3DC0" w14:textId="77777777" w:rsidR="008936F1" w:rsidRDefault="004450A2">
            <w:pPr>
              <w:spacing w:after="0" w:line="252" w:lineRule="auto"/>
              <w:jc w:val="left"/>
            </w:pPr>
            <w:r>
              <w:rPr>
                <w:sz w:val="17"/>
              </w:rPr>
              <w:t>Código provincial</w:t>
            </w:r>
          </w:p>
        </w:tc>
        <w:tc>
          <w:tcPr>
            <w:tcW w:w="4176" w:type="dxa"/>
            <w:tcMar>
              <w:top w:w="70" w:type="dxa"/>
              <w:left w:w="90" w:type="dxa"/>
              <w:bottom w:w="70" w:type="dxa"/>
              <w:right w:w="90" w:type="dxa"/>
            </w:tcMar>
            <w:vAlign w:val="center"/>
          </w:tcPr>
          <w:p w14:paraId="19E6BA21" w14:textId="77777777" w:rsidR="008936F1" w:rsidRDefault="004450A2">
            <w:pPr>
              <w:spacing w:after="0" w:line="252" w:lineRule="auto"/>
              <w:jc w:val="left"/>
            </w:pPr>
            <w:r>
              <w:rPr>
                <w:sz w:val="17"/>
              </w:rPr>
              <w:t>14</w:t>
            </w:r>
          </w:p>
        </w:tc>
        <w:tc>
          <w:tcPr>
            <w:tcW w:w="2952" w:type="dxa"/>
            <w:tcMar>
              <w:top w:w="70" w:type="dxa"/>
              <w:left w:w="90" w:type="dxa"/>
              <w:bottom w:w="70" w:type="dxa"/>
              <w:right w:w="90" w:type="dxa"/>
            </w:tcMar>
            <w:vAlign w:val="center"/>
          </w:tcPr>
          <w:p w14:paraId="437F537D" w14:textId="77777777" w:rsidR="008936F1" w:rsidRDefault="004450A2">
            <w:pPr>
              <w:spacing w:after="0" w:line="252" w:lineRule="auto"/>
              <w:jc w:val="left"/>
            </w:pPr>
            <w:r>
              <w:rPr>
                <w:sz w:val="17"/>
              </w:rPr>
              <w:t>Clasificador geográfico</w:t>
            </w:r>
          </w:p>
        </w:tc>
      </w:tr>
      <w:tr w:rsidR="008936F1" w14:paraId="7625712E" w14:textId="77777777">
        <w:trPr>
          <w:jc w:val="center"/>
        </w:trPr>
        <w:tc>
          <w:tcPr>
            <w:tcW w:w="2232" w:type="dxa"/>
            <w:shd w:val="clear" w:color="auto" w:fill="F3F6F6"/>
            <w:tcMar>
              <w:top w:w="70" w:type="dxa"/>
              <w:left w:w="90" w:type="dxa"/>
              <w:bottom w:w="70" w:type="dxa"/>
              <w:right w:w="90" w:type="dxa"/>
            </w:tcMar>
            <w:vAlign w:val="center"/>
          </w:tcPr>
          <w:p w14:paraId="1051A76B" w14:textId="77777777" w:rsidR="008936F1" w:rsidRDefault="004450A2">
            <w:pPr>
              <w:spacing w:after="0" w:line="252" w:lineRule="auto"/>
              <w:jc w:val="left"/>
            </w:pPr>
            <w:r>
              <w:rPr>
                <w:sz w:val="17"/>
              </w:rPr>
              <w:t>Población</w:t>
            </w:r>
          </w:p>
        </w:tc>
        <w:tc>
          <w:tcPr>
            <w:tcW w:w="4176" w:type="dxa"/>
            <w:shd w:val="clear" w:color="auto" w:fill="F3F6F6"/>
            <w:tcMar>
              <w:top w:w="70" w:type="dxa"/>
              <w:left w:w="90" w:type="dxa"/>
              <w:bottom w:w="70" w:type="dxa"/>
              <w:right w:w="90" w:type="dxa"/>
            </w:tcMar>
            <w:vAlign w:val="center"/>
          </w:tcPr>
          <w:p w14:paraId="279074C3" w14:textId="77777777" w:rsidR="008936F1" w:rsidRDefault="004450A2">
            <w:pPr>
              <w:spacing w:after="0" w:line="252" w:lineRule="auto"/>
              <w:jc w:val="left"/>
            </w:pPr>
            <w:r>
              <w:rPr>
                <w:sz w:val="17"/>
              </w:rPr>
              <w:t>156,633 habitantes</w:t>
            </w:r>
          </w:p>
        </w:tc>
        <w:tc>
          <w:tcPr>
            <w:tcW w:w="2952" w:type="dxa"/>
            <w:shd w:val="clear" w:color="auto" w:fill="F3F6F6"/>
            <w:tcMar>
              <w:top w:w="70" w:type="dxa"/>
              <w:left w:w="90" w:type="dxa"/>
              <w:bottom w:w="70" w:type="dxa"/>
              <w:right w:w="90" w:type="dxa"/>
            </w:tcMar>
            <w:vAlign w:val="center"/>
          </w:tcPr>
          <w:p w14:paraId="6BDC1BDA" w14:textId="77777777" w:rsidR="008936F1" w:rsidRDefault="004450A2">
            <w:pPr>
              <w:spacing w:after="0" w:line="252" w:lineRule="auto"/>
              <w:jc w:val="left"/>
            </w:pPr>
            <w:r>
              <w:rPr>
                <w:sz w:val="17"/>
              </w:rPr>
              <w:t>X Censo 2022, ONE</w:t>
            </w:r>
          </w:p>
        </w:tc>
      </w:tr>
      <w:tr w:rsidR="008936F1" w14:paraId="77EB3579" w14:textId="77777777">
        <w:trPr>
          <w:jc w:val="center"/>
        </w:trPr>
        <w:tc>
          <w:tcPr>
            <w:tcW w:w="2232" w:type="dxa"/>
            <w:tcMar>
              <w:top w:w="70" w:type="dxa"/>
              <w:left w:w="90" w:type="dxa"/>
              <w:bottom w:w="70" w:type="dxa"/>
              <w:right w:w="90" w:type="dxa"/>
            </w:tcMar>
            <w:vAlign w:val="center"/>
          </w:tcPr>
          <w:p w14:paraId="1573DCA3" w14:textId="77777777" w:rsidR="008936F1" w:rsidRDefault="004450A2">
            <w:pPr>
              <w:spacing w:after="0" w:line="252" w:lineRule="auto"/>
              <w:jc w:val="left"/>
            </w:pPr>
            <w:r>
              <w:rPr>
                <w:sz w:val="17"/>
              </w:rPr>
              <w:t>Municipios</w:t>
            </w:r>
          </w:p>
        </w:tc>
        <w:tc>
          <w:tcPr>
            <w:tcW w:w="4176" w:type="dxa"/>
            <w:tcMar>
              <w:top w:w="70" w:type="dxa"/>
              <w:left w:w="90" w:type="dxa"/>
              <w:bottom w:w="70" w:type="dxa"/>
              <w:right w:w="90" w:type="dxa"/>
            </w:tcMar>
            <w:vAlign w:val="center"/>
          </w:tcPr>
          <w:p w14:paraId="18E4147C" w14:textId="77777777" w:rsidR="008936F1" w:rsidRDefault="004450A2">
            <w:pPr>
              <w:spacing w:after="0" w:line="252" w:lineRule="auto"/>
              <w:jc w:val="left"/>
            </w:pPr>
            <w:r>
              <w:rPr>
                <w:sz w:val="17"/>
              </w:rPr>
              <w:t>Nagua, Cabrera, El Factor y Río San Juan</w:t>
            </w:r>
          </w:p>
        </w:tc>
        <w:tc>
          <w:tcPr>
            <w:tcW w:w="2952" w:type="dxa"/>
            <w:tcMar>
              <w:top w:w="70" w:type="dxa"/>
              <w:left w:w="90" w:type="dxa"/>
              <w:bottom w:w="70" w:type="dxa"/>
              <w:right w:w="90" w:type="dxa"/>
            </w:tcMar>
            <w:vAlign w:val="center"/>
          </w:tcPr>
          <w:p w14:paraId="00F2A687" w14:textId="77777777" w:rsidR="008936F1" w:rsidRDefault="004450A2">
            <w:pPr>
              <w:spacing w:after="0" w:line="252" w:lineRule="auto"/>
              <w:jc w:val="left"/>
            </w:pPr>
            <w:r>
              <w:rPr>
                <w:sz w:val="17"/>
              </w:rPr>
              <w:t>División político-administrativa</w:t>
            </w:r>
          </w:p>
        </w:tc>
      </w:tr>
      <w:tr w:rsidR="008936F1" w14:paraId="5F26D8C1" w14:textId="77777777">
        <w:trPr>
          <w:jc w:val="center"/>
        </w:trPr>
        <w:tc>
          <w:tcPr>
            <w:tcW w:w="2232" w:type="dxa"/>
            <w:shd w:val="clear" w:color="auto" w:fill="F3F6F6"/>
            <w:tcMar>
              <w:top w:w="70" w:type="dxa"/>
              <w:left w:w="90" w:type="dxa"/>
              <w:bottom w:w="70" w:type="dxa"/>
              <w:right w:w="90" w:type="dxa"/>
            </w:tcMar>
            <w:vAlign w:val="center"/>
          </w:tcPr>
          <w:p w14:paraId="156F5826" w14:textId="77777777" w:rsidR="008936F1" w:rsidRDefault="004450A2">
            <w:pPr>
              <w:spacing w:after="0" w:line="252" w:lineRule="auto"/>
              <w:jc w:val="left"/>
            </w:pPr>
            <w:r>
              <w:rPr>
                <w:sz w:val="17"/>
              </w:rPr>
              <w:t>Hogares</w:t>
            </w:r>
          </w:p>
        </w:tc>
        <w:tc>
          <w:tcPr>
            <w:tcW w:w="4176" w:type="dxa"/>
            <w:shd w:val="clear" w:color="auto" w:fill="F3F6F6"/>
            <w:tcMar>
              <w:top w:w="70" w:type="dxa"/>
              <w:left w:w="90" w:type="dxa"/>
              <w:bottom w:w="70" w:type="dxa"/>
              <w:right w:w="90" w:type="dxa"/>
            </w:tcMar>
            <w:vAlign w:val="center"/>
          </w:tcPr>
          <w:p w14:paraId="6B956C1D" w14:textId="77777777" w:rsidR="008936F1" w:rsidRDefault="004450A2">
            <w:pPr>
              <w:spacing w:after="0" w:line="252" w:lineRule="auto"/>
              <w:jc w:val="left"/>
            </w:pPr>
            <w:r>
              <w:rPr>
                <w:sz w:val="17"/>
              </w:rPr>
              <w:t>57,421</w:t>
            </w:r>
          </w:p>
        </w:tc>
        <w:tc>
          <w:tcPr>
            <w:tcW w:w="2952" w:type="dxa"/>
            <w:shd w:val="clear" w:color="auto" w:fill="F3F6F6"/>
            <w:tcMar>
              <w:top w:w="70" w:type="dxa"/>
              <w:left w:w="90" w:type="dxa"/>
              <w:bottom w:w="70" w:type="dxa"/>
              <w:right w:w="90" w:type="dxa"/>
            </w:tcMar>
            <w:vAlign w:val="center"/>
          </w:tcPr>
          <w:p w14:paraId="5E618B38" w14:textId="77777777" w:rsidR="008936F1" w:rsidRDefault="004450A2">
            <w:pPr>
              <w:spacing w:after="0" w:line="252" w:lineRule="auto"/>
              <w:jc w:val="left"/>
            </w:pPr>
            <w:r>
              <w:rPr>
                <w:sz w:val="17"/>
              </w:rPr>
              <w:t>X Censo 2022, ONE</w:t>
            </w:r>
          </w:p>
        </w:tc>
      </w:tr>
      <w:tr w:rsidR="008936F1" w14:paraId="11AB22BC" w14:textId="77777777">
        <w:trPr>
          <w:jc w:val="center"/>
        </w:trPr>
        <w:tc>
          <w:tcPr>
            <w:tcW w:w="2232" w:type="dxa"/>
            <w:tcMar>
              <w:top w:w="70" w:type="dxa"/>
              <w:left w:w="90" w:type="dxa"/>
              <w:bottom w:w="70" w:type="dxa"/>
              <w:right w:w="90" w:type="dxa"/>
            </w:tcMar>
            <w:vAlign w:val="center"/>
          </w:tcPr>
          <w:p w14:paraId="70565627" w14:textId="77777777" w:rsidR="008936F1" w:rsidRDefault="004450A2">
            <w:pPr>
              <w:spacing w:after="0" w:line="252" w:lineRule="auto"/>
              <w:jc w:val="left"/>
            </w:pPr>
            <w:r>
              <w:rPr>
                <w:sz w:val="17"/>
              </w:rPr>
              <w:t>Población urbana / rural</w:t>
            </w:r>
          </w:p>
        </w:tc>
        <w:tc>
          <w:tcPr>
            <w:tcW w:w="4176" w:type="dxa"/>
            <w:tcMar>
              <w:top w:w="70" w:type="dxa"/>
              <w:left w:w="90" w:type="dxa"/>
              <w:bottom w:w="70" w:type="dxa"/>
              <w:right w:w="90" w:type="dxa"/>
            </w:tcMar>
            <w:vAlign w:val="center"/>
          </w:tcPr>
          <w:p w14:paraId="3B34018A" w14:textId="77777777" w:rsidR="008936F1" w:rsidRDefault="004450A2">
            <w:pPr>
              <w:spacing w:after="0" w:line="252" w:lineRule="auto"/>
              <w:jc w:val="left"/>
            </w:pPr>
            <w:r>
              <w:rPr>
                <w:sz w:val="17"/>
              </w:rPr>
              <w:t>84,173 / 72,460</w:t>
            </w:r>
          </w:p>
        </w:tc>
        <w:tc>
          <w:tcPr>
            <w:tcW w:w="2952" w:type="dxa"/>
            <w:tcMar>
              <w:top w:w="70" w:type="dxa"/>
              <w:left w:w="90" w:type="dxa"/>
              <w:bottom w:w="70" w:type="dxa"/>
              <w:right w:w="90" w:type="dxa"/>
            </w:tcMar>
            <w:vAlign w:val="center"/>
          </w:tcPr>
          <w:p w14:paraId="552BF036" w14:textId="77777777" w:rsidR="008936F1" w:rsidRDefault="004450A2">
            <w:pPr>
              <w:spacing w:after="0" w:line="252" w:lineRule="auto"/>
              <w:jc w:val="left"/>
            </w:pPr>
            <w:r>
              <w:rPr>
                <w:sz w:val="17"/>
              </w:rPr>
              <w:t>X Censo 2022, ONE</w:t>
            </w:r>
          </w:p>
        </w:tc>
      </w:tr>
    </w:tbl>
    <w:p w14:paraId="6D6034FA" w14:textId="77777777" w:rsidR="008936F1" w:rsidRDefault="004450A2">
      <w:pPr>
        <w:pStyle w:val="21"/>
      </w:pPr>
      <w:r>
        <w:t>1.4 Antecedentes y alcance</w:t>
      </w:r>
    </w:p>
    <w:p w14:paraId="1EDD3AE1" w14:textId="77777777" w:rsidR="008936F1" w:rsidRDefault="004450A2">
      <w:r>
        <w:t>No se ha identificado un Plan Provincial publicado para María Trinidad Sánchez dentro del portal utilizado como línea base. La ausencia en el inventario no demuestra que no existan documentos, acuerdos o ejercicios anteriores; el CDP deberá completar esa verificación documental.</w:t>
      </w:r>
    </w:p>
    <w:p w14:paraId="28289E7C" w14:textId="77777777" w:rsidR="008936F1" w:rsidRDefault="004450A2">
      <w: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14:paraId="3954BF3B" w14:textId="77777777" w:rsidR="008936F1" w:rsidRDefault="004450A2">
      <w:pPr>
        <w:pStyle w:val="21"/>
      </w:pPr>
      <w:r>
        <w:t>1.5 Información que debe completar el CDP</w:t>
      </w:r>
    </w:p>
    <w:p w14:paraId="03391F84" w14:textId="77777777" w:rsidR="008936F1" w:rsidRDefault="004450A2">
      <w:pPr>
        <w:pStyle w:val="a0"/>
        <w:spacing w:after="60"/>
      </w:pPr>
      <w:r>
        <w:rPr>
          <w:sz w:val="20"/>
        </w:rPr>
        <w:t>Acta de conformación, miembros, sectores representados y mecanismo de sustitución.</w:t>
      </w:r>
    </w:p>
    <w:p w14:paraId="417ABFB4" w14:textId="77777777" w:rsidR="008936F1" w:rsidRDefault="004450A2">
      <w:pPr>
        <w:pStyle w:val="a0"/>
        <w:spacing w:after="60"/>
      </w:pPr>
      <w:r>
        <w:rPr>
          <w:sz w:val="20"/>
        </w:rPr>
        <w:t>Inventario de planes, estudios, cartografía y acuerdos territoriales anteriores.</w:t>
      </w:r>
    </w:p>
    <w:p w14:paraId="1D193170" w14:textId="77777777" w:rsidR="008936F1" w:rsidRDefault="004450A2">
      <w:pPr>
        <w:pStyle w:val="a0"/>
        <w:spacing w:after="60"/>
      </w:pPr>
      <w:r>
        <w:rPr>
          <w:sz w:val="20"/>
        </w:rPr>
        <w:t>Calendario de sesiones, metodología de validación y reglas para documentar disensos.</w:t>
      </w:r>
    </w:p>
    <w:p w14:paraId="6A8A6662" w14:textId="77777777" w:rsidR="008936F1" w:rsidRDefault="004450A2">
      <w:pPr>
        <w:pStyle w:val="a0"/>
        <w:spacing w:after="60"/>
      </w:pPr>
      <w:r>
        <w:rPr>
          <w:sz w:val="20"/>
        </w:rPr>
        <w:t>Horizonte del plan, periodicidad de seguimiento y mecanismo de actualización.</w:t>
      </w:r>
    </w:p>
    <w:p w14:paraId="5A86AF7E" w14:textId="77777777" w:rsidR="008936F1" w:rsidRDefault="004450A2">
      <w:r>
        <w:br w:type="page"/>
      </w:r>
    </w:p>
    <w:p w14:paraId="7C075235" w14:textId="77777777" w:rsidR="008936F1" w:rsidRDefault="004450A2">
      <w:pPr>
        <w:pStyle w:val="21"/>
      </w:pPr>
      <w:r>
        <w:lastRenderedPageBreak/>
        <w:t>1.6 Marco jurídico e institucional</w:t>
      </w:r>
    </w:p>
    <w:p w14:paraId="3FE9A880" w14:textId="77777777" w:rsidR="008936F1" w:rsidRDefault="004450A2">
      <w:r>
        <w:t>El marco aplicable reconoce los consejos de desarrollo en tres niveles territoriales y les asigna participación en la formulación, priorización y seguimiento del desarrollo territorial.</w:t>
      </w:r>
    </w:p>
    <w:tbl>
      <w:tblPr>
        <w:tblW w:w="0" w:type="auto"/>
        <w:jc w:val="center"/>
        <w:tblLayout w:type="fixed"/>
        <w:tblLook w:val="04A0" w:firstRow="1" w:lastRow="0" w:firstColumn="1" w:lastColumn="0" w:noHBand="0" w:noVBand="1"/>
      </w:tblPr>
      <w:tblGrid>
        <w:gridCol w:w="2088"/>
        <w:gridCol w:w="1512"/>
        <w:gridCol w:w="5760"/>
        <w:gridCol w:w="50"/>
      </w:tblGrid>
      <w:tr w:rsidR="008936F1" w14:paraId="73564B44" w14:textId="77777777">
        <w:trPr>
          <w:tblHeader/>
          <w:jc w:val="center"/>
        </w:trPr>
        <w:tc>
          <w:tcPr>
            <w:tcW w:w="2088" w:type="dxa"/>
            <w:shd w:val="clear" w:color="auto" w:fill="203740"/>
            <w:tcMar>
              <w:top w:w="70" w:type="dxa"/>
              <w:left w:w="90" w:type="dxa"/>
              <w:bottom w:w="70" w:type="dxa"/>
              <w:right w:w="90" w:type="dxa"/>
            </w:tcMar>
            <w:vAlign w:val="center"/>
          </w:tcPr>
          <w:p w14:paraId="01F20A0D" w14:textId="77777777" w:rsidR="008936F1" w:rsidRDefault="004450A2">
            <w:pPr>
              <w:spacing w:after="0" w:line="252" w:lineRule="auto"/>
              <w:jc w:val="left"/>
            </w:pPr>
            <w:r>
              <w:rPr>
                <w:b/>
                <w:color w:val="FFFFFF"/>
                <w:sz w:val="16"/>
              </w:rPr>
              <w:t>Norma</w:t>
            </w:r>
          </w:p>
        </w:tc>
        <w:tc>
          <w:tcPr>
            <w:tcW w:w="1512" w:type="dxa"/>
            <w:shd w:val="clear" w:color="auto" w:fill="203740"/>
            <w:tcMar>
              <w:top w:w="70" w:type="dxa"/>
              <w:left w:w="90" w:type="dxa"/>
              <w:bottom w:w="70" w:type="dxa"/>
              <w:right w:w="90" w:type="dxa"/>
            </w:tcMar>
            <w:vAlign w:val="center"/>
          </w:tcPr>
          <w:p w14:paraId="3D783624" w14:textId="77777777" w:rsidR="008936F1" w:rsidRDefault="004450A2">
            <w:pPr>
              <w:spacing w:after="0" w:line="252" w:lineRule="auto"/>
              <w:jc w:val="left"/>
            </w:pPr>
            <w:r>
              <w:rPr>
                <w:b/>
                <w:color w:val="FFFFFF"/>
                <w:sz w:val="16"/>
              </w:rPr>
              <w:t>Artículos</w:t>
            </w:r>
          </w:p>
        </w:tc>
        <w:tc>
          <w:tcPr>
            <w:tcW w:w="5760" w:type="dxa"/>
            <w:gridSpan w:val="2"/>
            <w:shd w:val="clear" w:color="auto" w:fill="203740"/>
            <w:tcMar>
              <w:top w:w="70" w:type="dxa"/>
              <w:left w:w="90" w:type="dxa"/>
              <w:bottom w:w="70" w:type="dxa"/>
              <w:right w:w="90" w:type="dxa"/>
            </w:tcMar>
            <w:vAlign w:val="center"/>
          </w:tcPr>
          <w:p w14:paraId="47C1DD5E" w14:textId="77777777" w:rsidR="008936F1" w:rsidRDefault="004450A2">
            <w:pPr>
              <w:spacing w:after="0" w:line="252" w:lineRule="auto"/>
              <w:jc w:val="left"/>
            </w:pPr>
            <w:r>
              <w:rPr>
                <w:b/>
                <w:color w:val="FFFFFF"/>
                <w:sz w:val="16"/>
              </w:rPr>
              <w:t>Aplicación a la formulación provincial</w:t>
            </w:r>
          </w:p>
        </w:tc>
      </w:tr>
      <w:tr w:rsidR="008936F1" w14:paraId="7EA0BA10" w14:textId="77777777">
        <w:trPr>
          <w:jc w:val="center"/>
        </w:trPr>
        <w:tc>
          <w:tcPr>
            <w:tcW w:w="2088" w:type="dxa"/>
            <w:tcMar>
              <w:top w:w="70" w:type="dxa"/>
              <w:left w:w="90" w:type="dxa"/>
              <w:bottom w:w="70" w:type="dxa"/>
              <w:right w:w="90" w:type="dxa"/>
            </w:tcMar>
            <w:vAlign w:val="center"/>
          </w:tcPr>
          <w:p w14:paraId="50927407" w14:textId="77777777" w:rsidR="008936F1" w:rsidRDefault="004450A2">
            <w:pPr>
              <w:spacing w:after="0" w:line="252" w:lineRule="auto"/>
              <w:jc w:val="left"/>
            </w:pPr>
            <w:r>
              <w:rPr>
                <w:sz w:val="16"/>
              </w:rPr>
              <w:t>Ley núm. 498-06</w:t>
            </w:r>
          </w:p>
        </w:tc>
        <w:tc>
          <w:tcPr>
            <w:tcW w:w="1512" w:type="dxa"/>
            <w:tcMar>
              <w:top w:w="70" w:type="dxa"/>
              <w:left w:w="90" w:type="dxa"/>
              <w:bottom w:w="70" w:type="dxa"/>
              <w:right w:w="90" w:type="dxa"/>
            </w:tcMar>
            <w:vAlign w:val="center"/>
          </w:tcPr>
          <w:p w14:paraId="1D7A01FE" w14:textId="77777777" w:rsidR="008936F1" w:rsidRDefault="004450A2">
            <w:pPr>
              <w:spacing w:after="0" w:line="252" w:lineRule="auto"/>
              <w:jc w:val="left"/>
            </w:pPr>
            <w:r>
              <w:rPr>
                <w:sz w:val="16"/>
              </w:rPr>
              <w:t>Art. 14</w:t>
            </w:r>
          </w:p>
        </w:tc>
        <w:tc>
          <w:tcPr>
            <w:tcW w:w="5760" w:type="dxa"/>
            <w:gridSpan w:val="2"/>
            <w:tcMar>
              <w:top w:w="70" w:type="dxa"/>
              <w:left w:w="90" w:type="dxa"/>
              <w:bottom w:w="70" w:type="dxa"/>
              <w:right w:w="90" w:type="dxa"/>
            </w:tcMar>
            <w:vAlign w:val="center"/>
          </w:tcPr>
          <w:p w14:paraId="6CAB31C1" w14:textId="77777777" w:rsidR="008936F1" w:rsidRDefault="004450A2">
            <w:pPr>
              <w:spacing w:after="0" w:line="252" w:lineRule="auto"/>
              <w:jc w:val="left"/>
            </w:pPr>
            <w:r>
              <w:rPr>
                <w:sz w:val="16"/>
              </w:rPr>
              <w:t>Constituye Consejos de Desarrollo en los niveles municipal, provincial y regional y establece su participación en los Planes Estratégicos de Desarrollo Territorial correspondientes.</w:t>
            </w:r>
          </w:p>
        </w:tc>
      </w:tr>
      <w:tr w:rsidR="008936F1" w14:paraId="4A99347B" w14:textId="77777777">
        <w:trPr>
          <w:jc w:val="center"/>
        </w:trPr>
        <w:tc>
          <w:tcPr>
            <w:tcW w:w="2088" w:type="dxa"/>
            <w:shd w:val="clear" w:color="auto" w:fill="F3F6F6"/>
            <w:tcMar>
              <w:top w:w="70" w:type="dxa"/>
              <w:left w:w="90" w:type="dxa"/>
              <w:bottom w:w="70" w:type="dxa"/>
              <w:right w:w="90" w:type="dxa"/>
            </w:tcMar>
            <w:vAlign w:val="center"/>
          </w:tcPr>
          <w:p w14:paraId="770EE8E0" w14:textId="77777777" w:rsidR="008936F1" w:rsidRDefault="004450A2">
            <w:pPr>
              <w:spacing w:after="0" w:line="252" w:lineRule="auto"/>
              <w:jc w:val="left"/>
            </w:pPr>
            <w:r>
              <w:rPr>
                <w:sz w:val="16"/>
              </w:rPr>
              <w:t>Ley núm. 498-06</w:t>
            </w:r>
          </w:p>
        </w:tc>
        <w:tc>
          <w:tcPr>
            <w:tcW w:w="1512" w:type="dxa"/>
            <w:shd w:val="clear" w:color="auto" w:fill="F3F6F6"/>
            <w:tcMar>
              <w:top w:w="70" w:type="dxa"/>
              <w:left w:w="90" w:type="dxa"/>
              <w:bottom w:w="70" w:type="dxa"/>
              <w:right w:w="90" w:type="dxa"/>
            </w:tcMar>
            <w:vAlign w:val="center"/>
          </w:tcPr>
          <w:p w14:paraId="1208DD54" w14:textId="77777777" w:rsidR="008936F1" w:rsidRDefault="004450A2">
            <w:pPr>
              <w:spacing w:after="0" w:line="252" w:lineRule="auto"/>
              <w:jc w:val="left"/>
            </w:pPr>
            <w:r>
              <w:rPr>
                <w:sz w:val="16"/>
              </w:rPr>
              <w:t>Art. 15</w:t>
            </w:r>
          </w:p>
        </w:tc>
        <w:tc>
          <w:tcPr>
            <w:tcW w:w="5760" w:type="dxa"/>
            <w:gridSpan w:val="2"/>
            <w:shd w:val="clear" w:color="auto" w:fill="F3F6F6"/>
            <w:tcMar>
              <w:top w:w="70" w:type="dxa"/>
              <w:left w:w="90" w:type="dxa"/>
              <w:bottom w:w="70" w:type="dxa"/>
              <w:right w:w="90" w:type="dxa"/>
            </w:tcMar>
            <w:vAlign w:val="center"/>
          </w:tcPr>
          <w:p w14:paraId="791F8E0B" w14:textId="77777777" w:rsidR="008936F1" w:rsidRDefault="004450A2">
            <w:pPr>
              <w:spacing w:after="0" w:line="252" w:lineRule="auto"/>
              <w:jc w:val="left"/>
            </w:pPr>
            <w:r>
              <w:rPr>
                <w:sz w:val="16"/>
              </w:rPr>
              <w:t>Asigna discusión y propuesta de estrategias, participación social, priorización de inversión, formulación de planes territoriales y seguimiento de su ejecución.</w:t>
            </w:r>
          </w:p>
        </w:tc>
      </w:tr>
      <w:tr w:rsidR="008936F1" w14:paraId="6BD61211" w14:textId="77777777">
        <w:trPr>
          <w:jc w:val="center"/>
        </w:trPr>
        <w:tc>
          <w:tcPr>
            <w:tcW w:w="2088" w:type="dxa"/>
            <w:tcMar>
              <w:top w:w="70" w:type="dxa"/>
              <w:left w:w="90" w:type="dxa"/>
              <w:bottom w:w="70" w:type="dxa"/>
              <w:right w:w="90" w:type="dxa"/>
            </w:tcMar>
            <w:vAlign w:val="center"/>
          </w:tcPr>
          <w:p w14:paraId="727F2F84" w14:textId="77777777" w:rsidR="008936F1" w:rsidRDefault="004450A2">
            <w:pPr>
              <w:spacing w:after="0" w:line="252" w:lineRule="auto"/>
              <w:jc w:val="left"/>
            </w:pPr>
            <w:r>
              <w:rPr>
                <w:sz w:val="16"/>
              </w:rPr>
              <w:t>Ley núm. 498-06</w:t>
            </w:r>
          </w:p>
        </w:tc>
        <w:tc>
          <w:tcPr>
            <w:tcW w:w="1512" w:type="dxa"/>
            <w:tcMar>
              <w:top w:w="70" w:type="dxa"/>
              <w:left w:w="90" w:type="dxa"/>
              <w:bottom w:w="70" w:type="dxa"/>
              <w:right w:w="90" w:type="dxa"/>
            </w:tcMar>
            <w:vAlign w:val="center"/>
          </w:tcPr>
          <w:p w14:paraId="144EDD2E" w14:textId="77777777" w:rsidR="008936F1" w:rsidRDefault="004450A2">
            <w:pPr>
              <w:spacing w:after="0" w:line="252" w:lineRule="auto"/>
              <w:jc w:val="left"/>
            </w:pPr>
            <w:r>
              <w:rPr>
                <w:sz w:val="16"/>
              </w:rPr>
              <w:t>Arts. 30 y 36–38</w:t>
            </w:r>
          </w:p>
        </w:tc>
        <w:tc>
          <w:tcPr>
            <w:tcW w:w="5760" w:type="dxa"/>
            <w:gridSpan w:val="2"/>
            <w:tcMar>
              <w:top w:w="70" w:type="dxa"/>
              <w:left w:w="90" w:type="dxa"/>
              <w:bottom w:w="70" w:type="dxa"/>
              <w:right w:w="90" w:type="dxa"/>
            </w:tcMar>
            <w:vAlign w:val="center"/>
          </w:tcPr>
          <w:p w14:paraId="3087FBDD" w14:textId="77777777" w:rsidR="008936F1" w:rsidRDefault="004450A2">
            <w:pPr>
              <w:spacing w:after="0" w:line="252" w:lineRule="auto"/>
              <w:jc w:val="left"/>
            </w:pPr>
            <w:r>
              <w:rPr>
                <w:sz w:val="16"/>
              </w:rPr>
              <w:t>Vincula la planificación con la programación, evaluación y ciclo de la inversión pública.</w:t>
            </w:r>
          </w:p>
        </w:tc>
      </w:tr>
      <w:tr w:rsidR="008936F1" w14:paraId="6FA22306" w14:textId="77777777">
        <w:trPr>
          <w:jc w:val="center"/>
        </w:trPr>
        <w:tc>
          <w:tcPr>
            <w:tcW w:w="2088" w:type="dxa"/>
            <w:shd w:val="clear" w:color="auto" w:fill="F3F6F6"/>
            <w:tcMar>
              <w:top w:w="70" w:type="dxa"/>
              <w:left w:w="90" w:type="dxa"/>
              <w:bottom w:w="70" w:type="dxa"/>
              <w:right w:w="90" w:type="dxa"/>
            </w:tcMar>
            <w:vAlign w:val="center"/>
          </w:tcPr>
          <w:p w14:paraId="0E800CA4" w14:textId="77777777" w:rsidR="008936F1" w:rsidRDefault="004450A2">
            <w:pPr>
              <w:spacing w:after="0" w:line="252" w:lineRule="auto"/>
              <w:jc w:val="left"/>
            </w:pPr>
            <w:r>
              <w:rPr>
                <w:sz w:val="16"/>
              </w:rPr>
              <w:t>Decreto núm. 493-07</w:t>
            </w:r>
          </w:p>
        </w:tc>
        <w:tc>
          <w:tcPr>
            <w:tcW w:w="1512" w:type="dxa"/>
            <w:shd w:val="clear" w:color="auto" w:fill="F3F6F6"/>
            <w:tcMar>
              <w:top w:w="70" w:type="dxa"/>
              <w:left w:w="90" w:type="dxa"/>
              <w:bottom w:w="70" w:type="dxa"/>
              <w:right w:w="90" w:type="dxa"/>
            </w:tcMar>
            <w:vAlign w:val="center"/>
          </w:tcPr>
          <w:p w14:paraId="6171A9CC" w14:textId="77777777" w:rsidR="008936F1" w:rsidRDefault="004450A2">
            <w:pPr>
              <w:spacing w:after="0" w:line="252" w:lineRule="auto"/>
              <w:jc w:val="left"/>
            </w:pPr>
            <w:r>
              <w:rPr>
                <w:sz w:val="16"/>
              </w:rPr>
              <w:t>Arts. 4–6</w:t>
            </w:r>
          </w:p>
        </w:tc>
        <w:tc>
          <w:tcPr>
            <w:tcW w:w="5760" w:type="dxa"/>
            <w:gridSpan w:val="2"/>
            <w:shd w:val="clear" w:color="auto" w:fill="F3F6F6"/>
            <w:tcMar>
              <w:top w:w="70" w:type="dxa"/>
              <w:left w:w="90" w:type="dxa"/>
              <w:bottom w:w="70" w:type="dxa"/>
              <w:right w:w="90" w:type="dxa"/>
            </w:tcMar>
            <w:vAlign w:val="center"/>
          </w:tcPr>
          <w:p w14:paraId="608BD61E" w14:textId="77777777" w:rsidR="008936F1" w:rsidRDefault="004450A2">
            <w:pPr>
              <w:spacing w:after="0" w:line="252" w:lineRule="auto"/>
              <w:jc w:val="left"/>
            </w:pPr>
            <w:r>
              <w:rPr>
                <w:sz w:val="16"/>
              </w:rPr>
              <w:t>Desarrolla el carácter consultivo de los consejos y la consolidación ascendente de demandas y propuestas territoriales.</w:t>
            </w:r>
          </w:p>
        </w:tc>
      </w:tr>
      <w:tr w:rsidR="008936F1" w14:paraId="0485B673" w14:textId="77777777">
        <w:trPr>
          <w:jc w:val="center"/>
        </w:trPr>
        <w:tc>
          <w:tcPr>
            <w:tcW w:w="2088" w:type="dxa"/>
            <w:tcMar>
              <w:top w:w="70" w:type="dxa"/>
              <w:left w:w="90" w:type="dxa"/>
              <w:bottom w:w="70" w:type="dxa"/>
              <w:right w:w="90" w:type="dxa"/>
            </w:tcMar>
            <w:vAlign w:val="center"/>
          </w:tcPr>
          <w:p w14:paraId="3A268D20" w14:textId="77777777" w:rsidR="008936F1" w:rsidRDefault="004450A2">
            <w:pPr>
              <w:spacing w:after="0" w:line="252" w:lineRule="auto"/>
              <w:jc w:val="left"/>
            </w:pPr>
            <w:r>
              <w:rPr>
                <w:sz w:val="16"/>
              </w:rPr>
              <w:t>Decreto núm. 493-07</w:t>
            </w:r>
          </w:p>
        </w:tc>
        <w:tc>
          <w:tcPr>
            <w:tcW w:w="1512" w:type="dxa"/>
            <w:tcMar>
              <w:top w:w="70" w:type="dxa"/>
              <w:left w:w="90" w:type="dxa"/>
              <w:bottom w:w="70" w:type="dxa"/>
              <w:right w:w="90" w:type="dxa"/>
            </w:tcMar>
            <w:vAlign w:val="center"/>
          </w:tcPr>
          <w:p w14:paraId="7400C67C" w14:textId="77777777" w:rsidR="008936F1" w:rsidRDefault="004450A2">
            <w:pPr>
              <w:spacing w:after="0" w:line="252" w:lineRule="auto"/>
              <w:jc w:val="left"/>
            </w:pPr>
            <w:r>
              <w:rPr>
                <w:sz w:val="16"/>
              </w:rPr>
              <w:t>Arts. 7–15</w:t>
            </w:r>
          </w:p>
        </w:tc>
        <w:tc>
          <w:tcPr>
            <w:tcW w:w="5760" w:type="dxa"/>
            <w:gridSpan w:val="2"/>
            <w:tcMar>
              <w:top w:w="70" w:type="dxa"/>
              <w:left w:w="90" w:type="dxa"/>
              <w:bottom w:w="70" w:type="dxa"/>
              <w:right w:w="90" w:type="dxa"/>
            </w:tcMar>
            <w:vAlign w:val="center"/>
          </w:tcPr>
          <w:p w14:paraId="5CCB7649" w14:textId="77777777" w:rsidR="008936F1" w:rsidRDefault="004450A2">
            <w:pPr>
              <w:spacing w:after="0" w:line="252" w:lineRule="auto"/>
              <w:jc w:val="left"/>
            </w:pPr>
            <w:r>
              <w:rPr>
                <w:sz w:val="16"/>
              </w:rPr>
              <w:t>Regula integración, coordinación, secretaría, reuniones, actas, comisión técnica y comunicación institucional.</w:t>
            </w:r>
          </w:p>
        </w:tc>
      </w:tr>
      <w:tr w:rsidR="008936F1" w14:paraId="4FCDEF2E" w14:textId="77777777">
        <w:trPr>
          <w:jc w:val="center"/>
        </w:trPr>
        <w:tc>
          <w:tcPr>
            <w:tcW w:w="2088" w:type="dxa"/>
            <w:shd w:val="clear" w:color="auto" w:fill="F3F6F6"/>
            <w:tcMar>
              <w:top w:w="70" w:type="dxa"/>
              <w:left w:w="90" w:type="dxa"/>
              <w:bottom w:w="70" w:type="dxa"/>
              <w:right w:w="90" w:type="dxa"/>
            </w:tcMar>
            <w:vAlign w:val="center"/>
          </w:tcPr>
          <w:p w14:paraId="18B50AC8" w14:textId="77777777" w:rsidR="008936F1" w:rsidRDefault="004450A2">
            <w:pPr>
              <w:spacing w:after="0" w:line="252" w:lineRule="auto"/>
              <w:jc w:val="left"/>
            </w:pPr>
            <w:r>
              <w:rPr>
                <w:sz w:val="16"/>
              </w:rPr>
              <w:t>Decreto núm. 493-07</w:t>
            </w:r>
          </w:p>
        </w:tc>
        <w:tc>
          <w:tcPr>
            <w:tcW w:w="1512" w:type="dxa"/>
            <w:shd w:val="clear" w:color="auto" w:fill="F3F6F6"/>
            <w:tcMar>
              <w:top w:w="70" w:type="dxa"/>
              <w:left w:w="90" w:type="dxa"/>
              <w:bottom w:w="70" w:type="dxa"/>
              <w:right w:w="90" w:type="dxa"/>
            </w:tcMar>
            <w:vAlign w:val="center"/>
          </w:tcPr>
          <w:p w14:paraId="746B6C8D" w14:textId="77777777" w:rsidR="008936F1" w:rsidRDefault="004450A2">
            <w:pPr>
              <w:spacing w:after="0" w:line="252" w:lineRule="auto"/>
              <w:jc w:val="left"/>
            </w:pPr>
            <w:r>
              <w:rPr>
                <w:sz w:val="16"/>
              </w:rPr>
              <w:t>Arts. 57–61</w:t>
            </w:r>
          </w:p>
        </w:tc>
        <w:tc>
          <w:tcPr>
            <w:tcW w:w="5760" w:type="dxa"/>
            <w:gridSpan w:val="2"/>
            <w:shd w:val="clear" w:color="auto" w:fill="F3F6F6"/>
            <w:tcMar>
              <w:top w:w="70" w:type="dxa"/>
              <w:left w:w="90" w:type="dxa"/>
              <w:bottom w:w="70" w:type="dxa"/>
              <w:right w:w="90" w:type="dxa"/>
            </w:tcMar>
            <w:vAlign w:val="center"/>
          </w:tcPr>
          <w:p w14:paraId="58304B84" w14:textId="77777777" w:rsidR="008936F1" w:rsidRDefault="004450A2">
            <w:pPr>
              <w:spacing w:after="0" w:line="252" w:lineRule="auto"/>
              <w:jc w:val="left"/>
            </w:pPr>
            <w:r>
              <w:rPr>
                <w:sz w:val="16"/>
              </w:rPr>
              <w:t>Articula la identificación y evaluación de iniciativas con el Sistema Nacional de Inversión Pública.</w:t>
            </w:r>
          </w:p>
        </w:tc>
      </w:tr>
      <w:tr w:rsidR="008936F1" w14:paraId="015E5E80" w14:textId="77777777">
        <w:trPr>
          <w:gridAfter w:val="1"/>
          <w:wAfter w:w="50" w:type="dxa"/>
          <w:jc w:val="center"/>
        </w:trPr>
        <w:tc>
          <w:tcPr>
            <w:tcW w:w="9360" w:type="dxa"/>
            <w:gridSpan w:val="3"/>
            <w:shd w:val="clear" w:color="auto" w:fill="EEF5FA"/>
            <w:tcMar>
              <w:top w:w="120" w:type="dxa"/>
              <w:left w:w="140" w:type="dxa"/>
              <w:bottom w:w="120" w:type="dxa"/>
              <w:right w:w="140" w:type="dxa"/>
            </w:tcMar>
          </w:tcPr>
          <w:p w14:paraId="2A5D8497" w14:textId="77777777" w:rsidR="008936F1" w:rsidRDefault="004450A2">
            <w:pPr>
              <w:spacing w:after="60"/>
            </w:pPr>
            <w:r>
              <w:rPr>
                <w:b/>
                <w:color w:val="2E74B5"/>
              </w:rPr>
              <w:t>Nota institucional</w:t>
            </w:r>
          </w:p>
          <w:p w14:paraId="60B45644" w14:textId="77777777" w:rsidR="008936F1" w:rsidRDefault="004450A2">
            <w:pPr>
              <w:spacing w:after="0"/>
            </w:pPr>
            <w:r>
              <w:rPr>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w:t>
            </w:r>
            <w:r>
              <w:rPr>
                <w:sz w:val="19"/>
              </w:rPr>
              <w:t>r el Consejo de Desarrollo Provincial y las autoridades competentes, de conformidad con la Ley núm. 498-06 y su Reglamento de Aplicación aprobado mediante el Decreto núm. 493-07.</w:t>
            </w:r>
          </w:p>
        </w:tc>
      </w:tr>
    </w:tbl>
    <w:p w14:paraId="1C5C0847" w14:textId="77777777" w:rsidR="008936F1" w:rsidRDefault="004450A2">
      <w:pPr>
        <w:spacing w:before="100" w:after="80"/>
      </w:pPr>
      <w:r>
        <w:rPr>
          <w:color w:val="65777E"/>
          <w:sz w:val="17"/>
        </w:rPr>
        <w:t>Fuente: Ley núm. 498-06, arts. 14–15, 30 y 36–38; Decreto núm. 493-07, arts. 4–15 y 57–61.</w:t>
      </w:r>
    </w:p>
    <w:p w14:paraId="11B652FB" w14:textId="77777777" w:rsidR="008936F1" w:rsidRDefault="004450A2">
      <w:r>
        <w:br w:type="page"/>
      </w:r>
    </w:p>
    <w:p w14:paraId="1A9A153B" w14:textId="77777777" w:rsidR="008936F1" w:rsidRDefault="004450A2">
      <w:pPr>
        <w:pStyle w:val="21"/>
      </w:pPr>
      <w:r>
        <w:lastRenderedPageBreak/>
        <w:t>1.7 Metodología de formulación</w:t>
      </w:r>
    </w:p>
    <w:tbl>
      <w:tblPr>
        <w:tblW w:w="0" w:type="auto"/>
        <w:jc w:val="center"/>
        <w:tblLayout w:type="fixed"/>
        <w:tblLook w:val="04A0" w:firstRow="1" w:lastRow="0" w:firstColumn="1" w:lastColumn="0" w:noHBand="0" w:noVBand="1"/>
      </w:tblPr>
      <w:tblGrid>
        <w:gridCol w:w="792"/>
        <w:gridCol w:w="2088"/>
        <w:gridCol w:w="6480"/>
      </w:tblGrid>
      <w:tr w:rsidR="008936F1" w14:paraId="79F11374" w14:textId="77777777">
        <w:trPr>
          <w:tblHeader/>
          <w:jc w:val="center"/>
        </w:trPr>
        <w:tc>
          <w:tcPr>
            <w:tcW w:w="792" w:type="dxa"/>
            <w:shd w:val="clear" w:color="auto" w:fill="203740"/>
            <w:tcMar>
              <w:top w:w="70" w:type="dxa"/>
              <w:left w:w="90" w:type="dxa"/>
              <w:bottom w:w="70" w:type="dxa"/>
              <w:right w:w="90" w:type="dxa"/>
            </w:tcMar>
            <w:vAlign w:val="center"/>
          </w:tcPr>
          <w:p w14:paraId="242D3072" w14:textId="77777777" w:rsidR="008936F1" w:rsidRDefault="004450A2">
            <w:pPr>
              <w:spacing w:after="0" w:line="252" w:lineRule="auto"/>
              <w:jc w:val="left"/>
            </w:pPr>
            <w:r>
              <w:rPr>
                <w:b/>
                <w:color w:val="FFFFFF"/>
                <w:sz w:val="17"/>
              </w:rPr>
              <w:t>Paso</w:t>
            </w:r>
          </w:p>
        </w:tc>
        <w:tc>
          <w:tcPr>
            <w:tcW w:w="2088" w:type="dxa"/>
            <w:shd w:val="clear" w:color="auto" w:fill="203740"/>
            <w:tcMar>
              <w:top w:w="70" w:type="dxa"/>
              <w:left w:w="90" w:type="dxa"/>
              <w:bottom w:w="70" w:type="dxa"/>
              <w:right w:w="90" w:type="dxa"/>
            </w:tcMar>
            <w:vAlign w:val="center"/>
          </w:tcPr>
          <w:p w14:paraId="74A8437D" w14:textId="77777777" w:rsidR="008936F1" w:rsidRDefault="004450A2">
            <w:pPr>
              <w:spacing w:after="0" w:line="252" w:lineRule="auto"/>
              <w:jc w:val="left"/>
            </w:pPr>
            <w:r>
              <w:rPr>
                <w:b/>
                <w:color w:val="FFFFFF"/>
                <w:sz w:val="17"/>
              </w:rPr>
              <w:t>Etapa</w:t>
            </w:r>
          </w:p>
        </w:tc>
        <w:tc>
          <w:tcPr>
            <w:tcW w:w="6480" w:type="dxa"/>
            <w:shd w:val="clear" w:color="auto" w:fill="203740"/>
            <w:tcMar>
              <w:top w:w="70" w:type="dxa"/>
              <w:left w:w="90" w:type="dxa"/>
              <w:bottom w:w="70" w:type="dxa"/>
              <w:right w:w="90" w:type="dxa"/>
            </w:tcMar>
            <w:vAlign w:val="center"/>
          </w:tcPr>
          <w:p w14:paraId="76321233" w14:textId="77777777" w:rsidR="008936F1" w:rsidRDefault="004450A2">
            <w:pPr>
              <w:spacing w:after="0" w:line="252" w:lineRule="auto"/>
              <w:jc w:val="left"/>
            </w:pPr>
            <w:r>
              <w:rPr>
                <w:b/>
                <w:color w:val="FFFFFF"/>
                <w:sz w:val="17"/>
              </w:rPr>
              <w:t>Producto a acordar</w:t>
            </w:r>
          </w:p>
        </w:tc>
      </w:tr>
      <w:tr w:rsidR="008936F1" w14:paraId="79C93224" w14:textId="77777777">
        <w:trPr>
          <w:jc w:val="center"/>
        </w:trPr>
        <w:tc>
          <w:tcPr>
            <w:tcW w:w="792" w:type="dxa"/>
            <w:tcMar>
              <w:top w:w="70" w:type="dxa"/>
              <w:left w:w="90" w:type="dxa"/>
              <w:bottom w:w="70" w:type="dxa"/>
              <w:right w:w="90" w:type="dxa"/>
            </w:tcMar>
            <w:vAlign w:val="center"/>
          </w:tcPr>
          <w:p w14:paraId="30843CC2" w14:textId="77777777" w:rsidR="008936F1" w:rsidRDefault="004450A2">
            <w:pPr>
              <w:spacing w:after="0" w:line="252" w:lineRule="auto"/>
              <w:jc w:val="left"/>
            </w:pPr>
            <w:r>
              <w:rPr>
                <w:sz w:val="17"/>
              </w:rPr>
              <w:t>1</w:t>
            </w:r>
          </w:p>
        </w:tc>
        <w:tc>
          <w:tcPr>
            <w:tcW w:w="2088" w:type="dxa"/>
            <w:tcMar>
              <w:top w:w="70" w:type="dxa"/>
              <w:left w:w="90" w:type="dxa"/>
              <w:bottom w:w="70" w:type="dxa"/>
              <w:right w:w="90" w:type="dxa"/>
            </w:tcMar>
            <w:vAlign w:val="center"/>
          </w:tcPr>
          <w:p w14:paraId="5C1B9C71" w14:textId="77777777" w:rsidR="008936F1" w:rsidRDefault="004450A2">
            <w:pPr>
              <w:spacing w:after="0" w:line="252" w:lineRule="auto"/>
              <w:jc w:val="left"/>
            </w:pPr>
            <w:r>
              <w:rPr>
                <w:sz w:val="17"/>
              </w:rPr>
              <w:t>Organización</w:t>
            </w:r>
          </w:p>
        </w:tc>
        <w:tc>
          <w:tcPr>
            <w:tcW w:w="6480" w:type="dxa"/>
            <w:tcMar>
              <w:top w:w="70" w:type="dxa"/>
              <w:left w:w="90" w:type="dxa"/>
              <w:bottom w:w="70" w:type="dxa"/>
              <w:right w:w="90" w:type="dxa"/>
            </w:tcMar>
            <w:vAlign w:val="center"/>
          </w:tcPr>
          <w:p w14:paraId="2A4D7D35" w14:textId="77777777" w:rsidR="008936F1" w:rsidRDefault="004450A2">
            <w:pPr>
              <w:spacing w:after="0" w:line="252" w:lineRule="auto"/>
              <w:jc w:val="left"/>
            </w:pPr>
            <w:r>
              <w:rPr>
                <w:sz w:val="17"/>
              </w:rPr>
              <w:t>Completar integración del CDP, reglas de trabajo, comisión técnica, cronograma y trazabilidad.</w:t>
            </w:r>
          </w:p>
        </w:tc>
      </w:tr>
      <w:tr w:rsidR="008936F1" w14:paraId="24379EB3" w14:textId="77777777">
        <w:trPr>
          <w:jc w:val="center"/>
        </w:trPr>
        <w:tc>
          <w:tcPr>
            <w:tcW w:w="792" w:type="dxa"/>
            <w:shd w:val="clear" w:color="auto" w:fill="F3F6F6"/>
            <w:tcMar>
              <w:top w:w="70" w:type="dxa"/>
              <w:left w:w="90" w:type="dxa"/>
              <w:bottom w:w="70" w:type="dxa"/>
              <w:right w:w="90" w:type="dxa"/>
            </w:tcMar>
            <w:vAlign w:val="center"/>
          </w:tcPr>
          <w:p w14:paraId="369591C1" w14:textId="77777777" w:rsidR="008936F1" w:rsidRDefault="004450A2">
            <w:pPr>
              <w:spacing w:after="0" w:line="252" w:lineRule="auto"/>
              <w:jc w:val="left"/>
            </w:pPr>
            <w:r>
              <w:rPr>
                <w:sz w:val="17"/>
              </w:rPr>
              <w:t>2</w:t>
            </w:r>
          </w:p>
        </w:tc>
        <w:tc>
          <w:tcPr>
            <w:tcW w:w="2088" w:type="dxa"/>
            <w:shd w:val="clear" w:color="auto" w:fill="F3F6F6"/>
            <w:tcMar>
              <w:top w:w="70" w:type="dxa"/>
              <w:left w:w="90" w:type="dxa"/>
              <w:bottom w:w="70" w:type="dxa"/>
              <w:right w:w="90" w:type="dxa"/>
            </w:tcMar>
            <w:vAlign w:val="center"/>
          </w:tcPr>
          <w:p w14:paraId="23056A90" w14:textId="77777777" w:rsidR="008936F1" w:rsidRDefault="004450A2">
            <w:pPr>
              <w:spacing w:after="0" w:line="252" w:lineRule="auto"/>
              <w:jc w:val="left"/>
            </w:pPr>
            <w:r>
              <w:rPr>
                <w:sz w:val="17"/>
              </w:rPr>
              <w:t>Validación del diagnóstico</w:t>
            </w:r>
          </w:p>
        </w:tc>
        <w:tc>
          <w:tcPr>
            <w:tcW w:w="6480" w:type="dxa"/>
            <w:shd w:val="clear" w:color="auto" w:fill="F3F6F6"/>
            <w:tcMar>
              <w:top w:w="70" w:type="dxa"/>
              <w:left w:w="90" w:type="dxa"/>
              <w:bottom w:w="70" w:type="dxa"/>
              <w:right w:w="90" w:type="dxa"/>
            </w:tcMar>
            <w:vAlign w:val="center"/>
          </w:tcPr>
          <w:p w14:paraId="21D5DACD" w14:textId="77777777" w:rsidR="008936F1" w:rsidRDefault="004450A2">
            <w:pPr>
              <w:spacing w:after="0" w:line="252" w:lineRule="auto"/>
              <w:jc w:val="left"/>
            </w:pPr>
            <w:r>
              <w:rPr>
                <w:sz w:val="17"/>
              </w:rPr>
              <w:t>Revisar fuentes, años, definiciones y distribución territorial; incorporar conocimiento local comprobable.</w:t>
            </w:r>
          </w:p>
        </w:tc>
      </w:tr>
      <w:tr w:rsidR="008936F1" w14:paraId="547170C6" w14:textId="77777777">
        <w:trPr>
          <w:jc w:val="center"/>
        </w:trPr>
        <w:tc>
          <w:tcPr>
            <w:tcW w:w="792" w:type="dxa"/>
            <w:tcMar>
              <w:top w:w="70" w:type="dxa"/>
              <w:left w:w="90" w:type="dxa"/>
              <w:bottom w:w="70" w:type="dxa"/>
              <w:right w:w="90" w:type="dxa"/>
            </w:tcMar>
            <w:vAlign w:val="center"/>
          </w:tcPr>
          <w:p w14:paraId="04D003A9" w14:textId="77777777" w:rsidR="008936F1" w:rsidRDefault="004450A2">
            <w:pPr>
              <w:spacing w:after="0" w:line="252" w:lineRule="auto"/>
              <w:jc w:val="left"/>
            </w:pPr>
            <w:r>
              <w:rPr>
                <w:sz w:val="17"/>
              </w:rPr>
              <w:t>3</w:t>
            </w:r>
          </w:p>
        </w:tc>
        <w:tc>
          <w:tcPr>
            <w:tcW w:w="2088" w:type="dxa"/>
            <w:tcMar>
              <w:top w:w="70" w:type="dxa"/>
              <w:left w:w="90" w:type="dxa"/>
              <w:bottom w:w="70" w:type="dxa"/>
              <w:right w:w="90" w:type="dxa"/>
            </w:tcMar>
            <w:vAlign w:val="center"/>
          </w:tcPr>
          <w:p w14:paraId="3B291A93" w14:textId="77777777" w:rsidR="008936F1" w:rsidRDefault="004450A2">
            <w:pPr>
              <w:spacing w:after="0" w:line="252" w:lineRule="auto"/>
              <w:jc w:val="left"/>
            </w:pPr>
            <w:r>
              <w:rPr>
                <w:sz w:val="17"/>
              </w:rPr>
              <w:t>Priorización concertada</w:t>
            </w:r>
          </w:p>
        </w:tc>
        <w:tc>
          <w:tcPr>
            <w:tcW w:w="6480" w:type="dxa"/>
            <w:tcMar>
              <w:top w:w="70" w:type="dxa"/>
              <w:left w:w="90" w:type="dxa"/>
              <w:bottom w:w="70" w:type="dxa"/>
              <w:right w:w="90" w:type="dxa"/>
            </w:tcMar>
            <w:vAlign w:val="center"/>
          </w:tcPr>
          <w:p w14:paraId="32ED4B60" w14:textId="77777777" w:rsidR="008936F1" w:rsidRDefault="004450A2">
            <w:pPr>
              <w:spacing w:after="0" w:line="252" w:lineRule="auto"/>
              <w:jc w:val="left"/>
            </w:pPr>
            <w:r>
              <w:rPr>
                <w:sz w:val="17"/>
              </w:rPr>
              <w:t>Acordar criterios de urgencia, equidad, escala provincial, competencia, impacto y madurez sin convertir indicadores automáticamente en acciones.</w:t>
            </w:r>
          </w:p>
        </w:tc>
      </w:tr>
      <w:tr w:rsidR="008936F1" w14:paraId="6C661C39" w14:textId="77777777">
        <w:trPr>
          <w:jc w:val="center"/>
        </w:trPr>
        <w:tc>
          <w:tcPr>
            <w:tcW w:w="792" w:type="dxa"/>
            <w:shd w:val="clear" w:color="auto" w:fill="F3F6F6"/>
            <w:tcMar>
              <w:top w:w="70" w:type="dxa"/>
              <w:left w:w="90" w:type="dxa"/>
              <w:bottom w:w="70" w:type="dxa"/>
              <w:right w:w="90" w:type="dxa"/>
            </w:tcMar>
            <w:vAlign w:val="center"/>
          </w:tcPr>
          <w:p w14:paraId="1F004009" w14:textId="77777777" w:rsidR="008936F1" w:rsidRDefault="004450A2">
            <w:pPr>
              <w:spacing w:after="0" w:line="252" w:lineRule="auto"/>
              <w:jc w:val="left"/>
            </w:pPr>
            <w:r>
              <w:rPr>
                <w:sz w:val="17"/>
              </w:rPr>
              <w:t>4</w:t>
            </w:r>
          </w:p>
        </w:tc>
        <w:tc>
          <w:tcPr>
            <w:tcW w:w="2088" w:type="dxa"/>
            <w:shd w:val="clear" w:color="auto" w:fill="F3F6F6"/>
            <w:tcMar>
              <w:top w:w="70" w:type="dxa"/>
              <w:left w:w="90" w:type="dxa"/>
              <w:bottom w:w="70" w:type="dxa"/>
              <w:right w:w="90" w:type="dxa"/>
            </w:tcMar>
            <w:vAlign w:val="center"/>
          </w:tcPr>
          <w:p w14:paraId="67A56685" w14:textId="77777777" w:rsidR="008936F1" w:rsidRDefault="004450A2">
            <w:pPr>
              <w:spacing w:after="0" w:line="252" w:lineRule="auto"/>
              <w:jc w:val="left"/>
            </w:pPr>
            <w:r>
              <w:rPr>
                <w:sz w:val="17"/>
              </w:rPr>
              <w:t>Formulación estratégica</w:t>
            </w:r>
          </w:p>
        </w:tc>
        <w:tc>
          <w:tcPr>
            <w:tcW w:w="6480" w:type="dxa"/>
            <w:shd w:val="clear" w:color="auto" w:fill="F3F6F6"/>
            <w:tcMar>
              <w:top w:w="70" w:type="dxa"/>
              <w:left w:w="90" w:type="dxa"/>
              <w:bottom w:w="70" w:type="dxa"/>
              <w:right w:w="90" w:type="dxa"/>
            </w:tcMar>
            <w:vAlign w:val="center"/>
          </w:tcPr>
          <w:p w14:paraId="4F5AE092" w14:textId="77777777" w:rsidR="008936F1" w:rsidRDefault="004450A2">
            <w:pPr>
              <w:spacing w:after="0" w:line="252" w:lineRule="auto"/>
              <w:jc w:val="left"/>
            </w:pPr>
            <w:r>
              <w:rPr>
                <w:sz w:val="17"/>
              </w:rPr>
              <w:t>Definir visión, objetivos, resultados, indicadores y cartera únicamente mediante acuerdos documentados del CDP.</w:t>
            </w:r>
          </w:p>
        </w:tc>
      </w:tr>
      <w:tr w:rsidR="008936F1" w14:paraId="106FEC09" w14:textId="77777777">
        <w:trPr>
          <w:jc w:val="center"/>
        </w:trPr>
        <w:tc>
          <w:tcPr>
            <w:tcW w:w="792" w:type="dxa"/>
            <w:tcMar>
              <w:top w:w="70" w:type="dxa"/>
              <w:left w:w="90" w:type="dxa"/>
              <w:bottom w:w="70" w:type="dxa"/>
              <w:right w:w="90" w:type="dxa"/>
            </w:tcMar>
            <w:vAlign w:val="center"/>
          </w:tcPr>
          <w:p w14:paraId="2455B916" w14:textId="77777777" w:rsidR="008936F1" w:rsidRDefault="004450A2">
            <w:pPr>
              <w:spacing w:after="0" w:line="252" w:lineRule="auto"/>
              <w:jc w:val="left"/>
            </w:pPr>
            <w:r>
              <w:rPr>
                <w:sz w:val="17"/>
              </w:rPr>
              <w:t>5</w:t>
            </w:r>
          </w:p>
        </w:tc>
        <w:tc>
          <w:tcPr>
            <w:tcW w:w="2088" w:type="dxa"/>
            <w:tcMar>
              <w:top w:w="70" w:type="dxa"/>
              <w:left w:w="90" w:type="dxa"/>
              <w:bottom w:w="70" w:type="dxa"/>
              <w:right w:w="90" w:type="dxa"/>
            </w:tcMar>
            <w:vAlign w:val="center"/>
          </w:tcPr>
          <w:p w14:paraId="07AA3692" w14:textId="77777777" w:rsidR="008936F1" w:rsidRDefault="004450A2">
            <w:pPr>
              <w:spacing w:after="0" w:line="252" w:lineRule="auto"/>
              <w:jc w:val="left"/>
            </w:pPr>
            <w:r>
              <w:rPr>
                <w:sz w:val="17"/>
              </w:rPr>
              <w:t>Articulación y seguimiento</w:t>
            </w:r>
          </w:p>
        </w:tc>
        <w:tc>
          <w:tcPr>
            <w:tcW w:w="6480" w:type="dxa"/>
            <w:tcMar>
              <w:top w:w="70" w:type="dxa"/>
              <w:left w:w="90" w:type="dxa"/>
              <w:bottom w:w="70" w:type="dxa"/>
              <w:right w:w="90" w:type="dxa"/>
            </w:tcMar>
            <w:vAlign w:val="center"/>
          </w:tcPr>
          <w:p w14:paraId="27FC2DA5" w14:textId="77777777" w:rsidR="008936F1" w:rsidRDefault="004450A2">
            <w:pPr>
              <w:spacing w:after="0" w:line="252" w:lineRule="auto"/>
              <w:jc w:val="left"/>
            </w:pPr>
            <w:r>
              <w:rPr>
                <w:sz w:val="17"/>
              </w:rPr>
              <w:t>Relacionar acuerdos con inversión, presupuestos, instituciones, riesgos, calendario, reportes y revisión periódica.</w:t>
            </w:r>
          </w:p>
        </w:tc>
      </w:tr>
    </w:tbl>
    <w:p w14:paraId="30BEC79F" w14:textId="77777777" w:rsidR="008936F1" w:rsidRDefault="004450A2">
      <w:pPr>
        <w:pStyle w:val="1"/>
      </w:pPr>
      <w:r>
        <w:t>2. Diagnóstico provincial</w:t>
      </w:r>
    </w:p>
    <w:p w14:paraId="21FCFB00" w14:textId="77777777" w:rsidR="008936F1" w:rsidRDefault="004450A2">
      <w: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w="0" w:type="auto"/>
        <w:jc w:val="center"/>
        <w:tblLayout w:type="fixed"/>
        <w:tblLook w:val="04A0" w:firstRow="1" w:lastRow="0" w:firstColumn="1" w:lastColumn="0" w:noHBand="0" w:noVBand="1"/>
      </w:tblPr>
      <w:tblGrid>
        <w:gridCol w:w="1152"/>
        <w:gridCol w:w="8208"/>
        <w:gridCol w:w="50"/>
      </w:tblGrid>
      <w:tr w:rsidR="008936F1" w14:paraId="2ACE6D19" w14:textId="77777777">
        <w:trPr>
          <w:tblHeader/>
          <w:jc w:val="center"/>
        </w:trPr>
        <w:tc>
          <w:tcPr>
            <w:tcW w:w="1152" w:type="dxa"/>
            <w:shd w:val="clear" w:color="auto" w:fill="203740"/>
            <w:tcMar>
              <w:top w:w="70" w:type="dxa"/>
              <w:left w:w="90" w:type="dxa"/>
              <w:bottom w:w="70" w:type="dxa"/>
              <w:right w:w="90" w:type="dxa"/>
            </w:tcMar>
            <w:vAlign w:val="center"/>
          </w:tcPr>
          <w:p w14:paraId="0135F97C" w14:textId="77777777" w:rsidR="008936F1" w:rsidRDefault="004450A2">
            <w:pPr>
              <w:spacing w:after="0" w:line="252" w:lineRule="auto"/>
              <w:jc w:val="left"/>
            </w:pPr>
            <w:r>
              <w:rPr>
                <w:b/>
                <w:color w:val="FFFFFF"/>
                <w:sz w:val="17"/>
              </w:rPr>
              <w:t>Lámina</w:t>
            </w:r>
          </w:p>
        </w:tc>
        <w:tc>
          <w:tcPr>
            <w:tcW w:w="8208" w:type="dxa"/>
            <w:gridSpan w:val="2"/>
            <w:shd w:val="clear" w:color="auto" w:fill="203740"/>
            <w:tcMar>
              <w:top w:w="70" w:type="dxa"/>
              <w:left w:w="90" w:type="dxa"/>
              <w:bottom w:w="70" w:type="dxa"/>
              <w:right w:w="90" w:type="dxa"/>
            </w:tcMar>
            <w:vAlign w:val="center"/>
          </w:tcPr>
          <w:p w14:paraId="0EB0AC4B" w14:textId="77777777" w:rsidR="008936F1" w:rsidRDefault="004450A2">
            <w:pPr>
              <w:spacing w:after="0" w:line="252" w:lineRule="auto"/>
              <w:jc w:val="left"/>
            </w:pPr>
            <w:r>
              <w:rPr>
                <w:b/>
                <w:color w:val="FFFFFF"/>
                <w:sz w:val="17"/>
              </w:rPr>
              <w:t>Contenido</w:t>
            </w:r>
          </w:p>
        </w:tc>
      </w:tr>
      <w:tr w:rsidR="008936F1" w14:paraId="6956F268" w14:textId="77777777">
        <w:trPr>
          <w:jc w:val="center"/>
        </w:trPr>
        <w:tc>
          <w:tcPr>
            <w:tcW w:w="1152" w:type="dxa"/>
            <w:tcMar>
              <w:top w:w="70" w:type="dxa"/>
              <w:left w:w="90" w:type="dxa"/>
              <w:bottom w:w="70" w:type="dxa"/>
              <w:right w:w="90" w:type="dxa"/>
            </w:tcMar>
            <w:vAlign w:val="center"/>
          </w:tcPr>
          <w:p w14:paraId="4C3C31BC" w14:textId="77777777" w:rsidR="008936F1" w:rsidRDefault="004450A2">
            <w:pPr>
              <w:spacing w:after="0" w:line="252" w:lineRule="auto"/>
              <w:jc w:val="left"/>
            </w:pPr>
            <w:r>
              <w:rPr>
                <w:sz w:val="17"/>
              </w:rPr>
              <w:t>1</w:t>
            </w:r>
          </w:p>
        </w:tc>
        <w:tc>
          <w:tcPr>
            <w:tcW w:w="8208" w:type="dxa"/>
            <w:gridSpan w:val="2"/>
            <w:tcMar>
              <w:top w:w="70" w:type="dxa"/>
              <w:left w:w="90" w:type="dxa"/>
              <w:bottom w:w="70" w:type="dxa"/>
              <w:right w:w="90" w:type="dxa"/>
            </w:tcMar>
            <w:vAlign w:val="center"/>
          </w:tcPr>
          <w:p w14:paraId="3C4CCCBB" w14:textId="77777777" w:rsidR="008936F1" w:rsidRDefault="004450A2">
            <w:pPr>
              <w:spacing w:after="0" w:line="252" w:lineRule="auto"/>
              <w:jc w:val="left"/>
            </w:pPr>
            <w:r>
              <w:rPr>
                <w:sz w:val="17"/>
              </w:rPr>
              <w:t>Territorio y distribución municipal</w:t>
            </w:r>
          </w:p>
        </w:tc>
      </w:tr>
      <w:tr w:rsidR="008936F1" w14:paraId="0981AD20" w14:textId="77777777">
        <w:trPr>
          <w:jc w:val="center"/>
        </w:trPr>
        <w:tc>
          <w:tcPr>
            <w:tcW w:w="1152" w:type="dxa"/>
            <w:shd w:val="clear" w:color="auto" w:fill="F3F6F6"/>
            <w:tcMar>
              <w:top w:w="70" w:type="dxa"/>
              <w:left w:w="90" w:type="dxa"/>
              <w:bottom w:w="70" w:type="dxa"/>
              <w:right w:w="90" w:type="dxa"/>
            </w:tcMar>
            <w:vAlign w:val="center"/>
          </w:tcPr>
          <w:p w14:paraId="479E5CC4" w14:textId="77777777" w:rsidR="008936F1" w:rsidRDefault="004450A2">
            <w:pPr>
              <w:spacing w:after="0" w:line="252" w:lineRule="auto"/>
              <w:jc w:val="left"/>
            </w:pPr>
            <w:r>
              <w:rPr>
                <w:sz w:val="17"/>
              </w:rPr>
              <w:t>2</w:t>
            </w:r>
          </w:p>
        </w:tc>
        <w:tc>
          <w:tcPr>
            <w:tcW w:w="8208" w:type="dxa"/>
            <w:gridSpan w:val="2"/>
            <w:shd w:val="clear" w:color="auto" w:fill="F3F6F6"/>
            <w:tcMar>
              <w:top w:w="70" w:type="dxa"/>
              <w:left w:w="90" w:type="dxa"/>
              <w:bottom w:w="70" w:type="dxa"/>
              <w:right w:w="90" w:type="dxa"/>
            </w:tcMar>
            <w:vAlign w:val="center"/>
          </w:tcPr>
          <w:p w14:paraId="2159B501" w14:textId="77777777" w:rsidR="008936F1" w:rsidRDefault="004450A2">
            <w:pPr>
              <w:spacing w:after="0" w:line="252" w:lineRule="auto"/>
              <w:jc w:val="left"/>
            </w:pPr>
            <w:r>
              <w:rPr>
                <w:sz w:val="17"/>
              </w:rPr>
              <w:t>Estructura demográfica y hogares</w:t>
            </w:r>
          </w:p>
        </w:tc>
      </w:tr>
      <w:tr w:rsidR="008936F1" w14:paraId="1E9EAB47" w14:textId="77777777">
        <w:trPr>
          <w:jc w:val="center"/>
        </w:trPr>
        <w:tc>
          <w:tcPr>
            <w:tcW w:w="1152" w:type="dxa"/>
            <w:tcMar>
              <w:top w:w="70" w:type="dxa"/>
              <w:left w:w="90" w:type="dxa"/>
              <w:bottom w:w="70" w:type="dxa"/>
              <w:right w:w="90" w:type="dxa"/>
            </w:tcMar>
            <w:vAlign w:val="center"/>
          </w:tcPr>
          <w:p w14:paraId="4EDB5C39" w14:textId="77777777" w:rsidR="008936F1" w:rsidRDefault="004450A2">
            <w:pPr>
              <w:spacing w:after="0" w:line="252" w:lineRule="auto"/>
              <w:jc w:val="left"/>
            </w:pPr>
            <w:r>
              <w:rPr>
                <w:sz w:val="17"/>
              </w:rPr>
              <w:t>3</w:t>
            </w:r>
          </w:p>
        </w:tc>
        <w:tc>
          <w:tcPr>
            <w:tcW w:w="8208" w:type="dxa"/>
            <w:gridSpan w:val="2"/>
            <w:tcMar>
              <w:top w:w="70" w:type="dxa"/>
              <w:left w:w="90" w:type="dxa"/>
              <w:bottom w:w="70" w:type="dxa"/>
              <w:right w:w="90" w:type="dxa"/>
            </w:tcMar>
            <w:vAlign w:val="center"/>
          </w:tcPr>
          <w:p w14:paraId="506DC801" w14:textId="77777777" w:rsidR="008936F1" w:rsidRDefault="004450A2">
            <w:pPr>
              <w:spacing w:after="0" w:line="252" w:lineRule="auto"/>
              <w:jc w:val="left"/>
            </w:pPr>
            <w:r>
              <w:rPr>
                <w:sz w:val="17"/>
              </w:rPr>
              <w:t>Condición de vida y servicios</w:t>
            </w:r>
          </w:p>
        </w:tc>
      </w:tr>
      <w:tr w:rsidR="008936F1" w14:paraId="7CC3FCED" w14:textId="77777777">
        <w:trPr>
          <w:jc w:val="center"/>
        </w:trPr>
        <w:tc>
          <w:tcPr>
            <w:tcW w:w="1152" w:type="dxa"/>
            <w:shd w:val="clear" w:color="auto" w:fill="F3F6F6"/>
            <w:tcMar>
              <w:top w:w="70" w:type="dxa"/>
              <w:left w:w="90" w:type="dxa"/>
              <w:bottom w:w="70" w:type="dxa"/>
              <w:right w:w="90" w:type="dxa"/>
            </w:tcMar>
            <w:vAlign w:val="center"/>
          </w:tcPr>
          <w:p w14:paraId="481D7F43" w14:textId="77777777" w:rsidR="008936F1" w:rsidRDefault="004450A2">
            <w:pPr>
              <w:spacing w:after="0" w:line="252" w:lineRule="auto"/>
              <w:jc w:val="left"/>
            </w:pPr>
            <w:r>
              <w:rPr>
                <w:sz w:val="17"/>
              </w:rPr>
              <w:t>4</w:t>
            </w:r>
          </w:p>
        </w:tc>
        <w:tc>
          <w:tcPr>
            <w:tcW w:w="8208" w:type="dxa"/>
            <w:gridSpan w:val="2"/>
            <w:shd w:val="clear" w:color="auto" w:fill="F3F6F6"/>
            <w:tcMar>
              <w:top w:w="70" w:type="dxa"/>
              <w:left w:w="90" w:type="dxa"/>
              <w:bottom w:w="70" w:type="dxa"/>
              <w:right w:w="90" w:type="dxa"/>
            </w:tcMar>
            <w:vAlign w:val="center"/>
          </w:tcPr>
          <w:p w14:paraId="2EA7F738" w14:textId="77777777" w:rsidR="008936F1" w:rsidRDefault="004450A2">
            <w:pPr>
              <w:spacing w:after="0" w:line="252" w:lineRule="auto"/>
              <w:jc w:val="left"/>
            </w:pPr>
            <w:r>
              <w:rPr>
                <w:sz w:val="17"/>
              </w:rPr>
              <w:t>Condiciones sociales</w:t>
            </w:r>
          </w:p>
        </w:tc>
      </w:tr>
      <w:tr w:rsidR="008936F1" w14:paraId="1B527BA9" w14:textId="77777777">
        <w:trPr>
          <w:jc w:val="center"/>
        </w:trPr>
        <w:tc>
          <w:tcPr>
            <w:tcW w:w="1152" w:type="dxa"/>
            <w:tcMar>
              <w:top w:w="70" w:type="dxa"/>
              <w:left w:w="90" w:type="dxa"/>
              <w:bottom w:w="70" w:type="dxa"/>
              <w:right w:w="90" w:type="dxa"/>
            </w:tcMar>
            <w:vAlign w:val="center"/>
          </w:tcPr>
          <w:p w14:paraId="05CB0B49" w14:textId="77777777" w:rsidR="008936F1" w:rsidRDefault="004450A2">
            <w:pPr>
              <w:spacing w:after="0" w:line="252" w:lineRule="auto"/>
              <w:jc w:val="left"/>
            </w:pPr>
            <w:r>
              <w:rPr>
                <w:sz w:val="17"/>
              </w:rPr>
              <w:t>5</w:t>
            </w:r>
          </w:p>
        </w:tc>
        <w:tc>
          <w:tcPr>
            <w:tcW w:w="8208" w:type="dxa"/>
            <w:gridSpan w:val="2"/>
            <w:tcMar>
              <w:top w:w="70" w:type="dxa"/>
              <w:left w:w="90" w:type="dxa"/>
              <w:bottom w:w="70" w:type="dxa"/>
              <w:right w:w="90" w:type="dxa"/>
            </w:tcMar>
            <w:vAlign w:val="center"/>
          </w:tcPr>
          <w:p w14:paraId="597C944F" w14:textId="77777777" w:rsidR="008936F1" w:rsidRDefault="004450A2">
            <w:pPr>
              <w:spacing w:after="0" w:line="252" w:lineRule="auto"/>
              <w:jc w:val="left"/>
            </w:pPr>
            <w:r>
              <w:rPr>
                <w:sz w:val="17"/>
              </w:rPr>
              <w:t>Seguridad vial y convivencia</w:t>
            </w:r>
          </w:p>
        </w:tc>
      </w:tr>
      <w:tr w:rsidR="008936F1" w14:paraId="08E51590" w14:textId="77777777">
        <w:trPr>
          <w:jc w:val="center"/>
        </w:trPr>
        <w:tc>
          <w:tcPr>
            <w:tcW w:w="1152" w:type="dxa"/>
            <w:shd w:val="clear" w:color="auto" w:fill="F3F6F6"/>
            <w:tcMar>
              <w:top w:w="70" w:type="dxa"/>
              <w:left w:w="90" w:type="dxa"/>
              <w:bottom w:w="70" w:type="dxa"/>
              <w:right w:w="90" w:type="dxa"/>
            </w:tcMar>
            <w:vAlign w:val="center"/>
          </w:tcPr>
          <w:p w14:paraId="465EB785" w14:textId="77777777" w:rsidR="008936F1" w:rsidRDefault="004450A2">
            <w:pPr>
              <w:spacing w:after="0" w:line="252" w:lineRule="auto"/>
              <w:jc w:val="left"/>
            </w:pPr>
            <w:r>
              <w:rPr>
                <w:sz w:val="17"/>
              </w:rPr>
              <w:t>6</w:t>
            </w:r>
          </w:p>
        </w:tc>
        <w:tc>
          <w:tcPr>
            <w:tcW w:w="8208" w:type="dxa"/>
            <w:gridSpan w:val="2"/>
            <w:shd w:val="clear" w:color="auto" w:fill="F3F6F6"/>
            <w:tcMar>
              <w:top w:w="70" w:type="dxa"/>
              <w:left w:w="90" w:type="dxa"/>
              <w:bottom w:w="70" w:type="dxa"/>
              <w:right w:w="90" w:type="dxa"/>
            </w:tcMar>
            <w:vAlign w:val="center"/>
          </w:tcPr>
          <w:p w14:paraId="3AB33AD7" w14:textId="77777777" w:rsidR="008936F1" w:rsidRDefault="004450A2">
            <w:pPr>
              <w:spacing w:after="0" w:line="252" w:lineRule="auto"/>
              <w:jc w:val="left"/>
            </w:pPr>
            <w:r>
              <w:rPr>
                <w:sz w:val="17"/>
              </w:rPr>
              <w:t>Educación y economía formal</w:t>
            </w:r>
          </w:p>
        </w:tc>
      </w:tr>
      <w:tr w:rsidR="008936F1" w14:paraId="05F5D866" w14:textId="77777777">
        <w:trPr>
          <w:jc w:val="center"/>
        </w:trPr>
        <w:tc>
          <w:tcPr>
            <w:tcW w:w="1152" w:type="dxa"/>
            <w:tcMar>
              <w:top w:w="70" w:type="dxa"/>
              <w:left w:w="90" w:type="dxa"/>
              <w:bottom w:w="70" w:type="dxa"/>
              <w:right w:w="90" w:type="dxa"/>
            </w:tcMar>
            <w:vAlign w:val="center"/>
          </w:tcPr>
          <w:p w14:paraId="5778E56A" w14:textId="77777777" w:rsidR="008936F1" w:rsidRDefault="004450A2">
            <w:pPr>
              <w:spacing w:after="0" w:line="252" w:lineRule="auto"/>
              <w:jc w:val="left"/>
            </w:pPr>
            <w:r>
              <w:rPr>
                <w:sz w:val="17"/>
              </w:rPr>
              <w:t>7</w:t>
            </w:r>
          </w:p>
        </w:tc>
        <w:tc>
          <w:tcPr>
            <w:tcW w:w="8208" w:type="dxa"/>
            <w:gridSpan w:val="2"/>
            <w:tcMar>
              <w:top w:w="70" w:type="dxa"/>
              <w:left w:w="90" w:type="dxa"/>
              <w:bottom w:w="70" w:type="dxa"/>
              <w:right w:w="90" w:type="dxa"/>
            </w:tcMar>
            <w:vAlign w:val="center"/>
          </w:tcPr>
          <w:p w14:paraId="540604E0" w14:textId="77777777" w:rsidR="008936F1" w:rsidRDefault="004450A2">
            <w:pPr>
              <w:spacing w:after="0" w:line="252" w:lineRule="auto"/>
              <w:jc w:val="left"/>
            </w:pPr>
            <w:r>
              <w:rPr>
                <w:sz w:val="17"/>
              </w:rPr>
              <w:t>Equipamientos de salud y deporte</w:t>
            </w:r>
          </w:p>
        </w:tc>
      </w:tr>
      <w:tr w:rsidR="008936F1" w14:paraId="6C920D38" w14:textId="77777777">
        <w:trPr>
          <w:jc w:val="center"/>
        </w:trPr>
        <w:tc>
          <w:tcPr>
            <w:tcW w:w="1152" w:type="dxa"/>
            <w:shd w:val="clear" w:color="auto" w:fill="F3F6F6"/>
            <w:tcMar>
              <w:top w:w="70" w:type="dxa"/>
              <w:left w:w="90" w:type="dxa"/>
              <w:bottom w:w="70" w:type="dxa"/>
              <w:right w:w="90" w:type="dxa"/>
            </w:tcMar>
            <w:vAlign w:val="center"/>
          </w:tcPr>
          <w:p w14:paraId="437B7E6C" w14:textId="77777777" w:rsidR="008936F1" w:rsidRDefault="004450A2">
            <w:pPr>
              <w:spacing w:after="0" w:line="252" w:lineRule="auto"/>
              <w:jc w:val="left"/>
            </w:pPr>
            <w:r>
              <w:rPr>
                <w:sz w:val="17"/>
              </w:rPr>
              <w:t>8</w:t>
            </w:r>
          </w:p>
        </w:tc>
        <w:tc>
          <w:tcPr>
            <w:tcW w:w="8208" w:type="dxa"/>
            <w:gridSpan w:val="2"/>
            <w:shd w:val="clear" w:color="auto" w:fill="F3F6F6"/>
            <w:tcMar>
              <w:top w:w="70" w:type="dxa"/>
              <w:left w:w="90" w:type="dxa"/>
              <w:bottom w:w="70" w:type="dxa"/>
              <w:right w:w="90" w:type="dxa"/>
            </w:tcMar>
            <w:vAlign w:val="center"/>
          </w:tcPr>
          <w:p w14:paraId="73ADC601" w14:textId="77777777" w:rsidR="008936F1" w:rsidRDefault="004450A2">
            <w:pPr>
              <w:spacing w:after="0" w:line="252" w:lineRule="auto"/>
              <w:jc w:val="left"/>
            </w:pPr>
            <w:r>
              <w:rPr>
                <w:sz w:val="17"/>
              </w:rPr>
              <w:t>Inversión pública</w:t>
            </w:r>
          </w:p>
        </w:tc>
      </w:tr>
      <w:tr w:rsidR="008936F1" w14:paraId="7FAE8052" w14:textId="77777777">
        <w:trPr>
          <w:jc w:val="center"/>
        </w:trPr>
        <w:tc>
          <w:tcPr>
            <w:tcW w:w="1152" w:type="dxa"/>
            <w:tcMar>
              <w:top w:w="70" w:type="dxa"/>
              <w:left w:w="90" w:type="dxa"/>
              <w:bottom w:w="70" w:type="dxa"/>
              <w:right w:w="90" w:type="dxa"/>
            </w:tcMar>
            <w:vAlign w:val="center"/>
          </w:tcPr>
          <w:p w14:paraId="3A121D19" w14:textId="77777777" w:rsidR="008936F1" w:rsidRDefault="004450A2">
            <w:pPr>
              <w:spacing w:after="0" w:line="252" w:lineRule="auto"/>
              <w:jc w:val="left"/>
            </w:pPr>
            <w:r>
              <w:rPr>
                <w:sz w:val="17"/>
              </w:rPr>
              <w:t>9</w:t>
            </w:r>
          </w:p>
        </w:tc>
        <w:tc>
          <w:tcPr>
            <w:tcW w:w="8208" w:type="dxa"/>
            <w:gridSpan w:val="2"/>
            <w:tcMar>
              <w:top w:w="70" w:type="dxa"/>
              <w:left w:w="90" w:type="dxa"/>
              <w:bottom w:w="70" w:type="dxa"/>
              <w:right w:w="90" w:type="dxa"/>
            </w:tcMar>
            <w:vAlign w:val="center"/>
          </w:tcPr>
          <w:p w14:paraId="63F31661" w14:textId="77777777" w:rsidR="008936F1" w:rsidRDefault="004450A2">
            <w:pPr>
              <w:spacing w:after="0" w:line="252" w:lineRule="auto"/>
              <w:jc w:val="left"/>
            </w:pPr>
            <w:r>
              <w:rPr>
                <w:sz w:val="17"/>
              </w:rPr>
              <w:t>Dinámica constructiva y demandas</w:t>
            </w:r>
          </w:p>
        </w:tc>
      </w:tr>
      <w:tr w:rsidR="008936F1" w14:paraId="633A456A" w14:textId="77777777">
        <w:trPr>
          <w:gridAfter w:val="1"/>
          <w:wAfter w:w="50" w:type="dxa"/>
          <w:jc w:val="center"/>
        </w:trPr>
        <w:tc>
          <w:tcPr>
            <w:tcW w:w="9360" w:type="dxa"/>
            <w:gridSpan w:val="2"/>
            <w:shd w:val="clear" w:color="auto" w:fill="EEF7F4"/>
            <w:tcMar>
              <w:top w:w="120" w:type="dxa"/>
              <w:left w:w="140" w:type="dxa"/>
              <w:bottom w:w="120" w:type="dxa"/>
              <w:right w:w="140" w:type="dxa"/>
            </w:tcMar>
          </w:tcPr>
          <w:p w14:paraId="647DB802" w14:textId="77777777" w:rsidR="008936F1" w:rsidRDefault="004450A2">
            <w:pPr>
              <w:spacing w:after="60"/>
            </w:pPr>
            <w:r>
              <w:rPr>
                <w:b/>
                <w:color w:val="13836D"/>
              </w:rPr>
              <w:t>Cómo leer las láminas</w:t>
            </w:r>
          </w:p>
          <w:p w14:paraId="4609060F" w14:textId="77777777" w:rsidR="008936F1" w:rsidRDefault="004450A2">
            <w:pPr>
              <w:spacing w:after="0"/>
            </w:pPr>
            <w:r>
              <w:rPr>
                <w:sz w:val="19"/>
              </w:rPr>
              <w:t>Preguntar siempre: ¿qué mide?, ¿qué no mide?, ¿en qué territorio ocurre?, ¿qué fuente debe verificarlo?, ¿qué competencia institucional interviene? La respuesta debe registrarse antes de formular una prioridad.</w:t>
            </w:r>
          </w:p>
        </w:tc>
      </w:tr>
    </w:tbl>
    <w:p w14:paraId="4D85D6CA" w14:textId="77777777" w:rsidR="008936F1" w:rsidRDefault="004450A2">
      <w:r>
        <w:br w:type="page"/>
      </w:r>
    </w:p>
    <w:p w14:paraId="228DD0B6" w14:textId="77777777" w:rsidR="008936F1" w:rsidRDefault="004450A2">
      <w:pPr>
        <w:spacing w:after="0"/>
        <w:jc w:val="center"/>
      </w:pPr>
      <w:r>
        <w:rPr>
          <w:noProof/>
        </w:rPr>
        <w:lastRenderedPageBreak/>
        <w:drawing>
          <wp:inline distT="0" distB="0" distL="0" distR="0" wp14:anchorId="2E9BB763" wp14:editId="26D719D6">
            <wp:extent cx="5943600" cy="7132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ina_01_territorio.png"/>
                    <pic:cNvPicPr/>
                  </pic:nvPicPr>
                  <pic:blipFill>
                    <a:blip r:embed="rId8"/>
                    <a:stretch>
                      <a:fillRect/>
                    </a:stretch>
                  </pic:blipFill>
                  <pic:spPr>
                    <a:xfrm>
                      <a:off x="0" y="0"/>
                      <a:ext cx="5943600" cy="7132320"/>
                    </a:xfrm>
                    <a:prstGeom prst="rect">
                      <a:avLst/>
                    </a:prstGeom>
                  </pic:spPr>
                </pic:pic>
              </a:graphicData>
            </a:graphic>
          </wp:inline>
        </w:drawing>
      </w:r>
    </w:p>
    <w:p w14:paraId="358C9AFA" w14:textId="77777777" w:rsidR="008936F1" w:rsidRDefault="004450A2">
      <w:r>
        <w:br w:type="page"/>
      </w:r>
    </w:p>
    <w:p w14:paraId="6E223FE2" w14:textId="77777777" w:rsidR="008936F1" w:rsidRDefault="004450A2">
      <w:pPr>
        <w:spacing w:after="0"/>
        <w:jc w:val="center"/>
      </w:pPr>
      <w:r>
        <w:rPr>
          <w:noProof/>
        </w:rPr>
        <w:lastRenderedPageBreak/>
        <w:drawing>
          <wp:inline distT="0" distB="0" distL="0" distR="0" wp14:anchorId="2506DFCD" wp14:editId="13C48E62">
            <wp:extent cx="5943600" cy="7132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ina_02_demografia.png"/>
                    <pic:cNvPicPr/>
                  </pic:nvPicPr>
                  <pic:blipFill>
                    <a:blip r:embed="rId9"/>
                    <a:stretch>
                      <a:fillRect/>
                    </a:stretch>
                  </pic:blipFill>
                  <pic:spPr>
                    <a:xfrm>
                      <a:off x="0" y="0"/>
                      <a:ext cx="5943600" cy="7132320"/>
                    </a:xfrm>
                    <a:prstGeom prst="rect">
                      <a:avLst/>
                    </a:prstGeom>
                  </pic:spPr>
                </pic:pic>
              </a:graphicData>
            </a:graphic>
          </wp:inline>
        </w:drawing>
      </w:r>
    </w:p>
    <w:p w14:paraId="32F9C3DA" w14:textId="77777777" w:rsidR="008936F1" w:rsidRDefault="004450A2">
      <w:r>
        <w:br w:type="page"/>
      </w:r>
    </w:p>
    <w:p w14:paraId="32DB5AB0" w14:textId="77777777" w:rsidR="008936F1" w:rsidRDefault="004450A2">
      <w:pPr>
        <w:spacing w:after="0"/>
        <w:jc w:val="center"/>
      </w:pPr>
      <w:r>
        <w:rPr>
          <w:noProof/>
        </w:rPr>
        <w:lastRenderedPageBreak/>
        <w:drawing>
          <wp:inline distT="0" distB="0" distL="0" distR="0" wp14:anchorId="76970BB2" wp14:editId="1BA895CD">
            <wp:extent cx="5943600" cy="7132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ina_03_servicios.png"/>
                    <pic:cNvPicPr/>
                  </pic:nvPicPr>
                  <pic:blipFill>
                    <a:blip r:embed="rId10"/>
                    <a:stretch>
                      <a:fillRect/>
                    </a:stretch>
                  </pic:blipFill>
                  <pic:spPr>
                    <a:xfrm>
                      <a:off x="0" y="0"/>
                      <a:ext cx="5943600" cy="7132320"/>
                    </a:xfrm>
                    <a:prstGeom prst="rect">
                      <a:avLst/>
                    </a:prstGeom>
                  </pic:spPr>
                </pic:pic>
              </a:graphicData>
            </a:graphic>
          </wp:inline>
        </w:drawing>
      </w:r>
    </w:p>
    <w:p w14:paraId="2432D945" w14:textId="77777777" w:rsidR="008936F1" w:rsidRDefault="004450A2">
      <w:r>
        <w:br w:type="page"/>
      </w:r>
    </w:p>
    <w:p w14:paraId="4DC602E8" w14:textId="77777777" w:rsidR="008936F1" w:rsidRDefault="004450A2">
      <w:pPr>
        <w:spacing w:after="0"/>
        <w:jc w:val="center"/>
      </w:pPr>
      <w:r>
        <w:rPr>
          <w:noProof/>
        </w:rPr>
        <w:lastRenderedPageBreak/>
        <w:drawing>
          <wp:inline distT="0" distB="0" distL="0" distR="0" wp14:anchorId="2D87AB85" wp14:editId="48CBE32F">
            <wp:extent cx="5943600" cy="71323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ina_04_social.png"/>
                    <pic:cNvPicPr/>
                  </pic:nvPicPr>
                  <pic:blipFill>
                    <a:blip r:embed="rId11"/>
                    <a:stretch>
                      <a:fillRect/>
                    </a:stretch>
                  </pic:blipFill>
                  <pic:spPr>
                    <a:xfrm>
                      <a:off x="0" y="0"/>
                      <a:ext cx="5943600" cy="7132320"/>
                    </a:xfrm>
                    <a:prstGeom prst="rect">
                      <a:avLst/>
                    </a:prstGeom>
                  </pic:spPr>
                </pic:pic>
              </a:graphicData>
            </a:graphic>
          </wp:inline>
        </w:drawing>
      </w:r>
    </w:p>
    <w:p w14:paraId="406A6C20" w14:textId="77777777" w:rsidR="008936F1" w:rsidRDefault="004450A2">
      <w:r>
        <w:br w:type="page"/>
      </w:r>
    </w:p>
    <w:p w14:paraId="4DC2EC67" w14:textId="77777777" w:rsidR="008936F1" w:rsidRDefault="004450A2">
      <w:pPr>
        <w:spacing w:after="0"/>
        <w:jc w:val="center"/>
      </w:pPr>
      <w:r>
        <w:rPr>
          <w:noProof/>
        </w:rPr>
        <w:lastRenderedPageBreak/>
        <w:drawing>
          <wp:inline distT="0" distB="0" distL="0" distR="0" wp14:anchorId="50D7620F" wp14:editId="71D9A712">
            <wp:extent cx="5943600" cy="71323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ina_05_seguridad.png"/>
                    <pic:cNvPicPr/>
                  </pic:nvPicPr>
                  <pic:blipFill>
                    <a:blip r:embed="rId12"/>
                    <a:stretch>
                      <a:fillRect/>
                    </a:stretch>
                  </pic:blipFill>
                  <pic:spPr>
                    <a:xfrm>
                      <a:off x="0" y="0"/>
                      <a:ext cx="5943600" cy="7132320"/>
                    </a:xfrm>
                    <a:prstGeom prst="rect">
                      <a:avLst/>
                    </a:prstGeom>
                  </pic:spPr>
                </pic:pic>
              </a:graphicData>
            </a:graphic>
          </wp:inline>
        </w:drawing>
      </w:r>
    </w:p>
    <w:p w14:paraId="49F41105" w14:textId="77777777" w:rsidR="008936F1" w:rsidRDefault="004450A2">
      <w:r>
        <w:br w:type="page"/>
      </w:r>
    </w:p>
    <w:p w14:paraId="333DD258" w14:textId="77777777" w:rsidR="008936F1" w:rsidRDefault="004450A2">
      <w:pPr>
        <w:spacing w:after="0"/>
        <w:jc w:val="center"/>
      </w:pPr>
      <w:r>
        <w:rPr>
          <w:noProof/>
        </w:rPr>
        <w:lastRenderedPageBreak/>
        <w:drawing>
          <wp:inline distT="0" distB="0" distL="0" distR="0" wp14:anchorId="45EB64A2" wp14:editId="728087DF">
            <wp:extent cx="5943600" cy="71323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ina_06_educacion_economia.png"/>
                    <pic:cNvPicPr/>
                  </pic:nvPicPr>
                  <pic:blipFill>
                    <a:blip r:embed="rId13"/>
                    <a:stretch>
                      <a:fillRect/>
                    </a:stretch>
                  </pic:blipFill>
                  <pic:spPr>
                    <a:xfrm>
                      <a:off x="0" y="0"/>
                      <a:ext cx="5943600" cy="7132320"/>
                    </a:xfrm>
                    <a:prstGeom prst="rect">
                      <a:avLst/>
                    </a:prstGeom>
                  </pic:spPr>
                </pic:pic>
              </a:graphicData>
            </a:graphic>
          </wp:inline>
        </w:drawing>
      </w:r>
    </w:p>
    <w:p w14:paraId="65BB5887" w14:textId="77777777" w:rsidR="008936F1" w:rsidRDefault="004450A2">
      <w:r>
        <w:br w:type="page"/>
      </w:r>
    </w:p>
    <w:p w14:paraId="5F4015B9" w14:textId="77777777" w:rsidR="008936F1" w:rsidRDefault="004450A2">
      <w:pPr>
        <w:spacing w:after="0"/>
        <w:jc w:val="center"/>
      </w:pPr>
      <w:r>
        <w:rPr>
          <w:noProof/>
        </w:rPr>
        <w:lastRenderedPageBreak/>
        <w:drawing>
          <wp:inline distT="0" distB="0" distL="0" distR="0" wp14:anchorId="47E95ADD" wp14:editId="5E4FBD01">
            <wp:extent cx="5943600" cy="71323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ina_07_salud_deporte.png"/>
                    <pic:cNvPicPr/>
                  </pic:nvPicPr>
                  <pic:blipFill>
                    <a:blip r:embed="rId14"/>
                    <a:stretch>
                      <a:fillRect/>
                    </a:stretch>
                  </pic:blipFill>
                  <pic:spPr>
                    <a:xfrm>
                      <a:off x="0" y="0"/>
                      <a:ext cx="5943600" cy="7132320"/>
                    </a:xfrm>
                    <a:prstGeom prst="rect">
                      <a:avLst/>
                    </a:prstGeom>
                  </pic:spPr>
                </pic:pic>
              </a:graphicData>
            </a:graphic>
          </wp:inline>
        </w:drawing>
      </w:r>
    </w:p>
    <w:p w14:paraId="388E3C84" w14:textId="77777777" w:rsidR="008936F1" w:rsidRDefault="004450A2">
      <w:r>
        <w:br w:type="page"/>
      </w:r>
    </w:p>
    <w:p w14:paraId="43B4536B" w14:textId="77777777" w:rsidR="008936F1" w:rsidRDefault="004450A2">
      <w:pPr>
        <w:spacing w:after="0"/>
        <w:jc w:val="center"/>
      </w:pPr>
      <w:r>
        <w:rPr>
          <w:noProof/>
        </w:rPr>
        <w:drawing>
          <wp:inline distT="0" distB="0" distL="0" distR="0" wp14:anchorId="3412BEB5" wp14:editId="4E2AFC72">
            <wp:extent cx="5943600" cy="71323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ina_08_inversion.png"/>
                    <pic:cNvPicPr/>
                  </pic:nvPicPr>
                  <pic:blipFill>
                    <a:blip r:embed="rId15"/>
                    <a:stretch>
                      <a:fillRect/>
                    </a:stretch>
                  </pic:blipFill>
                  <pic:spPr>
                    <a:xfrm>
                      <a:off x="0" y="0"/>
                      <a:ext cx="5943600" cy="7132320"/>
                    </a:xfrm>
                    <a:prstGeom prst="rect">
                      <a:avLst/>
                    </a:prstGeom>
                  </pic:spPr>
                </pic:pic>
              </a:graphicData>
            </a:graphic>
          </wp:inline>
        </w:drawing>
      </w:r>
    </w:p>
    <w:p w14:paraId="77F103F0" w14:textId="77777777" w:rsidR="008936F1" w:rsidRDefault="004450A2">
      <w:r>
        <w:br w:type="page"/>
      </w:r>
    </w:p>
    <w:p w14:paraId="743106BF" w14:textId="77777777" w:rsidR="008936F1" w:rsidRDefault="004450A2">
      <w:pPr>
        <w:spacing w:after="0"/>
        <w:jc w:val="center"/>
      </w:pPr>
      <w:r>
        <w:rPr>
          <w:noProof/>
        </w:rPr>
        <w:drawing>
          <wp:inline distT="0" distB="0" distL="0" distR="0" wp14:anchorId="62238152" wp14:editId="072513D0">
            <wp:extent cx="5943600" cy="71323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mina_09_demandas.png"/>
                    <pic:cNvPicPr/>
                  </pic:nvPicPr>
                  <pic:blipFill>
                    <a:blip r:embed="rId16"/>
                    <a:stretch>
                      <a:fillRect/>
                    </a:stretch>
                  </pic:blipFill>
                  <pic:spPr>
                    <a:xfrm>
                      <a:off x="0" y="0"/>
                      <a:ext cx="5943600" cy="7132320"/>
                    </a:xfrm>
                    <a:prstGeom prst="rect">
                      <a:avLst/>
                    </a:prstGeom>
                  </pic:spPr>
                </pic:pic>
              </a:graphicData>
            </a:graphic>
          </wp:inline>
        </w:drawing>
      </w:r>
    </w:p>
    <w:p w14:paraId="17DCB145" w14:textId="77777777" w:rsidR="008936F1" w:rsidRDefault="004450A2">
      <w:r>
        <w:br w:type="page"/>
      </w:r>
    </w:p>
    <w:p w14:paraId="08895C7E" w14:textId="77777777" w:rsidR="008936F1" w:rsidRDefault="004450A2">
      <w:pPr>
        <w:pStyle w:val="1"/>
      </w:pPr>
      <w:r>
        <w:t>2.1 Lectura técnica y límites de la evidencia</w:t>
      </w:r>
    </w:p>
    <w:p w14:paraId="18ADF8A3" w14:textId="77777777" w:rsidR="008936F1" w:rsidRDefault="004450A2">
      <w:pPr>
        <w:pStyle w:val="21"/>
      </w:pPr>
      <w:r>
        <w:t>Territorio y población</w:t>
      </w:r>
    </w:p>
    <w:p w14:paraId="652834CB" w14:textId="77777777" w:rsidR="008936F1" w:rsidRDefault="004450A2">
      <w:r>
        <w:rPr>
          <w:b/>
        </w:rPr>
        <w:t>Dato observado.</w:t>
      </w:r>
      <w:r>
        <w:t xml:space="preserve"> Nagua concentra 52.0% de la población provincial; Cabrera, El Factor y Río San Juan reúnen el resto. El agregado no muestra por sí mismo tiempos de viaje, conectividad, dispersión rural, exposición a riesgos ni acceso real a servicios.</w:t>
      </w:r>
    </w:p>
    <w:p w14:paraId="527E36B2" w14:textId="77777777" w:rsidR="008936F1" w:rsidRDefault="004450A2">
      <w:r>
        <w:rPr>
          <w:b/>
        </w:rPr>
        <w:t>Verificación requerida.</w:t>
      </w:r>
      <w:r>
        <w:t xml:space="preserve"> Localizar comunidades, corredores, cuencas y equipamientos compartidos; verificar cómo cambian las necesidades entre zonas urbanas y rurales.</w:t>
      </w:r>
    </w:p>
    <w:p w14:paraId="4F053A88" w14:textId="77777777" w:rsidR="008936F1" w:rsidRDefault="004450A2">
      <w:pPr>
        <w:pStyle w:val="21"/>
      </w:pPr>
      <w:r>
        <w:t>Servicios básicos</w:t>
      </w:r>
    </w:p>
    <w:p w14:paraId="16A35484" w14:textId="77777777" w:rsidR="008936F1" w:rsidRDefault="004450A2">
      <w:r>
        <w:rPr>
          <w:b/>
        </w:rPr>
        <w:t>Dato observado.</w:t>
      </w:r>
      <w:r>
        <w:t xml:space="preserve"> El Censo registra 61.0% de hogares con agua del acueducto dentro de la vivienda, 78.7% con inodoro y 79.5% con recogida municipal de residuos. Las diferencias entre municipios son visibles.</w:t>
      </w:r>
    </w:p>
    <w:p w14:paraId="12EE0F04" w14:textId="77777777" w:rsidR="008936F1" w:rsidRDefault="004450A2">
      <w:r>
        <w:rPr>
          <w:b/>
        </w:rPr>
        <w:t>Verificación requerida.</w:t>
      </w:r>
      <w:r>
        <w:t xml:space="preserve"> Comprobar continuidad, presión, potabilidad, frecuencia, rutas, disposición final, costo y población no servida; distinguir competencias municipales y sectoriales.</w:t>
      </w:r>
    </w:p>
    <w:p w14:paraId="51C2D5BB" w14:textId="77777777" w:rsidR="008936F1" w:rsidRDefault="004450A2">
      <w:pPr>
        <w:pStyle w:val="21"/>
      </w:pPr>
      <w:r>
        <w:t>Condiciones sociales</w:t>
      </w:r>
    </w:p>
    <w:p w14:paraId="3A8E5980" w14:textId="77777777" w:rsidR="008936F1" w:rsidRDefault="004450A2">
      <w:r>
        <w:rPr>
          <w:b/>
        </w:rPr>
        <w:t>Dato observado.</w:t>
      </w:r>
      <w:r>
        <w:t xml:space="preserve"> Los registros 2026 muestran 3.9% de hacinamiento extremo y 9.7% moderado; 13 centros INAIPI y 70.7% de asistencia registrada; 13,064 personas con discapacidad distribuidas por ICV.</w:t>
      </w:r>
    </w:p>
    <w:p w14:paraId="020C52EE" w14:textId="77777777" w:rsidR="008936F1" w:rsidRDefault="004450A2">
      <w:r>
        <w:rPr>
          <w:b/>
        </w:rPr>
        <w:t>Verificación requerida.</w:t>
      </w:r>
      <w:r>
        <w:t xml:space="preserve"> Revisar definiciones, evitar tratar presencias como personas únicas y localizar barreras específicas antes de definir población objetivo.</w:t>
      </w:r>
    </w:p>
    <w:p w14:paraId="2DD61641" w14:textId="77777777" w:rsidR="008936F1" w:rsidRDefault="004450A2">
      <w:pPr>
        <w:pStyle w:val="21"/>
      </w:pPr>
      <w:r>
        <w:t>Seguridad y movilidad</w:t>
      </w:r>
    </w:p>
    <w:p w14:paraId="09209263" w14:textId="77777777" w:rsidR="008936F1" w:rsidRDefault="004450A2">
      <w:r>
        <w:rPr>
          <w:b/>
        </w:rPr>
        <w:t>Dato observado.</w:t>
      </w:r>
      <w:r>
        <w:t xml:space="preserve"> La tasa de homicidios fue 8.3 por 100 mil en 2024. La tasa de muertes de tránsito fue 32.6 por 100 mil en 2025, con variación anual considerable.</w:t>
      </w:r>
    </w:p>
    <w:p w14:paraId="419C911E" w14:textId="77777777" w:rsidR="008936F1" w:rsidRDefault="004450A2">
      <w:r>
        <w:rPr>
          <w:b/>
        </w:rPr>
        <w:t>Verificación requerida.</w:t>
      </w:r>
      <w:r>
        <w:t xml:space="preserve"> Desagregar eventos por lugar, vía, horario, sexo, edad y circunstancia; contrastar infraestructura, control, educación y respuesta de emergencia.</w:t>
      </w:r>
    </w:p>
    <w:p w14:paraId="2E780BBC" w14:textId="77777777" w:rsidR="008936F1" w:rsidRDefault="004450A2">
      <w:pPr>
        <w:pStyle w:val="21"/>
      </w:pPr>
      <w:r>
        <w:t>Educación y economía</w:t>
      </w:r>
    </w:p>
    <w:p w14:paraId="4E66EAFC" w14:textId="77777777" w:rsidR="008936F1" w:rsidRDefault="004450A2">
      <w:r>
        <w:rPr>
          <w:b/>
        </w:rPr>
        <w:t>Dato observado.</w:t>
      </w:r>
      <w:r>
        <w:t xml:space="preserve"> El Anuario 2024 reporta 87.0% de promoción, 5.9% de abandono y 7.1% de reprobación en secundaria. El DEE registra 1,289 establecimientos y empleo estimado de 9,818 personas.</w:t>
      </w:r>
    </w:p>
    <w:p w14:paraId="5D51AE85" w14:textId="77777777" w:rsidR="008936F1" w:rsidRDefault="004450A2">
      <w:r>
        <w:rPr>
          <w:b/>
        </w:rPr>
        <w:t>Verificación requerida.</w:t>
      </w:r>
      <w:r>
        <w:t xml:space="preserve"> Validar distritos educativos y evitar representar el DEE como totalidad de la economía, pues no cubre adecuadamente informalidad, autoempleo ni producción agropecuaria familiar.</w:t>
      </w:r>
    </w:p>
    <w:p w14:paraId="21A11084" w14:textId="77777777" w:rsidR="008936F1" w:rsidRDefault="004450A2">
      <w:pPr>
        <w:pStyle w:val="21"/>
      </w:pPr>
      <w:r>
        <w:t>Inversión y demandas</w:t>
      </w:r>
    </w:p>
    <w:p w14:paraId="3B035685" w14:textId="77777777" w:rsidR="008936F1" w:rsidRDefault="004450A2">
      <w:r>
        <w:rPr>
          <w:b/>
        </w:rPr>
        <w:t>Dato observado.</w:t>
      </w:r>
      <w:r>
        <w:t xml:space="preserve"> El corte 2026 asocia 50 proyectos, RD$4.83 mil millones de presupuesto y 42.8% de ejecución registrada. El consolidado del CDP incluye diez demandas.</w:t>
      </w:r>
    </w:p>
    <w:p w14:paraId="0A1AF97F" w14:textId="77777777" w:rsidR="008936F1" w:rsidRDefault="004450A2">
      <w:r>
        <w:rPr>
          <w:b/>
        </w:rPr>
        <w:t>Verificación requerida.</w:t>
      </w:r>
      <w:r>
        <w:t xml:space="preserve"> Revisar localización, estado, duplicidades, contratos, madurez técnica, código SNIP, financiamiento y relación con brechas; no equiparar demanda, proyecto aprobado e inversión ejecutada.</w:t>
      </w:r>
    </w:p>
    <w:p w14:paraId="47E2340F" w14:textId="77777777" w:rsidR="008936F1" w:rsidRDefault="004450A2">
      <w:r>
        <w:br w:type="page"/>
      </w:r>
    </w:p>
    <w:p w14:paraId="4BF402C2" w14:textId="77777777" w:rsidR="008936F1" w:rsidRDefault="004450A2">
      <w:pPr>
        <w:pStyle w:val="1"/>
      </w:pPr>
      <w:r>
        <w:t>3. Fortalezas y debilidades para validación</w:t>
      </w:r>
    </w:p>
    <w:p w14:paraId="6B1AA81D" w14:textId="77777777" w:rsidR="008936F1" w:rsidRDefault="004450A2">
      <w: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w="0" w:type="auto"/>
        <w:jc w:val="center"/>
        <w:tblLayout w:type="fixed"/>
        <w:tblLook w:val="04A0" w:firstRow="1" w:lastRow="0" w:firstColumn="1" w:lastColumn="0" w:noHBand="0" w:noVBand="1"/>
      </w:tblPr>
      <w:tblGrid>
        <w:gridCol w:w="1440"/>
        <w:gridCol w:w="1440"/>
        <w:gridCol w:w="2304"/>
        <w:gridCol w:w="2088"/>
        <w:gridCol w:w="2088"/>
      </w:tblGrid>
      <w:tr w:rsidR="008936F1" w14:paraId="5729D88B" w14:textId="77777777">
        <w:trPr>
          <w:tblHeader/>
          <w:jc w:val="center"/>
        </w:trPr>
        <w:tc>
          <w:tcPr>
            <w:tcW w:w="1440" w:type="dxa"/>
            <w:shd w:val="clear" w:color="auto" w:fill="203740"/>
            <w:tcMar>
              <w:top w:w="70" w:type="dxa"/>
              <w:left w:w="90" w:type="dxa"/>
              <w:bottom w:w="70" w:type="dxa"/>
              <w:right w:w="90" w:type="dxa"/>
            </w:tcMar>
            <w:vAlign w:val="center"/>
          </w:tcPr>
          <w:p w14:paraId="78B03FFE" w14:textId="77777777" w:rsidR="008936F1" w:rsidRDefault="004450A2">
            <w:pPr>
              <w:spacing w:after="0" w:line="252" w:lineRule="auto"/>
              <w:jc w:val="left"/>
            </w:pPr>
            <w:r>
              <w:rPr>
                <w:b/>
                <w:color w:val="FFFFFF"/>
                <w:sz w:val="14"/>
              </w:rPr>
              <w:t>Carácter</w:t>
            </w:r>
          </w:p>
        </w:tc>
        <w:tc>
          <w:tcPr>
            <w:tcW w:w="1440" w:type="dxa"/>
            <w:shd w:val="clear" w:color="auto" w:fill="203740"/>
            <w:tcMar>
              <w:top w:w="70" w:type="dxa"/>
              <w:left w:w="90" w:type="dxa"/>
              <w:bottom w:w="70" w:type="dxa"/>
              <w:right w:w="90" w:type="dxa"/>
            </w:tcMar>
            <w:vAlign w:val="center"/>
          </w:tcPr>
          <w:p w14:paraId="1C93DD00" w14:textId="77777777" w:rsidR="008936F1" w:rsidRDefault="004450A2">
            <w:pPr>
              <w:spacing w:after="0" w:line="252" w:lineRule="auto"/>
              <w:jc w:val="left"/>
            </w:pPr>
            <w:r>
              <w:rPr>
                <w:b/>
                <w:color w:val="FFFFFF"/>
                <w:sz w:val="14"/>
              </w:rPr>
              <w:t>Tema</w:t>
            </w:r>
          </w:p>
        </w:tc>
        <w:tc>
          <w:tcPr>
            <w:tcW w:w="2304" w:type="dxa"/>
            <w:shd w:val="clear" w:color="auto" w:fill="203740"/>
            <w:tcMar>
              <w:top w:w="70" w:type="dxa"/>
              <w:left w:w="90" w:type="dxa"/>
              <w:bottom w:w="70" w:type="dxa"/>
              <w:right w:w="90" w:type="dxa"/>
            </w:tcMar>
            <w:vAlign w:val="center"/>
          </w:tcPr>
          <w:p w14:paraId="6F9207DD" w14:textId="77777777" w:rsidR="008936F1" w:rsidRDefault="004450A2">
            <w:pPr>
              <w:spacing w:after="0" w:line="252" w:lineRule="auto"/>
              <w:jc w:val="left"/>
            </w:pPr>
            <w:r>
              <w:rPr>
                <w:b/>
                <w:color w:val="FFFFFF"/>
                <w:sz w:val="14"/>
              </w:rPr>
              <w:t>Evidencia</w:t>
            </w:r>
          </w:p>
        </w:tc>
        <w:tc>
          <w:tcPr>
            <w:tcW w:w="2088" w:type="dxa"/>
            <w:shd w:val="clear" w:color="auto" w:fill="203740"/>
            <w:tcMar>
              <w:top w:w="70" w:type="dxa"/>
              <w:left w:w="90" w:type="dxa"/>
              <w:bottom w:w="70" w:type="dxa"/>
              <w:right w:w="90" w:type="dxa"/>
            </w:tcMar>
            <w:vAlign w:val="center"/>
          </w:tcPr>
          <w:p w14:paraId="50449255" w14:textId="77777777" w:rsidR="008936F1" w:rsidRDefault="004450A2">
            <w:pPr>
              <w:spacing w:after="0" w:line="252" w:lineRule="auto"/>
              <w:jc w:val="left"/>
            </w:pPr>
            <w:r>
              <w:rPr>
                <w:b/>
                <w:color w:val="FFFFFF"/>
                <w:sz w:val="14"/>
              </w:rPr>
              <w:t>Lectura provisional</w:t>
            </w:r>
          </w:p>
        </w:tc>
        <w:tc>
          <w:tcPr>
            <w:tcW w:w="2088" w:type="dxa"/>
            <w:shd w:val="clear" w:color="auto" w:fill="203740"/>
            <w:tcMar>
              <w:top w:w="70" w:type="dxa"/>
              <w:left w:w="90" w:type="dxa"/>
              <w:bottom w:w="70" w:type="dxa"/>
              <w:right w:w="90" w:type="dxa"/>
            </w:tcMar>
            <w:vAlign w:val="center"/>
          </w:tcPr>
          <w:p w14:paraId="71AEBA31" w14:textId="77777777" w:rsidR="008936F1" w:rsidRDefault="004450A2">
            <w:pPr>
              <w:spacing w:after="0" w:line="252" w:lineRule="auto"/>
              <w:jc w:val="left"/>
            </w:pPr>
            <w:r>
              <w:rPr>
                <w:b/>
                <w:color w:val="FFFFFF"/>
                <w:sz w:val="14"/>
              </w:rPr>
              <w:t>Pregunta al CDP</w:t>
            </w:r>
          </w:p>
        </w:tc>
      </w:tr>
      <w:tr w:rsidR="008936F1" w14:paraId="1B595E9E" w14:textId="77777777">
        <w:trPr>
          <w:jc w:val="center"/>
        </w:trPr>
        <w:tc>
          <w:tcPr>
            <w:tcW w:w="1440" w:type="dxa"/>
            <w:shd w:val="clear" w:color="auto" w:fill="EEF7F4"/>
            <w:tcMar>
              <w:top w:w="70" w:type="dxa"/>
              <w:left w:w="90" w:type="dxa"/>
              <w:bottom w:w="70" w:type="dxa"/>
              <w:right w:w="90" w:type="dxa"/>
            </w:tcMar>
            <w:vAlign w:val="center"/>
          </w:tcPr>
          <w:p w14:paraId="7B653851" w14:textId="77777777" w:rsidR="008936F1" w:rsidRDefault="004450A2">
            <w:pPr>
              <w:spacing w:after="0" w:line="252" w:lineRule="auto"/>
              <w:jc w:val="left"/>
            </w:pPr>
            <w:r>
              <w:rPr>
                <w:sz w:val="14"/>
              </w:rPr>
              <w:t>Fortaleza potencial</w:t>
            </w:r>
          </w:p>
        </w:tc>
        <w:tc>
          <w:tcPr>
            <w:tcW w:w="1440" w:type="dxa"/>
            <w:shd w:val="clear" w:color="auto" w:fill="EEF7F4"/>
            <w:tcMar>
              <w:top w:w="70" w:type="dxa"/>
              <w:left w:w="90" w:type="dxa"/>
              <w:bottom w:w="70" w:type="dxa"/>
              <w:right w:w="90" w:type="dxa"/>
            </w:tcMar>
            <w:vAlign w:val="center"/>
          </w:tcPr>
          <w:p w14:paraId="752E63DF" w14:textId="77777777" w:rsidR="008936F1" w:rsidRDefault="004450A2">
            <w:pPr>
              <w:spacing w:after="0" w:line="252" w:lineRule="auto"/>
              <w:jc w:val="left"/>
            </w:pPr>
            <w:r>
              <w:rPr>
                <w:sz w:val="14"/>
              </w:rPr>
              <w:t>Red territorial de equipamientos</w:t>
            </w:r>
          </w:p>
        </w:tc>
        <w:tc>
          <w:tcPr>
            <w:tcW w:w="2304" w:type="dxa"/>
            <w:shd w:val="clear" w:color="auto" w:fill="EEF7F4"/>
            <w:tcMar>
              <w:top w:w="70" w:type="dxa"/>
              <w:left w:w="90" w:type="dxa"/>
              <w:bottom w:w="70" w:type="dxa"/>
              <w:right w:w="90" w:type="dxa"/>
            </w:tcMar>
            <w:vAlign w:val="center"/>
          </w:tcPr>
          <w:p w14:paraId="0FBA6A4F" w14:textId="77777777" w:rsidR="008936F1" w:rsidRDefault="004450A2">
            <w:pPr>
              <w:spacing w:after="0" w:line="252" w:lineRule="auto"/>
              <w:jc w:val="left"/>
            </w:pPr>
            <w:r>
              <w:rPr>
                <w:sz w:val="14"/>
              </w:rPr>
              <w:t>61 instalaciones deportivas; 39 de propiedad municipal; centros de salud presentes en los cuatro municipios.</w:t>
            </w:r>
          </w:p>
        </w:tc>
        <w:tc>
          <w:tcPr>
            <w:tcW w:w="2088" w:type="dxa"/>
            <w:shd w:val="clear" w:color="auto" w:fill="EEF7F4"/>
            <w:tcMar>
              <w:top w:w="70" w:type="dxa"/>
              <w:left w:w="90" w:type="dxa"/>
              <w:bottom w:w="70" w:type="dxa"/>
              <w:right w:w="90" w:type="dxa"/>
            </w:tcMar>
            <w:vAlign w:val="center"/>
          </w:tcPr>
          <w:p w14:paraId="7D8D1BC2" w14:textId="77777777" w:rsidR="008936F1" w:rsidRDefault="004450A2">
            <w:pPr>
              <w:spacing w:after="0" w:line="252" w:lineRule="auto"/>
              <w:jc w:val="left"/>
            </w:pPr>
            <w:r>
              <w:rPr>
                <w:sz w:val="14"/>
              </w:rPr>
              <w:t>Puede existir una base física para coordinación intermunicipal, si el estado y la capacidad son adecuados.</w:t>
            </w:r>
          </w:p>
        </w:tc>
        <w:tc>
          <w:tcPr>
            <w:tcW w:w="2088" w:type="dxa"/>
            <w:shd w:val="clear" w:color="auto" w:fill="EEF7F4"/>
            <w:tcMar>
              <w:top w:w="70" w:type="dxa"/>
              <w:left w:w="90" w:type="dxa"/>
              <w:bottom w:w="70" w:type="dxa"/>
              <w:right w:w="90" w:type="dxa"/>
            </w:tcMar>
            <w:vAlign w:val="center"/>
          </w:tcPr>
          <w:p w14:paraId="296ED11F" w14:textId="77777777" w:rsidR="008936F1" w:rsidRDefault="004450A2">
            <w:pPr>
              <w:spacing w:after="0" w:line="252" w:lineRule="auto"/>
              <w:jc w:val="left"/>
            </w:pPr>
            <w:r>
              <w:rPr>
                <w:sz w:val="14"/>
              </w:rPr>
              <w:t>¿Qué instalaciones están operativas, accesibles y sirven a más de un municipio?</w:t>
            </w:r>
          </w:p>
        </w:tc>
      </w:tr>
      <w:tr w:rsidR="008936F1" w14:paraId="564E9AFB" w14:textId="77777777">
        <w:trPr>
          <w:jc w:val="center"/>
        </w:trPr>
        <w:tc>
          <w:tcPr>
            <w:tcW w:w="1440" w:type="dxa"/>
            <w:shd w:val="clear" w:color="auto" w:fill="EEF7F4"/>
            <w:tcMar>
              <w:top w:w="70" w:type="dxa"/>
              <w:left w:w="90" w:type="dxa"/>
              <w:bottom w:w="70" w:type="dxa"/>
              <w:right w:w="90" w:type="dxa"/>
            </w:tcMar>
            <w:vAlign w:val="center"/>
          </w:tcPr>
          <w:p w14:paraId="4E8F8A65" w14:textId="77777777" w:rsidR="008936F1" w:rsidRDefault="004450A2">
            <w:pPr>
              <w:spacing w:after="0" w:line="252" w:lineRule="auto"/>
              <w:jc w:val="left"/>
            </w:pPr>
            <w:r>
              <w:rPr>
                <w:sz w:val="14"/>
              </w:rPr>
              <w:t>Fortaleza potencial</w:t>
            </w:r>
          </w:p>
        </w:tc>
        <w:tc>
          <w:tcPr>
            <w:tcW w:w="1440" w:type="dxa"/>
            <w:shd w:val="clear" w:color="auto" w:fill="EEF7F4"/>
            <w:tcMar>
              <w:top w:w="70" w:type="dxa"/>
              <w:left w:w="90" w:type="dxa"/>
              <w:bottom w:w="70" w:type="dxa"/>
              <w:right w:w="90" w:type="dxa"/>
            </w:tcMar>
            <w:vAlign w:val="center"/>
          </w:tcPr>
          <w:p w14:paraId="73BD2AF7" w14:textId="77777777" w:rsidR="008936F1" w:rsidRDefault="004450A2">
            <w:pPr>
              <w:spacing w:after="0" w:line="252" w:lineRule="auto"/>
              <w:jc w:val="left"/>
            </w:pPr>
            <w:r>
              <w:rPr>
                <w:sz w:val="14"/>
              </w:rPr>
              <w:t>Capacidad de inversión observada</w:t>
            </w:r>
          </w:p>
        </w:tc>
        <w:tc>
          <w:tcPr>
            <w:tcW w:w="2304" w:type="dxa"/>
            <w:shd w:val="clear" w:color="auto" w:fill="EEF7F4"/>
            <w:tcMar>
              <w:top w:w="70" w:type="dxa"/>
              <w:left w:w="90" w:type="dxa"/>
              <w:bottom w:w="70" w:type="dxa"/>
              <w:right w:w="90" w:type="dxa"/>
            </w:tcMar>
            <w:vAlign w:val="center"/>
          </w:tcPr>
          <w:p w14:paraId="3B26439C" w14:textId="77777777" w:rsidR="008936F1" w:rsidRDefault="004450A2">
            <w:pPr>
              <w:spacing w:after="0" w:line="252" w:lineRule="auto"/>
              <w:jc w:val="left"/>
            </w:pPr>
            <w:r>
              <w:rPr>
                <w:sz w:val="14"/>
              </w:rPr>
              <w:t>Ejecución registrada entre 86.4% y 98.8% en 2018–2025; 50 proyectos asociados en 2026.</w:t>
            </w:r>
          </w:p>
        </w:tc>
        <w:tc>
          <w:tcPr>
            <w:tcW w:w="2088" w:type="dxa"/>
            <w:shd w:val="clear" w:color="auto" w:fill="EEF7F4"/>
            <w:tcMar>
              <w:top w:w="70" w:type="dxa"/>
              <w:left w:w="90" w:type="dxa"/>
              <w:bottom w:w="70" w:type="dxa"/>
              <w:right w:w="90" w:type="dxa"/>
            </w:tcMar>
            <w:vAlign w:val="center"/>
          </w:tcPr>
          <w:p w14:paraId="45FC9781" w14:textId="77777777" w:rsidR="008936F1" w:rsidRDefault="004450A2">
            <w:pPr>
              <w:spacing w:after="0" w:line="252" w:lineRule="auto"/>
              <w:jc w:val="left"/>
            </w:pPr>
            <w:r>
              <w:rPr>
                <w:sz w:val="14"/>
              </w:rPr>
              <w:t>Existe flujo de inversión que podría articularse con acuerdos territoriales; las series requieren conciliación.</w:t>
            </w:r>
          </w:p>
        </w:tc>
        <w:tc>
          <w:tcPr>
            <w:tcW w:w="2088" w:type="dxa"/>
            <w:shd w:val="clear" w:color="auto" w:fill="EEF7F4"/>
            <w:tcMar>
              <w:top w:w="70" w:type="dxa"/>
              <w:left w:w="90" w:type="dxa"/>
              <w:bottom w:w="70" w:type="dxa"/>
              <w:right w:w="90" w:type="dxa"/>
            </w:tcMar>
            <w:vAlign w:val="center"/>
          </w:tcPr>
          <w:p w14:paraId="064D15EB" w14:textId="77777777" w:rsidR="008936F1" w:rsidRDefault="004450A2">
            <w:pPr>
              <w:spacing w:after="0" w:line="252" w:lineRule="auto"/>
              <w:jc w:val="left"/>
            </w:pPr>
            <w:r>
              <w:rPr>
                <w:sz w:val="14"/>
              </w:rPr>
              <w:t>¿Qué proyectos se alinean con brechas validadas y cuál es su estado real?</w:t>
            </w:r>
          </w:p>
        </w:tc>
      </w:tr>
      <w:tr w:rsidR="008936F1" w14:paraId="1D3E7F83" w14:textId="77777777">
        <w:trPr>
          <w:jc w:val="center"/>
        </w:trPr>
        <w:tc>
          <w:tcPr>
            <w:tcW w:w="1440" w:type="dxa"/>
            <w:shd w:val="clear" w:color="auto" w:fill="EEF7F4"/>
            <w:tcMar>
              <w:top w:w="70" w:type="dxa"/>
              <w:left w:w="90" w:type="dxa"/>
              <w:bottom w:w="70" w:type="dxa"/>
              <w:right w:w="90" w:type="dxa"/>
            </w:tcMar>
            <w:vAlign w:val="center"/>
          </w:tcPr>
          <w:p w14:paraId="209C7B62" w14:textId="77777777" w:rsidR="008936F1" w:rsidRDefault="004450A2">
            <w:pPr>
              <w:spacing w:after="0" w:line="252" w:lineRule="auto"/>
              <w:jc w:val="left"/>
            </w:pPr>
            <w:r>
              <w:rPr>
                <w:sz w:val="14"/>
              </w:rPr>
              <w:t>Fortaleza potencial</w:t>
            </w:r>
          </w:p>
        </w:tc>
        <w:tc>
          <w:tcPr>
            <w:tcW w:w="1440" w:type="dxa"/>
            <w:shd w:val="clear" w:color="auto" w:fill="EEF7F4"/>
            <w:tcMar>
              <w:top w:w="70" w:type="dxa"/>
              <w:left w:w="90" w:type="dxa"/>
              <w:bottom w:w="70" w:type="dxa"/>
              <w:right w:w="90" w:type="dxa"/>
            </w:tcMar>
            <w:vAlign w:val="center"/>
          </w:tcPr>
          <w:p w14:paraId="2E361D2B" w14:textId="77777777" w:rsidR="008936F1" w:rsidRDefault="004450A2">
            <w:pPr>
              <w:spacing w:after="0" w:line="252" w:lineRule="auto"/>
              <w:jc w:val="left"/>
            </w:pPr>
            <w:r>
              <w:rPr>
                <w:sz w:val="14"/>
              </w:rPr>
              <w:t>Base institucional de demanda</w:t>
            </w:r>
          </w:p>
        </w:tc>
        <w:tc>
          <w:tcPr>
            <w:tcW w:w="2304" w:type="dxa"/>
            <w:shd w:val="clear" w:color="auto" w:fill="EEF7F4"/>
            <w:tcMar>
              <w:top w:w="70" w:type="dxa"/>
              <w:left w:w="90" w:type="dxa"/>
              <w:bottom w:w="70" w:type="dxa"/>
              <w:right w:w="90" w:type="dxa"/>
            </w:tcMar>
            <w:vAlign w:val="center"/>
          </w:tcPr>
          <w:p w14:paraId="6D09C7CB" w14:textId="77777777" w:rsidR="008936F1" w:rsidRDefault="004450A2">
            <w:pPr>
              <w:spacing w:after="0" w:line="252" w:lineRule="auto"/>
              <w:jc w:val="left"/>
            </w:pPr>
            <w:r>
              <w:rPr>
                <w:sz w:val="14"/>
              </w:rPr>
              <w:t>Diez demandas priorizadas y consolidadas por el CDP en 2026.</w:t>
            </w:r>
          </w:p>
        </w:tc>
        <w:tc>
          <w:tcPr>
            <w:tcW w:w="2088" w:type="dxa"/>
            <w:shd w:val="clear" w:color="auto" w:fill="EEF7F4"/>
            <w:tcMar>
              <w:top w:w="70" w:type="dxa"/>
              <w:left w:w="90" w:type="dxa"/>
              <w:bottom w:w="70" w:type="dxa"/>
              <w:right w:w="90" w:type="dxa"/>
            </w:tcMar>
            <w:vAlign w:val="center"/>
          </w:tcPr>
          <w:p w14:paraId="2B42BA66" w14:textId="77777777" w:rsidR="008936F1" w:rsidRDefault="004450A2">
            <w:pPr>
              <w:spacing w:after="0" w:line="252" w:lineRule="auto"/>
              <w:jc w:val="left"/>
            </w:pPr>
            <w:r>
              <w:rPr>
                <w:sz w:val="14"/>
              </w:rPr>
              <w:t>Hay un punto de partida participativo documentado, sin que ello pruebe factibilidad o vigencia.</w:t>
            </w:r>
          </w:p>
        </w:tc>
        <w:tc>
          <w:tcPr>
            <w:tcW w:w="2088" w:type="dxa"/>
            <w:shd w:val="clear" w:color="auto" w:fill="EEF7F4"/>
            <w:tcMar>
              <w:top w:w="70" w:type="dxa"/>
              <w:left w:w="90" w:type="dxa"/>
              <w:bottom w:w="70" w:type="dxa"/>
              <w:right w:w="90" w:type="dxa"/>
            </w:tcMar>
            <w:vAlign w:val="center"/>
          </w:tcPr>
          <w:p w14:paraId="39F59413" w14:textId="77777777" w:rsidR="008936F1" w:rsidRDefault="004450A2">
            <w:pPr>
              <w:spacing w:after="0" w:line="252" w:lineRule="auto"/>
              <w:jc w:val="left"/>
            </w:pPr>
            <w:r>
              <w:rPr>
                <w:sz w:val="14"/>
              </w:rPr>
              <w:t>¿Cuáles deben ratificarse, reformularse o agruparse y con qué criterio?</w:t>
            </w:r>
          </w:p>
        </w:tc>
      </w:tr>
      <w:tr w:rsidR="008936F1" w14:paraId="5F0CAF2D" w14:textId="77777777">
        <w:trPr>
          <w:jc w:val="center"/>
        </w:trPr>
        <w:tc>
          <w:tcPr>
            <w:tcW w:w="1440" w:type="dxa"/>
            <w:shd w:val="clear" w:color="auto" w:fill="FCF6E9"/>
            <w:tcMar>
              <w:top w:w="70" w:type="dxa"/>
              <w:left w:w="90" w:type="dxa"/>
              <w:bottom w:w="70" w:type="dxa"/>
              <w:right w:w="90" w:type="dxa"/>
            </w:tcMar>
            <w:vAlign w:val="center"/>
          </w:tcPr>
          <w:p w14:paraId="01AE7991" w14:textId="77777777" w:rsidR="008936F1" w:rsidRDefault="004450A2">
            <w:pPr>
              <w:spacing w:after="0" w:line="252" w:lineRule="auto"/>
              <w:jc w:val="left"/>
            </w:pPr>
            <w:r>
              <w:rPr>
                <w:sz w:val="14"/>
              </w:rPr>
              <w:t>Debilidad / brecha potencial</w:t>
            </w:r>
          </w:p>
        </w:tc>
        <w:tc>
          <w:tcPr>
            <w:tcW w:w="1440" w:type="dxa"/>
            <w:shd w:val="clear" w:color="auto" w:fill="FCF6E9"/>
            <w:tcMar>
              <w:top w:w="70" w:type="dxa"/>
              <w:left w:w="90" w:type="dxa"/>
              <w:bottom w:w="70" w:type="dxa"/>
              <w:right w:w="90" w:type="dxa"/>
            </w:tcMar>
            <w:vAlign w:val="center"/>
          </w:tcPr>
          <w:p w14:paraId="1D7A7343" w14:textId="77777777" w:rsidR="008936F1" w:rsidRDefault="004450A2">
            <w:pPr>
              <w:spacing w:after="0" w:line="252" w:lineRule="auto"/>
              <w:jc w:val="left"/>
            </w:pPr>
            <w:r>
              <w:rPr>
                <w:sz w:val="14"/>
              </w:rPr>
              <w:t>Agua y saneamiento</w:t>
            </w:r>
          </w:p>
        </w:tc>
        <w:tc>
          <w:tcPr>
            <w:tcW w:w="2304" w:type="dxa"/>
            <w:shd w:val="clear" w:color="auto" w:fill="FCF6E9"/>
            <w:tcMar>
              <w:top w:w="70" w:type="dxa"/>
              <w:left w:w="90" w:type="dxa"/>
              <w:bottom w:w="70" w:type="dxa"/>
              <w:right w:w="90" w:type="dxa"/>
            </w:tcMar>
            <w:vAlign w:val="center"/>
          </w:tcPr>
          <w:p w14:paraId="7DA4A509" w14:textId="77777777" w:rsidR="008936F1" w:rsidRDefault="004450A2">
            <w:pPr>
              <w:spacing w:after="0" w:line="252" w:lineRule="auto"/>
              <w:jc w:val="left"/>
            </w:pPr>
            <w:r>
              <w:rPr>
                <w:sz w:val="14"/>
              </w:rPr>
              <w:t>61.0% con acueducto dentro; 78.7% con inodoro; diferencias municipales marcadas.</w:t>
            </w:r>
          </w:p>
        </w:tc>
        <w:tc>
          <w:tcPr>
            <w:tcW w:w="2088" w:type="dxa"/>
            <w:shd w:val="clear" w:color="auto" w:fill="FCF6E9"/>
            <w:tcMar>
              <w:top w:w="70" w:type="dxa"/>
              <w:left w:w="90" w:type="dxa"/>
              <w:bottom w:w="70" w:type="dxa"/>
              <w:right w:w="90" w:type="dxa"/>
            </w:tcMar>
            <w:vAlign w:val="center"/>
          </w:tcPr>
          <w:p w14:paraId="305C36FE" w14:textId="77777777" w:rsidR="008936F1" w:rsidRDefault="004450A2">
            <w:pPr>
              <w:spacing w:after="0" w:line="252" w:lineRule="auto"/>
              <w:jc w:val="left"/>
            </w:pPr>
            <w:r>
              <w:rPr>
                <w:sz w:val="14"/>
              </w:rPr>
              <w:t>El agregado sugiere brechas de acceso, pero no mide calidad, continuidad ni localización.</w:t>
            </w:r>
          </w:p>
        </w:tc>
        <w:tc>
          <w:tcPr>
            <w:tcW w:w="2088" w:type="dxa"/>
            <w:shd w:val="clear" w:color="auto" w:fill="FCF6E9"/>
            <w:tcMar>
              <w:top w:w="70" w:type="dxa"/>
              <w:left w:w="90" w:type="dxa"/>
              <w:bottom w:w="70" w:type="dxa"/>
              <w:right w:w="90" w:type="dxa"/>
            </w:tcMar>
            <w:vAlign w:val="center"/>
          </w:tcPr>
          <w:p w14:paraId="5CB67754" w14:textId="77777777" w:rsidR="008936F1" w:rsidRDefault="004450A2">
            <w:pPr>
              <w:spacing w:after="0" w:line="252" w:lineRule="auto"/>
              <w:jc w:val="left"/>
            </w:pPr>
            <w:r>
              <w:rPr>
                <w:sz w:val="14"/>
              </w:rPr>
              <w:t>¿Qué comunidades y sistemas explican la brecha y qué institución tiene competencia?</w:t>
            </w:r>
          </w:p>
        </w:tc>
      </w:tr>
      <w:tr w:rsidR="008936F1" w14:paraId="4EB2FC02" w14:textId="77777777">
        <w:trPr>
          <w:jc w:val="center"/>
        </w:trPr>
        <w:tc>
          <w:tcPr>
            <w:tcW w:w="1440" w:type="dxa"/>
            <w:shd w:val="clear" w:color="auto" w:fill="FCF6E9"/>
            <w:tcMar>
              <w:top w:w="70" w:type="dxa"/>
              <w:left w:w="90" w:type="dxa"/>
              <w:bottom w:w="70" w:type="dxa"/>
              <w:right w:w="90" w:type="dxa"/>
            </w:tcMar>
            <w:vAlign w:val="center"/>
          </w:tcPr>
          <w:p w14:paraId="04A92D24" w14:textId="77777777" w:rsidR="008936F1" w:rsidRDefault="004450A2">
            <w:pPr>
              <w:spacing w:after="0" w:line="252" w:lineRule="auto"/>
              <w:jc w:val="left"/>
            </w:pPr>
            <w:r>
              <w:rPr>
                <w:sz w:val="14"/>
              </w:rPr>
              <w:t>Debilidad / brecha potencial</w:t>
            </w:r>
          </w:p>
        </w:tc>
        <w:tc>
          <w:tcPr>
            <w:tcW w:w="1440" w:type="dxa"/>
            <w:shd w:val="clear" w:color="auto" w:fill="FCF6E9"/>
            <w:tcMar>
              <w:top w:w="70" w:type="dxa"/>
              <w:left w:w="90" w:type="dxa"/>
              <w:bottom w:w="70" w:type="dxa"/>
              <w:right w:w="90" w:type="dxa"/>
            </w:tcMar>
            <w:vAlign w:val="center"/>
          </w:tcPr>
          <w:p w14:paraId="69355EBF" w14:textId="77777777" w:rsidR="008936F1" w:rsidRDefault="004450A2">
            <w:pPr>
              <w:spacing w:after="0" w:line="252" w:lineRule="auto"/>
              <w:jc w:val="left"/>
            </w:pPr>
            <w:r>
              <w:rPr>
                <w:sz w:val="14"/>
              </w:rPr>
              <w:t>Residuos y drenaje</w:t>
            </w:r>
          </w:p>
        </w:tc>
        <w:tc>
          <w:tcPr>
            <w:tcW w:w="2304" w:type="dxa"/>
            <w:shd w:val="clear" w:color="auto" w:fill="FCF6E9"/>
            <w:tcMar>
              <w:top w:w="70" w:type="dxa"/>
              <w:left w:w="90" w:type="dxa"/>
              <w:bottom w:w="70" w:type="dxa"/>
              <w:right w:w="90" w:type="dxa"/>
            </w:tcMar>
            <w:vAlign w:val="center"/>
          </w:tcPr>
          <w:p w14:paraId="3F80A6B8" w14:textId="77777777" w:rsidR="008936F1" w:rsidRDefault="004450A2">
            <w:pPr>
              <w:spacing w:after="0" w:line="252" w:lineRule="auto"/>
              <w:jc w:val="left"/>
            </w:pPr>
            <w:r>
              <w:rPr>
                <w:sz w:val="14"/>
              </w:rPr>
              <w:t>79.5% declara recogida municipal; 16.9% quema residuos; demandas incluyen drenaje y saneamiento.</w:t>
            </w:r>
          </w:p>
        </w:tc>
        <w:tc>
          <w:tcPr>
            <w:tcW w:w="2088" w:type="dxa"/>
            <w:shd w:val="clear" w:color="auto" w:fill="FCF6E9"/>
            <w:tcMar>
              <w:top w:w="70" w:type="dxa"/>
              <w:left w:w="90" w:type="dxa"/>
              <w:bottom w:w="70" w:type="dxa"/>
              <w:right w:w="90" w:type="dxa"/>
            </w:tcMar>
            <w:vAlign w:val="center"/>
          </w:tcPr>
          <w:p w14:paraId="4588B8CF" w14:textId="77777777" w:rsidR="008936F1" w:rsidRDefault="004450A2">
            <w:pPr>
              <w:spacing w:after="0" w:line="252" w:lineRule="auto"/>
              <w:jc w:val="left"/>
            </w:pPr>
            <w:r>
              <w:rPr>
                <w:sz w:val="14"/>
              </w:rPr>
              <w:t>Pueden existir brechas de cobertura y gestión ambiental; demanda y dato censal deben contrastarse.</w:t>
            </w:r>
          </w:p>
        </w:tc>
        <w:tc>
          <w:tcPr>
            <w:tcW w:w="2088" w:type="dxa"/>
            <w:shd w:val="clear" w:color="auto" w:fill="FCF6E9"/>
            <w:tcMar>
              <w:top w:w="70" w:type="dxa"/>
              <w:left w:w="90" w:type="dxa"/>
              <w:bottom w:w="70" w:type="dxa"/>
              <w:right w:w="90" w:type="dxa"/>
            </w:tcMar>
            <w:vAlign w:val="center"/>
          </w:tcPr>
          <w:p w14:paraId="2926C07B" w14:textId="77777777" w:rsidR="008936F1" w:rsidRDefault="004450A2">
            <w:pPr>
              <w:spacing w:after="0" w:line="252" w:lineRule="auto"/>
              <w:jc w:val="left"/>
            </w:pPr>
            <w:r>
              <w:rPr>
                <w:sz w:val="14"/>
              </w:rPr>
              <w:t>¿Qué rutas, frecuencias, puntos de disposición y zonas inundables deben verificarse?</w:t>
            </w:r>
          </w:p>
        </w:tc>
      </w:tr>
      <w:tr w:rsidR="008936F1" w14:paraId="3D50639D" w14:textId="77777777">
        <w:trPr>
          <w:jc w:val="center"/>
        </w:trPr>
        <w:tc>
          <w:tcPr>
            <w:tcW w:w="1440" w:type="dxa"/>
            <w:shd w:val="clear" w:color="auto" w:fill="FCF6E9"/>
            <w:tcMar>
              <w:top w:w="70" w:type="dxa"/>
              <w:left w:w="90" w:type="dxa"/>
              <w:bottom w:w="70" w:type="dxa"/>
              <w:right w:w="90" w:type="dxa"/>
            </w:tcMar>
            <w:vAlign w:val="center"/>
          </w:tcPr>
          <w:p w14:paraId="437AC3F3" w14:textId="77777777" w:rsidR="008936F1" w:rsidRDefault="004450A2">
            <w:pPr>
              <w:spacing w:after="0" w:line="252" w:lineRule="auto"/>
              <w:jc w:val="left"/>
            </w:pPr>
            <w:r>
              <w:rPr>
                <w:sz w:val="14"/>
              </w:rPr>
              <w:t>Debilidad / brecha potencial</w:t>
            </w:r>
          </w:p>
        </w:tc>
        <w:tc>
          <w:tcPr>
            <w:tcW w:w="1440" w:type="dxa"/>
            <w:shd w:val="clear" w:color="auto" w:fill="FCF6E9"/>
            <w:tcMar>
              <w:top w:w="70" w:type="dxa"/>
              <w:left w:w="90" w:type="dxa"/>
              <w:bottom w:w="70" w:type="dxa"/>
              <w:right w:w="90" w:type="dxa"/>
            </w:tcMar>
            <w:vAlign w:val="center"/>
          </w:tcPr>
          <w:p w14:paraId="57BC1858" w14:textId="77777777" w:rsidR="008936F1" w:rsidRDefault="004450A2">
            <w:pPr>
              <w:spacing w:after="0" w:line="252" w:lineRule="auto"/>
              <w:jc w:val="left"/>
            </w:pPr>
            <w:r>
              <w:rPr>
                <w:sz w:val="14"/>
              </w:rPr>
              <w:t>Seguridad vial</w:t>
            </w:r>
          </w:p>
        </w:tc>
        <w:tc>
          <w:tcPr>
            <w:tcW w:w="2304" w:type="dxa"/>
            <w:shd w:val="clear" w:color="auto" w:fill="FCF6E9"/>
            <w:tcMar>
              <w:top w:w="70" w:type="dxa"/>
              <w:left w:w="90" w:type="dxa"/>
              <w:bottom w:w="70" w:type="dxa"/>
              <w:right w:w="90" w:type="dxa"/>
            </w:tcMar>
            <w:vAlign w:val="center"/>
          </w:tcPr>
          <w:p w14:paraId="65FEC45A" w14:textId="77777777" w:rsidR="008936F1" w:rsidRDefault="004450A2">
            <w:pPr>
              <w:spacing w:after="0" w:line="252" w:lineRule="auto"/>
              <w:jc w:val="left"/>
            </w:pPr>
            <w:r>
              <w:rPr>
                <w:sz w:val="14"/>
              </w:rPr>
              <w:t>Tasa de muertes de tránsito de 32.6 por 100 mil en 2025.</w:t>
            </w:r>
          </w:p>
        </w:tc>
        <w:tc>
          <w:tcPr>
            <w:tcW w:w="2088" w:type="dxa"/>
            <w:shd w:val="clear" w:color="auto" w:fill="FCF6E9"/>
            <w:tcMar>
              <w:top w:w="70" w:type="dxa"/>
              <w:left w:w="90" w:type="dxa"/>
              <w:bottom w:w="70" w:type="dxa"/>
              <w:right w:w="90" w:type="dxa"/>
            </w:tcMar>
            <w:vAlign w:val="center"/>
          </w:tcPr>
          <w:p w14:paraId="79BFAF79" w14:textId="77777777" w:rsidR="008936F1" w:rsidRDefault="004450A2">
            <w:pPr>
              <w:spacing w:after="0" w:line="252" w:lineRule="auto"/>
              <w:jc w:val="left"/>
            </w:pPr>
            <w:r>
              <w:rPr>
                <w:sz w:val="14"/>
              </w:rPr>
              <w:t>La serie señala un asunto para investigación, no una causa ni una solución predeterminada.</w:t>
            </w:r>
          </w:p>
        </w:tc>
        <w:tc>
          <w:tcPr>
            <w:tcW w:w="2088" w:type="dxa"/>
            <w:shd w:val="clear" w:color="auto" w:fill="FCF6E9"/>
            <w:tcMar>
              <w:top w:w="70" w:type="dxa"/>
              <w:left w:w="90" w:type="dxa"/>
              <w:bottom w:w="70" w:type="dxa"/>
              <w:right w:w="90" w:type="dxa"/>
            </w:tcMar>
            <w:vAlign w:val="center"/>
          </w:tcPr>
          <w:p w14:paraId="49BB9BAF" w14:textId="77777777" w:rsidR="008936F1" w:rsidRDefault="004450A2">
            <w:pPr>
              <w:spacing w:after="0" w:line="252" w:lineRule="auto"/>
              <w:jc w:val="left"/>
            </w:pPr>
            <w:r>
              <w:rPr>
                <w:sz w:val="14"/>
              </w:rPr>
              <w:t>¿Dónde, cuándo y en qué condiciones ocurren los eventos?</w:t>
            </w:r>
          </w:p>
        </w:tc>
      </w:tr>
      <w:tr w:rsidR="008936F1" w14:paraId="4300C712" w14:textId="77777777">
        <w:trPr>
          <w:jc w:val="center"/>
        </w:trPr>
        <w:tc>
          <w:tcPr>
            <w:tcW w:w="1440" w:type="dxa"/>
            <w:shd w:val="clear" w:color="auto" w:fill="FCF6E9"/>
            <w:tcMar>
              <w:top w:w="70" w:type="dxa"/>
              <w:left w:w="90" w:type="dxa"/>
              <w:bottom w:w="70" w:type="dxa"/>
              <w:right w:w="90" w:type="dxa"/>
            </w:tcMar>
            <w:vAlign w:val="center"/>
          </w:tcPr>
          <w:p w14:paraId="500A4C1C" w14:textId="77777777" w:rsidR="008936F1" w:rsidRDefault="004450A2">
            <w:pPr>
              <w:spacing w:after="0" w:line="252" w:lineRule="auto"/>
              <w:jc w:val="left"/>
            </w:pPr>
            <w:r>
              <w:rPr>
                <w:sz w:val="14"/>
              </w:rPr>
              <w:t>Debilidad / brecha potencial</w:t>
            </w:r>
          </w:p>
        </w:tc>
        <w:tc>
          <w:tcPr>
            <w:tcW w:w="1440" w:type="dxa"/>
            <w:shd w:val="clear" w:color="auto" w:fill="FCF6E9"/>
            <w:tcMar>
              <w:top w:w="70" w:type="dxa"/>
              <w:left w:w="90" w:type="dxa"/>
              <w:bottom w:w="70" w:type="dxa"/>
              <w:right w:w="90" w:type="dxa"/>
            </w:tcMar>
            <w:vAlign w:val="center"/>
          </w:tcPr>
          <w:p w14:paraId="3616B25A" w14:textId="77777777" w:rsidR="008936F1" w:rsidRDefault="004450A2">
            <w:pPr>
              <w:spacing w:after="0" w:line="252" w:lineRule="auto"/>
              <w:jc w:val="left"/>
            </w:pPr>
            <w:r>
              <w:rPr>
                <w:sz w:val="14"/>
              </w:rPr>
              <w:t>Inclusión y vivienda</w:t>
            </w:r>
          </w:p>
        </w:tc>
        <w:tc>
          <w:tcPr>
            <w:tcW w:w="2304" w:type="dxa"/>
            <w:shd w:val="clear" w:color="auto" w:fill="FCF6E9"/>
            <w:tcMar>
              <w:top w:w="70" w:type="dxa"/>
              <w:left w:w="90" w:type="dxa"/>
              <w:bottom w:w="70" w:type="dxa"/>
              <w:right w:w="90" w:type="dxa"/>
            </w:tcMar>
            <w:vAlign w:val="center"/>
          </w:tcPr>
          <w:p w14:paraId="1FC4FAEB" w14:textId="77777777" w:rsidR="008936F1" w:rsidRDefault="004450A2">
            <w:pPr>
              <w:spacing w:after="0" w:line="252" w:lineRule="auto"/>
              <w:jc w:val="left"/>
            </w:pPr>
            <w:r>
              <w:rPr>
                <w:sz w:val="14"/>
              </w:rPr>
              <w:t>13.6% de hogares con hacinamiento extremo o moderado; 13,064 personas con discapacidad por ICV.</w:t>
            </w:r>
          </w:p>
        </w:tc>
        <w:tc>
          <w:tcPr>
            <w:tcW w:w="2088" w:type="dxa"/>
            <w:shd w:val="clear" w:color="auto" w:fill="FCF6E9"/>
            <w:tcMar>
              <w:top w:w="70" w:type="dxa"/>
              <w:left w:w="90" w:type="dxa"/>
              <w:bottom w:w="70" w:type="dxa"/>
              <w:right w:w="90" w:type="dxa"/>
            </w:tcMar>
            <w:vAlign w:val="center"/>
          </w:tcPr>
          <w:p w14:paraId="62DAC324" w14:textId="77777777" w:rsidR="008936F1" w:rsidRDefault="004450A2">
            <w:pPr>
              <w:spacing w:after="0" w:line="252" w:lineRule="auto"/>
              <w:jc w:val="left"/>
            </w:pPr>
            <w:r>
              <w:rPr>
                <w:sz w:val="14"/>
              </w:rPr>
              <w:t>La combinación puede indicar vulnerabilidades diferenciadas que requieren localización y validación.</w:t>
            </w:r>
          </w:p>
        </w:tc>
        <w:tc>
          <w:tcPr>
            <w:tcW w:w="2088" w:type="dxa"/>
            <w:shd w:val="clear" w:color="auto" w:fill="FCF6E9"/>
            <w:tcMar>
              <w:top w:w="70" w:type="dxa"/>
              <w:left w:w="90" w:type="dxa"/>
              <w:bottom w:w="70" w:type="dxa"/>
              <w:right w:w="90" w:type="dxa"/>
            </w:tcMar>
            <w:vAlign w:val="center"/>
          </w:tcPr>
          <w:p w14:paraId="7D7D17A3" w14:textId="77777777" w:rsidR="008936F1" w:rsidRDefault="004450A2">
            <w:pPr>
              <w:spacing w:after="0" w:line="252" w:lineRule="auto"/>
              <w:jc w:val="left"/>
            </w:pPr>
            <w:r>
              <w:rPr>
                <w:sz w:val="14"/>
              </w:rPr>
              <w:t>¿Qué hogares, barreras y servicios concentran la situación?</w:t>
            </w:r>
          </w:p>
        </w:tc>
      </w:tr>
      <w:tr w:rsidR="008936F1" w14:paraId="5E454AE5" w14:textId="77777777">
        <w:trPr>
          <w:jc w:val="center"/>
        </w:trPr>
        <w:tc>
          <w:tcPr>
            <w:tcW w:w="1440" w:type="dxa"/>
            <w:shd w:val="clear" w:color="auto" w:fill="FCF6E9"/>
            <w:tcMar>
              <w:top w:w="70" w:type="dxa"/>
              <w:left w:w="90" w:type="dxa"/>
              <w:bottom w:w="70" w:type="dxa"/>
              <w:right w:w="90" w:type="dxa"/>
            </w:tcMar>
            <w:vAlign w:val="center"/>
          </w:tcPr>
          <w:p w14:paraId="0FE1C4F3" w14:textId="77777777" w:rsidR="008936F1" w:rsidRDefault="004450A2">
            <w:pPr>
              <w:spacing w:after="0" w:line="252" w:lineRule="auto"/>
              <w:jc w:val="left"/>
            </w:pPr>
            <w:r>
              <w:rPr>
                <w:sz w:val="14"/>
              </w:rPr>
              <w:t>Debilidad / brecha potencial</w:t>
            </w:r>
          </w:p>
        </w:tc>
        <w:tc>
          <w:tcPr>
            <w:tcW w:w="1440" w:type="dxa"/>
            <w:shd w:val="clear" w:color="auto" w:fill="FCF6E9"/>
            <w:tcMar>
              <w:top w:w="70" w:type="dxa"/>
              <w:left w:w="90" w:type="dxa"/>
              <w:bottom w:w="70" w:type="dxa"/>
              <w:right w:w="90" w:type="dxa"/>
            </w:tcMar>
            <w:vAlign w:val="center"/>
          </w:tcPr>
          <w:p w14:paraId="634D55B9" w14:textId="77777777" w:rsidR="008936F1" w:rsidRDefault="004450A2">
            <w:pPr>
              <w:spacing w:after="0" w:line="252" w:lineRule="auto"/>
              <w:jc w:val="left"/>
            </w:pPr>
            <w:r>
              <w:rPr>
                <w:sz w:val="14"/>
              </w:rPr>
              <w:t>Información para decisiones</w:t>
            </w:r>
          </w:p>
        </w:tc>
        <w:tc>
          <w:tcPr>
            <w:tcW w:w="2304" w:type="dxa"/>
            <w:shd w:val="clear" w:color="auto" w:fill="FCF6E9"/>
            <w:tcMar>
              <w:top w:w="70" w:type="dxa"/>
              <w:left w:w="90" w:type="dxa"/>
              <w:bottom w:w="70" w:type="dxa"/>
              <w:right w:w="90" w:type="dxa"/>
            </w:tcMar>
            <w:vAlign w:val="center"/>
          </w:tcPr>
          <w:p w14:paraId="28DE83EF" w14:textId="77777777" w:rsidR="008936F1" w:rsidRDefault="004450A2">
            <w:pPr>
              <w:spacing w:after="0" w:line="252" w:lineRule="auto"/>
              <w:jc w:val="left"/>
            </w:pPr>
            <w:r>
              <w:rPr>
                <w:sz w:val="14"/>
              </w:rPr>
              <w:t>Varios indicadores carecen de desagregación comunitaria o miden registros, no calidad ni personas únicas.</w:t>
            </w:r>
          </w:p>
        </w:tc>
        <w:tc>
          <w:tcPr>
            <w:tcW w:w="2088" w:type="dxa"/>
            <w:shd w:val="clear" w:color="auto" w:fill="FCF6E9"/>
            <w:tcMar>
              <w:top w:w="70" w:type="dxa"/>
              <w:left w:w="90" w:type="dxa"/>
              <w:bottom w:w="70" w:type="dxa"/>
              <w:right w:w="90" w:type="dxa"/>
            </w:tcMar>
            <w:vAlign w:val="center"/>
          </w:tcPr>
          <w:p w14:paraId="7B78269C" w14:textId="77777777" w:rsidR="008936F1" w:rsidRDefault="004450A2">
            <w:pPr>
              <w:spacing w:after="0" w:line="252" w:lineRule="auto"/>
              <w:jc w:val="left"/>
            </w:pPr>
            <w:r>
              <w:rPr>
                <w:sz w:val="14"/>
              </w:rPr>
              <w:t>La falta de detalle limita indicadores, metas y focalización confiables.</w:t>
            </w:r>
          </w:p>
        </w:tc>
        <w:tc>
          <w:tcPr>
            <w:tcW w:w="2088" w:type="dxa"/>
            <w:shd w:val="clear" w:color="auto" w:fill="FCF6E9"/>
            <w:tcMar>
              <w:top w:w="70" w:type="dxa"/>
              <w:left w:w="90" w:type="dxa"/>
              <w:bottom w:w="70" w:type="dxa"/>
              <w:right w:w="90" w:type="dxa"/>
            </w:tcMar>
            <w:vAlign w:val="center"/>
          </w:tcPr>
          <w:p w14:paraId="4B6E371E" w14:textId="77777777" w:rsidR="008936F1" w:rsidRDefault="004450A2">
            <w:pPr>
              <w:spacing w:after="0" w:line="252" w:lineRule="auto"/>
              <w:jc w:val="left"/>
            </w:pPr>
            <w:r>
              <w:rPr>
                <w:sz w:val="14"/>
              </w:rPr>
              <w:t>¿Qué levantamientos mínimos debe completar la comisión técnica antes de formular acciones?</w:t>
            </w:r>
          </w:p>
        </w:tc>
      </w:tr>
    </w:tbl>
    <w:p w14:paraId="23571A98" w14:textId="77777777" w:rsidR="008936F1" w:rsidRDefault="004450A2">
      <w:r>
        <w:rPr>
          <w:sz w:val="18"/>
        </w:rPr>
        <w:t>Resultado de la sesión: el CDP deberá marcar cada fila como confirmada, modificada, descartada o pendiente y anexar la evidencia local correspondiente.</w:t>
      </w:r>
    </w:p>
    <w:p w14:paraId="5FA4062B" w14:textId="77777777" w:rsidR="008936F1" w:rsidRDefault="004450A2">
      <w:r>
        <w:br w:type="page"/>
      </w:r>
    </w:p>
    <w:p w14:paraId="328D8E5E" w14:textId="77777777" w:rsidR="008936F1" w:rsidRDefault="004450A2">
      <w:pPr>
        <w:pStyle w:val="1"/>
      </w:pPr>
      <w:r>
        <w:t>4. Del diagnóstico a la concertación</w:t>
      </w:r>
    </w:p>
    <w:p w14:paraId="7B9B7174" w14:textId="77777777" w:rsidR="008936F1" w:rsidRDefault="004450A2">
      <w:pPr>
        <w:pStyle w:val="21"/>
      </w:pPr>
      <w:r>
        <w:t>4.1 Secuencia sugerida para las sesiones del CDP</w:t>
      </w:r>
    </w:p>
    <w:tbl>
      <w:tblPr>
        <w:tblW w:w="0" w:type="auto"/>
        <w:jc w:val="center"/>
        <w:tblLayout w:type="fixed"/>
        <w:tblLook w:val="04A0" w:firstRow="1" w:lastRow="0" w:firstColumn="1" w:lastColumn="0" w:noHBand="0" w:noVBand="1"/>
      </w:tblPr>
      <w:tblGrid>
        <w:gridCol w:w="1656"/>
        <w:gridCol w:w="7704"/>
      </w:tblGrid>
      <w:tr w:rsidR="008936F1" w14:paraId="04BDA9FD" w14:textId="77777777">
        <w:trPr>
          <w:tblHeader/>
          <w:jc w:val="center"/>
        </w:trPr>
        <w:tc>
          <w:tcPr>
            <w:tcW w:w="1656" w:type="dxa"/>
            <w:shd w:val="clear" w:color="auto" w:fill="203740"/>
            <w:tcMar>
              <w:top w:w="70" w:type="dxa"/>
              <w:left w:w="90" w:type="dxa"/>
              <w:bottom w:w="70" w:type="dxa"/>
              <w:right w:w="90" w:type="dxa"/>
            </w:tcMar>
            <w:vAlign w:val="center"/>
          </w:tcPr>
          <w:p w14:paraId="155C7005" w14:textId="77777777" w:rsidR="008936F1" w:rsidRDefault="004450A2">
            <w:pPr>
              <w:spacing w:after="0" w:line="252" w:lineRule="auto"/>
              <w:jc w:val="left"/>
            </w:pPr>
            <w:r>
              <w:rPr>
                <w:b/>
                <w:color w:val="FFFFFF"/>
                <w:sz w:val="17"/>
              </w:rPr>
              <w:t>Momento</w:t>
            </w:r>
          </w:p>
        </w:tc>
        <w:tc>
          <w:tcPr>
            <w:tcW w:w="7704" w:type="dxa"/>
            <w:shd w:val="clear" w:color="auto" w:fill="203740"/>
            <w:tcMar>
              <w:top w:w="70" w:type="dxa"/>
              <w:left w:w="90" w:type="dxa"/>
              <w:bottom w:w="70" w:type="dxa"/>
              <w:right w:w="90" w:type="dxa"/>
            </w:tcMar>
            <w:vAlign w:val="center"/>
          </w:tcPr>
          <w:p w14:paraId="1642337B" w14:textId="77777777" w:rsidR="008936F1" w:rsidRDefault="004450A2">
            <w:pPr>
              <w:spacing w:after="0" w:line="252" w:lineRule="auto"/>
              <w:jc w:val="left"/>
            </w:pPr>
            <w:r>
              <w:rPr>
                <w:b/>
                <w:color w:val="FFFFFF"/>
                <w:sz w:val="17"/>
              </w:rPr>
              <w:t>Pregunta de trabajo</w:t>
            </w:r>
          </w:p>
        </w:tc>
      </w:tr>
      <w:tr w:rsidR="008936F1" w14:paraId="171C03A2" w14:textId="77777777">
        <w:trPr>
          <w:jc w:val="center"/>
        </w:trPr>
        <w:tc>
          <w:tcPr>
            <w:tcW w:w="1656" w:type="dxa"/>
            <w:tcMar>
              <w:top w:w="70" w:type="dxa"/>
              <w:left w:w="90" w:type="dxa"/>
              <w:bottom w:w="70" w:type="dxa"/>
              <w:right w:w="90" w:type="dxa"/>
            </w:tcMar>
            <w:vAlign w:val="center"/>
          </w:tcPr>
          <w:p w14:paraId="7B2EFA24" w14:textId="77777777" w:rsidR="008936F1" w:rsidRDefault="004450A2">
            <w:pPr>
              <w:spacing w:after="0" w:line="252" w:lineRule="auto"/>
              <w:jc w:val="left"/>
            </w:pPr>
            <w:r>
              <w:rPr>
                <w:sz w:val="17"/>
              </w:rPr>
              <w:t>1. Validar</w:t>
            </w:r>
          </w:p>
        </w:tc>
        <w:tc>
          <w:tcPr>
            <w:tcW w:w="7704" w:type="dxa"/>
            <w:tcMar>
              <w:top w:w="70" w:type="dxa"/>
              <w:left w:w="90" w:type="dxa"/>
              <w:bottom w:w="70" w:type="dxa"/>
              <w:right w:w="90" w:type="dxa"/>
            </w:tcMar>
            <w:vAlign w:val="center"/>
          </w:tcPr>
          <w:p w14:paraId="543F2FDD" w14:textId="77777777" w:rsidR="008936F1" w:rsidRDefault="004450A2">
            <w:pPr>
              <w:spacing w:after="0" w:line="252" w:lineRule="auto"/>
              <w:jc w:val="left"/>
            </w:pPr>
            <w:r>
              <w:rPr>
                <w:sz w:val="17"/>
              </w:rPr>
              <w:t>Confirmar fuente, año, definición, localización y responsable de aportar evidencia adicional.</w:t>
            </w:r>
          </w:p>
        </w:tc>
      </w:tr>
      <w:tr w:rsidR="008936F1" w14:paraId="13FB1EF4" w14:textId="77777777">
        <w:trPr>
          <w:jc w:val="center"/>
        </w:trPr>
        <w:tc>
          <w:tcPr>
            <w:tcW w:w="1656" w:type="dxa"/>
            <w:shd w:val="clear" w:color="auto" w:fill="F3F6F6"/>
            <w:tcMar>
              <w:top w:w="70" w:type="dxa"/>
              <w:left w:w="90" w:type="dxa"/>
              <w:bottom w:w="70" w:type="dxa"/>
              <w:right w:w="90" w:type="dxa"/>
            </w:tcMar>
            <w:vAlign w:val="center"/>
          </w:tcPr>
          <w:p w14:paraId="28C4293B" w14:textId="77777777" w:rsidR="008936F1" w:rsidRDefault="004450A2">
            <w:pPr>
              <w:spacing w:after="0" w:line="252" w:lineRule="auto"/>
              <w:jc w:val="left"/>
            </w:pPr>
            <w:r>
              <w:rPr>
                <w:sz w:val="17"/>
              </w:rPr>
              <w:t>2. Explicar</w:t>
            </w:r>
          </w:p>
        </w:tc>
        <w:tc>
          <w:tcPr>
            <w:tcW w:w="7704" w:type="dxa"/>
            <w:shd w:val="clear" w:color="auto" w:fill="F3F6F6"/>
            <w:tcMar>
              <w:top w:w="70" w:type="dxa"/>
              <w:left w:w="90" w:type="dxa"/>
              <w:bottom w:w="70" w:type="dxa"/>
              <w:right w:w="90" w:type="dxa"/>
            </w:tcMar>
            <w:vAlign w:val="center"/>
          </w:tcPr>
          <w:p w14:paraId="086E8BF0" w14:textId="77777777" w:rsidR="008936F1" w:rsidRDefault="004450A2">
            <w:pPr>
              <w:spacing w:after="0" w:line="252" w:lineRule="auto"/>
              <w:jc w:val="left"/>
            </w:pPr>
            <w:r>
              <w:rPr>
                <w:sz w:val="17"/>
              </w:rPr>
              <w:t>Distinguir síntoma, causa posible, población afectada y competencias públicas o sociales.</w:t>
            </w:r>
          </w:p>
        </w:tc>
      </w:tr>
      <w:tr w:rsidR="008936F1" w14:paraId="6A1F0EEC" w14:textId="77777777">
        <w:trPr>
          <w:jc w:val="center"/>
        </w:trPr>
        <w:tc>
          <w:tcPr>
            <w:tcW w:w="1656" w:type="dxa"/>
            <w:tcMar>
              <w:top w:w="70" w:type="dxa"/>
              <w:left w:w="90" w:type="dxa"/>
              <w:bottom w:w="70" w:type="dxa"/>
              <w:right w:w="90" w:type="dxa"/>
            </w:tcMar>
            <w:vAlign w:val="center"/>
          </w:tcPr>
          <w:p w14:paraId="23DF22ED" w14:textId="77777777" w:rsidR="008936F1" w:rsidRDefault="004450A2">
            <w:pPr>
              <w:spacing w:after="0" w:line="252" w:lineRule="auto"/>
              <w:jc w:val="left"/>
            </w:pPr>
            <w:r>
              <w:rPr>
                <w:sz w:val="17"/>
              </w:rPr>
              <w:t>3. Comparar</w:t>
            </w:r>
          </w:p>
        </w:tc>
        <w:tc>
          <w:tcPr>
            <w:tcW w:w="7704" w:type="dxa"/>
            <w:tcMar>
              <w:top w:w="70" w:type="dxa"/>
              <w:left w:w="90" w:type="dxa"/>
              <w:bottom w:w="70" w:type="dxa"/>
              <w:right w:w="90" w:type="dxa"/>
            </w:tcMar>
            <w:vAlign w:val="center"/>
          </w:tcPr>
          <w:p w14:paraId="424B9EFC" w14:textId="77777777" w:rsidR="008936F1" w:rsidRDefault="004450A2">
            <w:pPr>
              <w:spacing w:after="0" w:line="252" w:lineRule="auto"/>
              <w:jc w:val="left"/>
            </w:pPr>
            <w:r>
              <w:rPr>
                <w:sz w:val="17"/>
              </w:rPr>
              <w:t>Contrastar municipios, zonas urbanas/rurales, grupos de población e inversiones existentes.</w:t>
            </w:r>
          </w:p>
        </w:tc>
      </w:tr>
      <w:tr w:rsidR="008936F1" w14:paraId="0DEEE3C3" w14:textId="77777777">
        <w:trPr>
          <w:jc w:val="center"/>
        </w:trPr>
        <w:tc>
          <w:tcPr>
            <w:tcW w:w="1656" w:type="dxa"/>
            <w:shd w:val="clear" w:color="auto" w:fill="F3F6F6"/>
            <w:tcMar>
              <w:top w:w="70" w:type="dxa"/>
              <w:left w:w="90" w:type="dxa"/>
              <w:bottom w:w="70" w:type="dxa"/>
              <w:right w:w="90" w:type="dxa"/>
            </w:tcMar>
            <w:vAlign w:val="center"/>
          </w:tcPr>
          <w:p w14:paraId="448C6AB8" w14:textId="77777777" w:rsidR="008936F1" w:rsidRDefault="004450A2">
            <w:pPr>
              <w:spacing w:after="0" w:line="252" w:lineRule="auto"/>
              <w:jc w:val="left"/>
            </w:pPr>
            <w:r>
              <w:rPr>
                <w:sz w:val="17"/>
              </w:rPr>
              <w:t>4. Acordar</w:t>
            </w:r>
          </w:p>
        </w:tc>
        <w:tc>
          <w:tcPr>
            <w:tcW w:w="7704" w:type="dxa"/>
            <w:shd w:val="clear" w:color="auto" w:fill="F3F6F6"/>
            <w:tcMar>
              <w:top w:w="70" w:type="dxa"/>
              <w:left w:w="90" w:type="dxa"/>
              <w:bottom w:w="70" w:type="dxa"/>
              <w:right w:w="90" w:type="dxa"/>
            </w:tcMar>
            <w:vAlign w:val="center"/>
          </w:tcPr>
          <w:p w14:paraId="59E6FFC4" w14:textId="77777777" w:rsidR="008936F1" w:rsidRDefault="004450A2">
            <w:pPr>
              <w:spacing w:after="0" w:line="252" w:lineRule="auto"/>
              <w:jc w:val="left"/>
            </w:pPr>
            <w:r>
              <w:rPr>
                <w:sz w:val="17"/>
              </w:rPr>
              <w:t>Documentar situación priorizada, resultado esperado y criterio de selección; registrar disenso.</w:t>
            </w:r>
          </w:p>
        </w:tc>
      </w:tr>
      <w:tr w:rsidR="008936F1" w14:paraId="6C8564B3" w14:textId="77777777">
        <w:trPr>
          <w:jc w:val="center"/>
        </w:trPr>
        <w:tc>
          <w:tcPr>
            <w:tcW w:w="1656" w:type="dxa"/>
            <w:tcMar>
              <w:top w:w="70" w:type="dxa"/>
              <w:left w:w="90" w:type="dxa"/>
              <w:bottom w:w="70" w:type="dxa"/>
              <w:right w:w="90" w:type="dxa"/>
            </w:tcMar>
            <w:vAlign w:val="center"/>
          </w:tcPr>
          <w:p w14:paraId="20A47659" w14:textId="77777777" w:rsidR="008936F1" w:rsidRDefault="004450A2">
            <w:pPr>
              <w:spacing w:after="0" w:line="252" w:lineRule="auto"/>
              <w:jc w:val="left"/>
            </w:pPr>
            <w:r>
              <w:rPr>
                <w:sz w:val="17"/>
              </w:rPr>
              <w:t>5. Formular</w:t>
            </w:r>
          </w:p>
        </w:tc>
        <w:tc>
          <w:tcPr>
            <w:tcW w:w="7704" w:type="dxa"/>
            <w:tcMar>
              <w:top w:w="70" w:type="dxa"/>
              <w:left w:w="90" w:type="dxa"/>
              <w:bottom w:w="70" w:type="dxa"/>
              <w:right w:w="90" w:type="dxa"/>
            </w:tcMar>
            <w:vAlign w:val="center"/>
          </w:tcPr>
          <w:p w14:paraId="605D0B3F" w14:textId="77777777" w:rsidR="008936F1" w:rsidRDefault="004450A2">
            <w:pPr>
              <w:spacing w:after="0" w:line="252" w:lineRule="auto"/>
              <w:jc w:val="left"/>
            </w:pPr>
            <w:r>
              <w:rPr>
                <w:sz w:val="17"/>
              </w:rPr>
              <w:t>Definir acción, indicador, línea base, meta, responsable, financiamiento, plazo y riesgos.</w:t>
            </w:r>
          </w:p>
        </w:tc>
      </w:tr>
    </w:tbl>
    <w:p w14:paraId="547507AF" w14:textId="77777777" w:rsidR="008936F1" w:rsidRDefault="004450A2">
      <w:pPr>
        <w:pStyle w:val="21"/>
      </w:pPr>
      <w:r>
        <w:t>4.2 Registro de validación del diagnóstico</w:t>
      </w:r>
    </w:p>
    <w:tbl>
      <w:tblPr>
        <w:tblW w:w="0" w:type="auto"/>
        <w:jc w:val="center"/>
        <w:tblLayout w:type="fixed"/>
        <w:tblLook w:val="04A0" w:firstRow="1" w:lastRow="0" w:firstColumn="1" w:lastColumn="0" w:noHBand="0" w:noVBand="1"/>
      </w:tblPr>
      <w:tblGrid>
        <w:gridCol w:w="1656"/>
        <w:gridCol w:w="2088"/>
        <w:gridCol w:w="1656"/>
        <w:gridCol w:w="1944"/>
        <w:gridCol w:w="2016"/>
      </w:tblGrid>
      <w:tr w:rsidR="008936F1" w14:paraId="287751CC" w14:textId="77777777">
        <w:trPr>
          <w:tblHeader/>
          <w:jc w:val="center"/>
        </w:trPr>
        <w:tc>
          <w:tcPr>
            <w:tcW w:w="1656" w:type="dxa"/>
            <w:shd w:val="clear" w:color="auto" w:fill="203740"/>
            <w:tcMar>
              <w:top w:w="70" w:type="dxa"/>
              <w:left w:w="90" w:type="dxa"/>
              <w:bottom w:w="70" w:type="dxa"/>
              <w:right w:w="90" w:type="dxa"/>
            </w:tcMar>
            <w:vAlign w:val="center"/>
          </w:tcPr>
          <w:p w14:paraId="28B4AAB4" w14:textId="77777777" w:rsidR="008936F1" w:rsidRDefault="004450A2">
            <w:pPr>
              <w:spacing w:after="0" w:line="252" w:lineRule="auto"/>
              <w:jc w:val="left"/>
            </w:pPr>
            <w:r>
              <w:rPr>
                <w:b/>
                <w:color w:val="FFFFFF"/>
                <w:sz w:val="16"/>
              </w:rPr>
              <w:t>Tema</w:t>
            </w:r>
          </w:p>
        </w:tc>
        <w:tc>
          <w:tcPr>
            <w:tcW w:w="2088" w:type="dxa"/>
            <w:shd w:val="clear" w:color="auto" w:fill="203740"/>
            <w:tcMar>
              <w:top w:w="70" w:type="dxa"/>
              <w:left w:w="90" w:type="dxa"/>
              <w:bottom w:w="70" w:type="dxa"/>
              <w:right w:w="90" w:type="dxa"/>
            </w:tcMar>
            <w:vAlign w:val="center"/>
          </w:tcPr>
          <w:p w14:paraId="360584F9" w14:textId="77777777" w:rsidR="008936F1" w:rsidRDefault="004450A2">
            <w:pPr>
              <w:spacing w:after="0" w:line="252" w:lineRule="auto"/>
              <w:jc w:val="left"/>
            </w:pPr>
            <w:r>
              <w:rPr>
                <w:b/>
                <w:color w:val="FFFFFF"/>
                <w:sz w:val="16"/>
              </w:rPr>
              <w:t>Dato validado</w:t>
            </w:r>
          </w:p>
        </w:tc>
        <w:tc>
          <w:tcPr>
            <w:tcW w:w="1656" w:type="dxa"/>
            <w:shd w:val="clear" w:color="auto" w:fill="203740"/>
            <w:tcMar>
              <w:top w:w="70" w:type="dxa"/>
              <w:left w:w="90" w:type="dxa"/>
              <w:bottom w:w="70" w:type="dxa"/>
              <w:right w:w="90" w:type="dxa"/>
            </w:tcMar>
            <w:vAlign w:val="center"/>
          </w:tcPr>
          <w:p w14:paraId="0CCB062C" w14:textId="77777777" w:rsidR="008936F1" w:rsidRDefault="004450A2">
            <w:pPr>
              <w:spacing w:after="0" w:line="252" w:lineRule="auto"/>
              <w:jc w:val="left"/>
            </w:pPr>
            <w:r>
              <w:rPr>
                <w:b/>
                <w:color w:val="FFFFFF"/>
                <w:sz w:val="16"/>
              </w:rPr>
              <w:t>Localización</w:t>
            </w:r>
          </w:p>
        </w:tc>
        <w:tc>
          <w:tcPr>
            <w:tcW w:w="1944" w:type="dxa"/>
            <w:shd w:val="clear" w:color="auto" w:fill="203740"/>
            <w:tcMar>
              <w:top w:w="70" w:type="dxa"/>
              <w:left w:w="90" w:type="dxa"/>
              <w:bottom w:w="70" w:type="dxa"/>
              <w:right w:w="90" w:type="dxa"/>
            </w:tcMar>
            <w:vAlign w:val="center"/>
          </w:tcPr>
          <w:p w14:paraId="63B884EC" w14:textId="77777777" w:rsidR="008936F1" w:rsidRDefault="004450A2">
            <w:pPr>
              <w:spacing w:after="0" w:line="252" w:lineRule="auto"/>
              <w:jc w:val="left"/>
            </w:pPr>
            <w:r>
              <w:rPr>
                <w:b/>
                <w:color w:val="FFFFFF"/>
                <w:sz w:val="16"/>
              </w:rPr>
              <w:t>Fuente adicional</w:t>
            </w:r>
          </w:p>
        </w:tc>
        <w:tc>
          <w:tcPr>
            <w:tcW w:w="2016" w:type="dxa"/>
            <w:shd w:val="clear" w:color="auto" w:fill="203740"/>
            <w:tcMar>
              <w:top w:w="70" w:type="dxa"/>
              <w:left w:w="90" w:type="dxa"/>
              <w:bottom w:w="70" w:type="dxa"/>
              <w:right w:w="90" w:type="dxa"/>
            </w:tcMar>
            <w:vAlign w:val="center"/>
          </w:tcPr>
          <w:p w14:paraId="38D041C1" w14:textId="77777777" w:rsidR="008936F1" w:rsidRDefault="004450A2">
            <w:pPr>
              <w:spacing w:after="0" w:line="252" w:lineRule="auto"/>
              <w:jc w:val="left"/>
            </w:pPr>
            <w:r>
              <w:rPr>
                <w:b/>
                <w:color w:val="FFFFFF"/>
                <w:sz w:val="16"/>
              </w:rPr>
              <w:t>Acuerdo / pendiente</w:t>
            </w:r>
          </w:p>
        </w:tc>
      </w:tr>
      <w:tr w:rsidR="008936F1" w14:paraId="5F1BCE85" w14:textId="77777777">
        <w:trPr>
          <w:jc w:val="center"/>
        </w:trPr>
        <w:tc>
          <w:tcPr>
            <w:tcW w:w="1656" w:type="dxa"/>
            <w:shd w:val="clear" w:color="auto" w:fill="F3F6F6"/>
            <w:tcMar>
              <w:top w:w="70" w:type="dxa"/>
              <w:left w:w="90" w:type="dxa"/>
              <w:bottom w:w="70" w:type="dxa"/>
              <w:right w:w="90" w:type="dxa"/>
            </w:tcMar>
            <w:vAlign w:val="center"/>
          </w:tcPr>
          <w:p w14:paraId="0489B9EF" w14:textId="77777777" w:rsidR="008936F1" w:rsidRDefault="004450A2">
            <w:pPr>
              <w:spacing w:after="0" w:line="252" w:lineRule="auto"/>
              <w:jc w:val="left"/>
            </w:pPr>
            <w:r>
              <w:rPr>
                <w:sz w:val="16"/>
              </w:rPr>
              <w:br/>
            </w:r>
            <w:r>
              <w:rPr>
                <w:sz w:val="16"/>
              </w:rPr>
              <w:br/>
            </w:r>
          </w:p>
        </w:tc>
        <w:tc>
          <w:tcPr>
            <w:tcW w:w="2088" w:type="dxa"/>
            <w:shd w:val="clear" w:color="auto" w:fill="F3F6F6"/>
            <w:tcMar>
              <w:top w:w="70" w:type="dxa"/>
              <w:left w:w="90" w:type="dxa"/>
              <w:bottom w:w="70" w:type="dxa"/>
              <w:right w:w="90" w:type="dxa"/>
            </w:tcMar>
            <w:vAlign w:val="center"/>
          </w:tcPr>
          <w:p w14:paraId="32AEA97E" w14:textId="77777777" w:rsidR="008936F1" w:rsidRDefault="004450A2">
            <w:pPr>
              <w:spacing w:after="0" w:line="252" w:lineRule="auto"/>
              <w:jc w:val="left"/>
            </w:pPr>
            <w:r>
              <w:rPr>
                <w:sz w:val="16"/>
              </w:rPr>
              <w:br/>
            </w:r>
            <w:r>
              <w:rPr>
                <w:sz w:val="16"/>
              </w:rPr>
              <w:br/>
            </w:r>
          </w:p>
        </w:tc>
        <w:tc>
          <w:tcPr>
            <w:tcW w:w="1656" w:type="dxa"/>
            <w:shd w:val="clear" w:color="auto" w:fill="F3F6F6"/>
            <w:tcMar>
              <w:top w:w="70" w:type="dxa"/>
              <w:left w:w="90" w:type="dxa"/>
              <w:bottom w:w="70" w:type="dxa"/>
              <w:right w:w="90" w:type="dxa"/>
            </w:tcMar>
            <w:vAlign w:val="center"/>
          </w:tcPr>
          <w:p w14:paraId="71A90BEE" w14:textId="77777777" w:rsidR="008936F1" w:rsidRDefault="004450A2">
            <w:pPr>
              <w:spacing w:after="0" w:line="252" w:lineRule="auto"/>
              <w:jc w:val="left"/>
            </w:pPr>
            <w:r>
              <w:rPr>
                <w:sz w:val="16"/>
              </w:rPr>
              <w:br/>
            </w:r>
            <w:r>
              <w:rPr>
                <w:sz w:val="16"/>
              </w:rPr>
              <w:br/>
            </w:r>
          </w:p>
        </w:tc>
        <w:tc>
          <w:tcPr>
            <w:tcW w:w="1944" w:type="dxa"/>
            <w:shd w:val="clear" w:color="auto" w:fill="F3F6F6"/>
            <w:tcMar>
              <w:top w:w="70" w:type="dxa"/>
              <w:left w:w="90" w:type="dxa"/>
              <w:bottom w:w="70" w:type="dxa"/>
              <w:right w:w="90" w:type="dxa"/>
            </w:tcMar>
            <w:vAlign w:val="center"/>
          </w:tcPr>
          <w:p w14:paraId="7D3B9C66" w14:textId="77777777" w:rsidR="008936F1" w:rsidRDefault="004450A2">
            <w:pPr>
              <w:spacing w:after="0" w:line="252" w:lineRule="auto"/>
              <w:jc w:val="left"/>
            </w:pPr>
            <w:r>
              <w:rPr>
                <w:sz w:val="16"/>
              </w:rPr>
              <w:br/>
            </w:r>
            <w:r>
              <w:rPr>
                <w:sz w:val="16"/>
              </w:rPr>
              <w:br/>
            </w:r>
          </w:p>
        </w:tc>
        <w:tc>
          <w:tcPr>
            <w:tcW w:w="2016" w:type="dxa"/>
            <w:shd w:val="clear" w:color="auto" w:fill="F3F6F6"/>
            <w:tcMar>
              <w:top w:w="70" w:type="dxa"/>
              <w:left w:w="90" w:type="dxa"/>
              <w:bottom w:w="70" w:type="dxa"/>
              <w:right w:w="90" w:type="dxa"/>
            </w:tcMar>
            <w:vAlign w:val="center"/>
          </w:tcPr>
          <w:p w14:paraId="72EBE778" w14:textId="77777777" w:rsidR="008936F1" w:rsidRDefault="004450A2">
            <w:pPr>
              <w:spacing w:after="0" w:line="252" w:lineRule="auto"/>
              <w:jc w:val="left"/>
            </w:pPr>
            <w:r>
              <w:rPr>
                <w:sz w:val="16"/>
              </w:rPr>
              <w:br/>
            </w:r>
            <w:r>
              <w:rPr>
                <w:sz w:val="16"/>
              </w:rPr>
              <w:br/>
            </w:r>
          </w:p>
        </w:tc>
      </w:tr>
      <w:tr w:rsidR="008936F1" w14:paraId="1B31631B" w14:textId="77777777">
        <w:trPr>
          <w:jc w:val="center"/>
        </w:trPr>
        <w:tc>
          <w:tcPr>
            <w:tcW w:w="1656" w:type="dxa"/>
            <w:shd w:val="clear" w:color="auto" w:fill="F3F6F6"/>
            <w:tcMar>
              <w:top w:w="70" w:type="dxa"/>
              <w:left w:w="90" w:type="dxa"/>
              <w:bottom w:w="70" w:type="dxa"/>
              <w:right w:w="90" w:type="dxa"/>
            </w:tcMar>
            <w:vAlign w:val="center"/>
          </w:tcPr>
          <w:p w14:paraId="48CE9BC2" w14:textId="77777777" w:rsidR="008936F1" w:rsidRDefault="004450A2">
            <w:pPr>
              <w:spacing w:after="0" w:line="252" w:lineRule="auto"/>
              <w:jc w:val="left"/>
            </w:pPr>
            <w:r>
              <w:rPr>
                <w:sz w:val="16"/>
              </w:rPr>
              <w:br/>
            </w:r>
            <w:r>
              <w:rPr>
                <w:sz w:val="16"/>
              </w:rPr>
              <w:br/>
            </w:r>
          </w:p>
        </w:tc>
        <w:tc>
          <w:tcPr>
            <w:tcW w:w="2088" w:type="dxa"/>
            <w:shd w:val="clear" w:color="auto" w:fill="F3F6F6"/>
            <w:tcMar>
              <w:top w:w="70" w:type="dxa"/>
              <w:left w:w="90" w:type="dxa"/>
              <w:bottom w:w="70" w:type="dxa"/>
              <w:right w:w="90" w:type="dxa"/>
            </w:tcMar>
            <w:vAlign w:val="center"/>
          </w:tcPr>
          <w:p w14:paraId="393A3A58" w14:textId="77777777" w:rsidR="008936F1" w:rsidRDefault="004450A2">
            <w:pPr>
              <w:spacing w:after="0" w:line="252" w:lineRule="auto"/>
              <w:jc w:val="left"/>
            </w:pPr>
            <w:r>
              <w:rPr>
                <w:sz w:val="16"/>
              </w:rPr>
              <w:br/>
            </w:r>
            <w:r>
              <w:rPr>
                <w:sz w:val="16"/>
              </w:rPr>
              <w:br/>
            </w:r>
          </w:p>
        </w:tc>
        <w:tc>
          <w:tcPr>
            <w:tcW w:w="1656" w:type="dxa"/>
            <w:shd w:val="clear" w:color="auto" w:fill="F3F6F6"/>
            <w:tcMar>
              <w:top w:w="70" w:type="dxa"/>
              <w:left w:w="90" w:type="dxa"/>
              <w:bottom w:w="70" w:type="dxa"/>
              <w:right w:w="90" w:type="dxa"/>
            </w:tcMar>
            <w:vAlign w:val="center"/>
          </w:tcPr>
          <w:p w14:paraId="09DD05C8" w14:textId="77777777" w:rsidR="008936F1" w:rsidRDefault="004450A2">
            <w:pPr>
              <w:spacing w:after="0" w:line="252" w:lineRule="auto"/>
              <w:jc w:val="left"/>
            </w:pPr>
            <w:r>
              <w:rPr>
                <w:sz w:val="16"/>
              </w:rPr>
              <w:br/>
            </w:r>
            <w:r>
              <w:rPr>
                <w:sz w:val="16"/>
              </w:rPr>
              <w:br/>
            </w:r>
          </w:p>
        </w:tc>
        <w:tc>
          <w:tcPr>
            <w:tcW w:w="1944" w:type="dxa"/>
            <w:shd w:val="clear" w:color="auto" w:fill="F3F6F6"/>
            <w:tcMar>
              <w:top w:w="70" w:type="dxa"/>
              <w:left w:w="90" w:type="dxa"/>
              <w:bottom w:w="70" w:type="dxa"/>
              <w:right w:w="90" w:type="dxa"/>
            </w:tcMar>
            <w:vAlign w:val="center"/>
          </w:tcPr>
          <w:p w14:paraId="7F338BE4" w14:textId="77777777" w:rsidR="008936F1" w:rsidRDefault="004450A2">
            <w:pPr>
              <w:spacing w:after="0" w:line="252" w:lineRule="auto"/>
              <w:jc w:val="left"/>
            </w:pPr>
            <w:r>
              <w:rPr>
                <w:sz w:val="16"/>
              </w:rPr>
              <w:br/>
            </w:r>
            <w:r>
              <w:rPr>
                <w:sz w:val="16"/>
              </w:rPr>
              <w:br/>
            </w:r>
          </w:p>
        </w:tc>
        <w:tc>
          <w:tcPr>
            <w:tcW w:w="2016" w:type="dxa"/>
            <w:shd w:val="clear" w:color="auto" w:fill="F3F6F6"/>
            <w:tcMar>
              <w:top w:w="70" w:type="dxa"/>
              <w:left w:w="90" w:type="dxa"/>
              <w:bottom w:w="70" w:type="dxa"/>
              <w:right w:w="90" w:type="dxa"/>
            </w:tcMar>
            <w:vAlign w:val="center"/>
          </w:tcPr>
          <w:p w14:paraId="778A998B" w14:textId="77777777" w:rsidR="008936F1" w:rsidRDefault="004450A2">
            <w:pPr>
              <w:spacing w:after="0" w:line="252" w:lineRule="auto"/>
              <w:jc w:val="left"/>
            </w:pPr>
            <w:r>
              <w:rPr>
                <w:sz w:val="16"/>
              </w:rPr>
              <w:br/>
            </w:r>
            <w:r>
              <w:rPr>
                <w:sz w:val="16"/>
              </w:rPr>
              <w:br/>
            </w:r>
          </w:p>
        </w:tc>
      </w:tr>
      <w:tr w:rsidR="008936F1" w14:paraId="00CB000B" w14:textId="77777777">
        <w:trPr>
          <w:jc w:val="center"/>
        </w:trPr>
        <w:tc>
          <w:tcPr>
            <w:tcW w:w="1656" w:type="dxa"/>
            <w:shd w:val="clear" w:color="auto" w:fill="F3F6F6"/>
            <w:tcMar>
              <w:top w:w="70" w:type="dxa"/>
              <w:left w:w="90" w:type="dxa"/>
              <w:bottom w:w="70" w:type="dxa"/>
              <w:right w:w="90" w:type="dxa"/>
            </w:tcMar>
            <w:vAlign w:val="center"/>
          </w:tcPr>
          <w:p w14:paraId="50B3D527" w14:textId="77777777" w:rsidR="008936F1" w:rsidRDefault="004450A2">
            <w:pPr>
              <w:spacing w:after="0" w:line="252" w:lineRule="auto"/>
              <w:jc w:val="left"/>
            </w:pPr>
            <w:r>
              <w:rPr>
                <w:sz w:val="16"/>
              </w:rPr>
              <w:br/>
            </w:r>
            <w:r>
              <w:rPr>
                <w:sz w:val="16"/>
              </w:rPr>
              <w:br/>
            </w:r>
          </w:p>
        </w:tc>
        <w:tc>
          <w:tcPr>
            <w:tcW w:w="2088" w:type="dxa"/>
            <w:shd w:val="clear" w:color="auto" w:fill="F3F6F6"/>
            <w:tcMar>
              <w:top w:w="70" w:type="dxa"/>
              <w:left w:w="90" w:type="dxa"/>
              <w:bottom w:w="70" w:type="dxa"/>
              <w:right w:w="90" w:type="dxa"/>
            </w:tcMar>
            <w:vAlign w:val="center"/>
          </w:tcPr>
          <w:p w14:paraId="1E052AE9" w14:textId="77777777" w:rsidR="008936F1" w:rsidRDefault="004450A2">
            <w:pPr>
              <w:spacing w:after="0" w:line="252" w:lineRule="auto"/>
              <w:jc w:val="left"/>
            </w:pPr>
            <w:r>
              <w:rPr>
                <w:sz w:val="16"/>
              </w:rPr>
              <w:br/>
            </w:r>
            <w:r>
              <w:rPr>
                <w:sz w:val="16"/>
              </w:rPr>
              <w:br/>
            </w:r>
          </w:p>
        </w:tc>
        <w:tc>
          <w:tcPr>
            <w:tcW w:w="1656" w:type="dxa"/>
            <w:shd w:val="clear" w:color="auto" w:fill="F3F6F6"/>
            <w:tcMar>
              <w:top w:w="70" w:type="dxa"/>
              <w:left w:w="90" w:type="dxa"/>
              <w:bottom w:w="70" w:type="dxa"/>
              <w:right w:w="90" w:type="dxa"/>
            </w:tcMar>
            <w:vAlign w:val="center"/>
          </w:tcPr>
          <w:p w14:paraId="474BFC25" w14:textId="77777777" w:rsidR="008936F1" w:rsidRDefault="004450A2">
            <w:pPr>
              <w:spacing w:after="0" w:line="252" w:lineRule="auto"/>
              <w:jc w:val="left"/>
            </w:pPr>
            <w:r>
              <w:rPr>
                <w:sz w:val="16"/>
              </w:rPr>
              <w:br/>
            </w:r>
            <w:r>
              <w:rPr>
                <w:sz w:val="16"/>
              </w:rPr>
              <w:br/>
            </w:r>
          </w:p>
        </w:tc>
        <w:tc>
          <w:tcPr>
            <w:tcW w:w="1944" w:type="dxa"/>
            <w:shd w:val="clear" w:color="auto" w:fill="F3F6F6"/>
            <w:tcMar>
              <w:top w:w="70" w:type="dxa"/>
              <w:left w:w="90" w:type="dxa"/>
              <w:bottom w:w="70" w:type="dxa"/>
              <w:right w:w="90" w:type="dxa"/>
            </w:tcMar>
            <w:vAlign w:val="center"/>
          </w:tcPr>
          <w:p w14:paraId="4914E691" w14:textId="77777777" w:rsidR="008936F1" w:rsidRDefault="004450A2">
            <w:pPr>
              <w:spacing w:after="0" w:line="252" w:lineRule="auto"/>
              <w:jc w:val="left"/>
            </w:pPr>
            <w:r>
              <w:rPr>
                <w:sz w:val="16"/>
              </w:rPr>
              <w:br/>
            </w:r>
            <w:r>
              <w:rPr>
                <w:sz w:val="16"/>
              </w:rPr>
              <w:br/>
            </w:r>
          </w:p>
        </w:tc>
        <w:tc>
          <w:tcPr>
            <w:tcW w:w="2016" w:type="dxa"/>
            <w:shd w:val="clear" w:color="auto" w:fill="F3F6F6"/>
            <w:tcMar>
              <w:top w:w="70" w:type="dxa"/>
              <w:left w:w="90" w:type="dxa"/>
              <w:bottom w:w="70" w:type="dxa"/>
              <w:right w:w="90" w:type="dxa"/>
            </w:tcMar>
            <w:vAlign w:val="center"/>
          </w:tcPr>
          <w:p w14:paraId="41DE1B52" w14:textId="77777777" w:rsidR="008936F1" w:rsidRDefault="004450A2">
            <w:pPr>
              <w:spacing w:after="0" w:line="252" w:lineRule="auto"/>
              <w:jc w:val="left"/>
            </w:pPr>
            <w:r>
              <w:rPr>
                <w:sz w:val="16"/>
              </w:rPr>
              <w:br/>
            </w:r>
            <w:r>
              <w:rPr>
                <w:sz w:val="16"/>
              </w:rPr>
              <w:br/>
            </w:r>
          </w:p>
        </w:tc>
      </w:tr>
      <w:tr w:rsidR="008936F1" w14:paraId="482F8CCE" w14:textId="77777777">
        <w:trPr>
          <w:jc w:val="center"/>
        </w:trPr>
        <w:tc>
          <w:tcPr>
            <w:tcW w:w="1656" w:type="dxa"/>
            <w:shd w:val="clear" w:color="auto" w:fill="F3F6F6"/>
            <w:tcMar>
              <w:top w:w="70" w:type="dxa"/>
              <w:left w:w="90" w:type="dxa"/>
              <w:bottom w:w="70" w:type="dxa"/>
              <w:right w:w="90" w:type="dxa"/>
            </w:tcMar>
            <w:vAlign w:val="center"/>
          </w:tcPr>
          <w:p w14:paraId="06CD6504" w14:textId="77777777" w:rsidR="008936F1" w:rsidRDefault="004450A2">
            <w:pPr>
              <w:spacing w:after="0" w:line="252" w:lineRule="auto"/>
              <w:jc w:val="left"/>
            </w:pPr>
            <w:r>
              <w:rPr>
                <w:sz w:val="16"/>
              </w:rPr>
              <w:br/>
            </w:r>
            <w:r>
              <w:rPr>
                <w:sz w:val="16"/>
              </w:rPr>
              <w:br/>
            </w:r>
          </w:p>
        </w:tc>
        <w:tc>
          <w:tcPr>
            <w:tcW w:w="2088" w:type="dxa"/>
            <w:shd w:val="clear" w:color="auto" w:fill="F3F6F6"/>
            <w:tcMar>
              <w:top w:w="70" w:type="dxa"/>
              <w:left w:w="90" w:type="dxa"/>
              <w:bottom w:w="70" w:type="dxa"/>
              <w:right w:w="90" w:type="dxa"/>
            </w:tcMar>
            <w:vAlign w:val="center"/>
          </w:tcPr>
          <w:p w14:paraId="10A8F4B8" w14:textId="77777777" w:rsidR="008936F1" w:rsidRDefault="004450A2">
            <w:pPr>
              <w:spacing w:after="0" w:line="252" w:lineRule="auto"/>
              <w:jc w:val="left"/>
            </w:pPr>
            <w:r>
              <w:rPr>
                <w:sz w:val="16"/>
              </w:rPr>
              <w:br/>
            </w:r>
            <w:r>
              <w:rPr>
                <w:sz w:val="16"/>
              </w:rPr>
              <w:br/>
            </w:r>
          </w:p>
        </w:tc>
        <w:tc>
          <w:tcPr>
            <w:tcW w:w="1656" w:type="dxa"/>
            <w:shd w:val="clear" w:color="auto" w:fill="F3F6F6"/>
            <w:tcMar>
              <w:top w:w="70" w:type="dxa"/>
              <w:left w:w="90" w:type="dxa"/>
              <w:bottom w:w="70" w:type="dxa"/>
              <w:right w:w="90" w:type="dxa"/>
            </w:tcMar>
            <w:vAlign w:val="center"/>
          </w:tcPr>
          <w:p w14:paraId="3CC0E08B" w14:textId="77777777" w:rsidR="008936F1" w:rsidRDefault="004450A2">
            <w:pPr>
              <w:spacing w:after="0" w:line="252" w:lineRule="auto"/>
              <w:jc w:val="left"/>
            </w:pPr>
            <w:r>
              <w:rPr>
                <w:sz w:val="16"/>
              </w:rPr>
              <w:br/>
            </w:r>
            <w:r>
              <w:rPr>
                <w:sz w:val="16"/>
              </w:rPr>
              <w:br/>
            </w:r>
          </w:p>
        </w:tc>
        <w:tc>
          <w:tcPr>
            <w:tcW w:w="1944" w:type="dxa"/>
            <w:shd w:val="clear" w:color="auto" w:fill="F3F6F6"/>
            <w:tcMar>
              <w:top w:w="70" w:type="dxa"/>
              <w:left w:w="90" w:type="dxa"/>
              <w:bottom w:w="70" w:type="dxa"/>
              <w:right w:w="90" w:type="dxa"/>
            </w:tcMar>
            <w:vAlign w:val="center"/>
          </w:tcPr>
          <w:p w14:paraId="4E72FE56" w14:textId="77777777" w:rsidR="008936F1" w:rsidRDefault="004450A2">
            <w:pPr>
              <w:spacing w:after="0" w:line="252" w:lineRule="auto"/>
              <w:jc w:val="left"/>
            </w:pPr>
            <w:r>
              <w:rPr>
                <w:sz w:val="16"/>
              </w:rPr>
              <w:br/>
            </w:r>
            <w:r>
              <w:rPr>
                <w:sz w:val="16"/>
              </w:rPr>
              <w:br/>
            </w:r>
          </w:p>
        </w:tc>
        <w:tc>
          <w:tcPr>
            <w:tcW w:w="2016" w:type="dxa"/>
            <w:shd w:val="clear" w:color="auto" w:fill="F3F6F6"/>
            <w:tcMar>
              <w:top w:w="70" w:type="dxa"/>
              <w:left w:w="90" w:type="dxa"/>
              <w:bottom w:w="70" w:type="dxa"/>
              <w:right w:w="90" w:type="dxa"/>
            </w:tcMar>
            <w:vAlign w:val="center"/>
          </w:tcPr>
          <w:p w14:paraId="2C94167D" w14:textId="77777777" w:rsidR="008936F1" w:rsidRDefault="004450A2">
            <w:pPr>
              <w:spacing w:after="0" w:line="252" w:lineRule="auto"/>
              <w:jc w:val="left"/>
            </w:pPr>
            <w:r>
              <w:rPr>
                <w:sz w:val="16"/>
              </w:rPr>
              <w:br/>
            </w:r>
            <w:r>
              <w:rPr>
                <w:sz w:val="16"/>
              </w:rPr>
              <w:br/>
            </w:r>
          </w:p>
        </w:tc>
      </w:tr>
      <w:tr w:rsidR="008936F1" w14:paraId="0763DC38" w14:textId="77777777">
        <w:trPr>
          <w:jc w:val="center"/>
        </w:trPr>
        <w:tc>
          <w:tcPr>
            <w:tcW w:w="1656" w:type="dxa"/>
            <w:shd w:val="clear" w:color="auto" w:fill="F3F6F6"/>
            <w:tcMar>
              <w:top w:w="70" w:type="dxa"/>
              <w:left w:w="90" w:type="dxa"/>
              <w:bottom w:w="70" w:type="dxa"/>
              <w:right w:w="90" w:type="dxa"/>
            </w:tcMar>
            <w:vAlign w:val="center"/>
          </w:tcPr>
          <w:p w14:paraId="63399B0B" w14:textId="77777777" w:rsidR="008936F1" w:rsidRDefault="004450A2">
            <w:pPr>
              <w:spacing w:after="0" w:line="252" w:lineRule="auto"/>
              <w:jc w:val="left"/>
            </w:pPr>
            <w:r>
              <w:rPr>
                <w:sz w:val="16"/>
              </w:rPr>
              <w:br/>
            </w:r>
            <w:r>
              <w:rPr>
                <w:sz w:val="16"/>
              </w:rPr>
              <w:br/>
            </w:r>
          </w:p>
        </w:tc>
        <w:tc>
          <w:tcPr>
            <w:tcW w:w="2088" w:type="dxa"/>
            <w:shd w:val="clear" w:color="auto" w:fill="F3F6F6"/>
            <w:tcMar>
              <w:top w:w="70" w:type="dxa"/>
              <w:left w:w="90" w:type="dxa"/>
              <w:bottom w:w="70" w:type="dxa"/>
              <w:right w:w="90" w:type="dxa"/>
            </w:tcMar>
            <w:vAlign w:val="center"/>
          </w:tcPr>
          <w:p w14:paraId="33FDD787" w14:textId="77777777" w:rsidR="008936F1" w:rsidRDefault="004450A2">
            <w:pPr>
              <w:spacing w:after="0" w:line="252" w:lineRule="auto"/>
              <w:jc w:val="left"/>
            </w:pPr>
            <w:r>
              <w:rPr>
                <w:sz w:val="16"/>
              </w:rPr>
              <w:br/>
            </w:r>
            <w:r>
              <w:rPr>
                <w:sz w:val="16"/>
              </w:rPr>
              <w:br/>
            </w:r>
          </w:p>
        </w:tc>
        <w:tc>
          <w:tcPr>
            <w:tcW w:w="1656" w:type="dxa"/>
            <w:shd w:val="clear" w:color="auto" w:fill="F3F6F6"/>
            <w:tcMar>
              <w:top w:w="70" w:type="dxa"/>
              <w:left w:w="90" w:type="dxa"/>
              <w:bottom w:w="70" w:type="dxa"/>
              <w:right w:w="90" w:type="dxa"/>
            </w:tcMar>
            <w:vAlign w:val="center"/>
          </w:tcPr>
          <w:p w14:paraId="2C422A6A" w14:textId="77777777" w:rsidR="008936F1" w:rsidRDefault="004450A2">
            <w:pPr>
              <w:spacing w:after="0" w:line="252" w:lineRule="auto"/>
              <w:jc w:val="left"/>
            </w:pPr>
            <w:r>
              <w:rPr>
                <w:sz w:val="16"/>
              </w:rPr>
              <w:br/>
            </w:r>
            <w:r>
              <w:rPr>
                <w:sz w:val="16"/>
              </w:rPr>
              <w:br/>
            </w:r>
          </w:p>
        </w:tc>
        <w:tc>
          <w:tcPr>
            <w:tcW w:w="1944" w:type="dxa"/>
            <w:shd w:val="clear" w:color="auto" w:fill="F3F6F6"/>
            <w:tcMar>
              <w:top w:w="70" w:type="dxa"/>
              <w:left w:w="90" w:type="dxa"/>
              <w:bottom w:w="70" w:type="dxa"/>
              <w:right w:w="90" w:type="dxa"/>
            </w:tcMar>
            <w:vAlign w:val="center"/>
          </w:tcPr>
          <w:p w14:paraId="0161EC38" w14:textId="77777777" w:rsidR="008936F1" w:rsidRDefault="004450A2">
            <w:pPr>
              <w:spacing w:after="0" w:line="252" w:lineRule="auto"/>
              <w:jc w:val="left"/>
            </w:pPr>
            <w:r>
              <w:rPr>
                <w:sz w:val="16"/>
              </w:rPr>
              <w:br/>
            </w:r>
            <w:r>
              <w:rPr>
                <w:sz w:val="16"/>
              </w:rPr>
              <w:br/>
            </w:r>
          </w:p>
        </w:tc>
        <w:tc>
          <w:tcPr>
            <w:tcW w:w="2016" w:type="dxa"/>
            <w:shd w:val="clear" w:color="auto" w:fill="F3F6F6"/>
            <w:tcMar>
              <w:top w:w="70" w:type="dxa"/>
              <w:left w:w="90" w:type="dxa"/>
              <w:bottom w:w="70" w:type="dxa"/>
              <w:right w:w="90" w:type="dxa"/>
            </w:tcMar>
            <w:vAlign w:val="center"/>
          </w:tcPr>
          <w:p w14:paraId="24AFCD4D" w14:textId="77777777" w:rsidR="008936F1" w:rsidRDefault="004450A2">
            <w:pPr>
              <w:spacing w:after="0" w:line="252" w:lineRule="auto"/>
              <w:jc w:val="left"/>
            </w:pPr>
            <w:r>
              <w:rPr>
                <w:sz w:val="16"/>
              </w:rPr>
              <w:br/>
            </w:r>
            <w:r>
              <w:rPr>
                <w:sz w:val="16"/>
              </w:rPr>
              <w:br/>
            </w:r>
          </w:p>
        </w:tc>
      </w:tr>
    </w:tbl>
    <w:p w14:paraId="1D03F5C6" w14:textId="77777777" w:rsidR="008936F1" w:rsidRDefault="004450A2">
      <w:pPr>
        <w:pStyle w:val="21"/>
      </w:pPr>
      <w:r>
        <w:t>4.3 Criterios de priorización a acordar</w:t>
      </w:r>
    </w:p>
    <w:tbl>
      <w:tblPr>
        <w:tblW w:w="0" w:type="auto"/>
        <w:jc w:val="center"/>
        <w:tblLayout w:type="fixed"/>
        <w:tblLook w:val="04A0" w:firstRow="1" w:lastRow="0" w:firstColumn="1" w:lastColumn="0" w:noHBand="0" w:noVBand="1"/>
      </w:tblPr>
      <w:tblGrid>
        <w:gridCol w:w="3240"/>
        <w:gridCol w:w="4680"/>
        <w:gridCol w:w="1440"/>
      </w:tblGrid>
      <w:tr w:rsidR="008936F1" w14:paraId="2695BD86" w14:textId="77777777">
        <w:trPr>
          <w:tblHeader/>
          <w:jc w:val="center"/>
        </w:trPr>
        <w:tc>
          <w:tcPr>
            <w:tcW w:w="3240" w:type="dxa"/>
            <w:shd w:val="clear" w:color="auto" w:fill="203740"/>
            <w:tcMar>
              <w:top w:w="70" w:type="dxa"/>
              <w:left w:w="90" w:type="dxa"/>
              <w:bottom w:w="70" w:type="dxa"/>
              <w:right w:w="90" w:type="dxa"/>
            </w:tcMar>
            <w:vAlign w:val="center"/>
          </w:tcPr>
          <w:p w14:paraId="3BF86936" w14:textId="77777777" w:rsidR="008936F1" w:rsidRDefault="004450A2">
            <w:pPr>
              <w:spacing w:after="0" w:line="252" w:lineRule="auto"/>
              <w:jc w:val="left"/>
            </w:pPr>
            <w:r>
              <w:rPr>
                <w:b/>
                <w:color w:val="FFFFFF"/>
                <w:sz w:val="16"/>
              </w:rPr>
              <w:t>Criterio</w:t>
            </w:r>
          </w:p>
        </w:tc>
        <w:tc>
          <w:tcPr>
            <w:tcW w:w="4680" w:type="dxa"/>
            <w:shd w:val="clear" w:color="auto" w:fill="203740"/>
            <w:tcMar>
              <w:top w:w="70" w:type="dxa"/>
              <w:left w:w="90" w:type="dxa"/>
              <w:bottom w:w="70" w:type="dxa"/>
              <w:right w:w="90" w:type="dxa"/>
            </w:tcMar>
            <w:vAlign w:val="center"/>
          </w:tcPr>
          <w:p w14:paraId="43E90842" w14:textId="77777777" w:rsidR="008936F1" w:rsidRDefault="004450A2">
            <w:pPr>
              <w:spacing w:after="0" w:line="252" w:lineRule="auto"/>
              <w:jc w:val="left"/>
            </w:pPr>
            <w:r>
              <w:rPr>
                <w:b/>
                <w:color w:val="FFFFFF"/>
                <w:sz w:val="16"/>
              </w:rPr>
              <w:t>Definición acordada</w:t>
            </w:r>
          </w:p>
        </w:tc>
        <w:tc>
          <w:tcPr>
            <w:tcW w:w="1440" w:type="dxa"/>
            <w:shd w:val="clear" w:color="auto" w:fill="203740"/>
            <w:tcMar>
              <w:top w:w="70" w:type="dxa"/>
              <w:left w:w="90" w:type="dxa"/>
              <w:bottom w:w="70" w:type="dxa"/>
              <w:right w:w="90" w:type="dxa"/>
            </w:tcMar>
            <w:vAlign w:val="center"/>
          </w:tcPr>
          <w:p w14:paraId="5DEEA0A5" w14:textId="77777777" w:rsidR="008936F1" w:rsidRDefault="004450A2">
            <w:pPr>
              <w:spacing w:after="0" w:line="252" w:lineRule="auto"/>
              <w:jc w:val="left"/>
            </w:pPr>
            <w:r>
              <w:rPr>
                <w:b/>
                <w:color w:val="FFFFFF"/>
                <w:sz w:val="16"/>
              </w:rPr>
              <w:t>Peso / regla</w:t>
            </w:r>
          </w:p>
        </w:tc>
      </w:tr>
      <w:tr w:rsidR="008936F1" w14:paraId="568EEAF3" w14:textId="77777777">
        <w:trPr>
          <w:jc w:val="center"/>
        </w:trPr>
        <w:tc>
          <w:tcPr>
            <w:tcW w:w="3240" w:type="dxa"/>
            <w:tcMar>
              <w:top w:w="70" w:type="dxa"/>
              <w:left w:w="90" w:type="dxa"/>
              <w:bottom w:w="70" w:type="dxa"/>
              <w:right w:w="90" w:type="dxa"/>
            </w:tcMar>
            <w:vAlign w:val="center"/>
          </w:tcPr>
          <w:p w14:paraId="59948084" w14:textId="77777777" w:rsidR="008936F1" w:rsidRDefault="004450A2">
            <w:pPr>
              <w:spacing w:after="0" w:line="252" w:lineRule="auto"/>
              <w:jc w:val="left"/>
            </w:pPr>
            <w:r>
              <w:rPr>
                <w:sz w:val="16"/>
              </w:rPr>
              <w:t>Urgencia y gravedad</w:t>
            </w:r>
          </w:p>
        </w:tc>
        <w:tc>
          <w:tcPr>
            <w:tcW w:w="4680" w:type="dxa"/>
            <w:tcMar>
              <w:top w:w="70" w:type="dxa"/>
              <w:left w:w="90" w:type="dxa"/>
              <w:bottom w:w="70" w:type="dxa"/>
              <w:right w:w="90" w:type="dxa"/>
            </w:tcMar>
            <w:vAlign w:val="center"/>
          </w:tcPr>
          <w:p w14:paraId="311322B1" w14:textId="77777777" w:rsidR="008936F1" w:rsidRDefault="004450A2">
            <w:pPr>
              <w:spacing w:after="0" w:line="252" w:lineRule="auto"/>
              <w:jc w:val="left"/>
            </w:pPr>
            <w:r>
              <w:rPr>
                <w:sz w:val="16"/>
              </w:rPr>
              <w:t>POR ACORDAR POR EL CDP</w:t>
            </w:r>
          </w:p>
        </w:tc>
        <w:tc>
          <w:tcPr>
            <w:tcW w:w="1440" w:type="dxa"/>
            <w:tcMar>
              <w:top w:w="70" w:type="dxa"/>
              <w:left w:w="90" w:type="dxa"/>
              <w:bottom w:w="70" w:type="dxa"/>
              <w:right w:w="90" w:type="dxa"/>
            </w:tcMar>
            <w:vAlign w:val="center"/>
          </w:tcPr>
          <w:p w14:paraId="4626B8DE" w14:textId="77777777" w:rsidR="008936F1" w:rsidRDefault="008936F1">
            <w:pPr>
              <w:spacing w:after="0" w:line="252" w:lineRule="auto"/>
              <w:jc w:val="left"/>
            </w:pPr>
          </w:p>
        </w:tc>
      </w:tr>
      <w:tr w:rsidR="008936F1" w14:paraId="199646ED" w14:textId="77777777">
        <w:trPr>
          <w:jc w:val="center"/>
        </w:trPr>
        <w:tc>
          <w:tcPr>
            <w:tcW w:w="3240" w:type="dxa"/>
            <w:shd w:val="clear" w:color="auto" w:fill="F3F6F6"/>
            <w:tcMar>
              <w:top w:w="70" w:type="dxa"/>
              <w:left w:w="90" w:type="dxa"/>
              <w:bottom w:w="70" w:type="dxa"/>
              <w:right w:w="90" w:type="dxa"/>
            </w:tcMar>
            <w:vAlign w:val="center"/>
          </w:tcPr>
          <w:p w14:paraId="43D83F00" w14:textId="77777777" w:rsidR="008936F1" w:rsidRDefault="004450A2">
            <w:pPr>
              <w:spacing w:after="0" w:line="252" w:lineRule="auto"/>
              <w:jc w:val="left"/>
            </w:pPr>
            <w:r>
              <w:rPr>
                <w:sz w:val="16"/>
              </w:rPr>
              <w:t>Equidad territorial y poblacional</w:t>
            </w:r>
          </w:p>
        </w:tc>
        <w:tc>
          <w:tcPr>
            <w:tcW w:w="4680" w:type="dxa"/>
            <w:shd w:val="clear" w:color="auto" w:fill="F3F6F6"/>
            <w:tcMar>
              <w:top w:w="70" w:type="dxa"/>
              <w:left w:w="90" w:type="dxa"/>
              <w:bottom w:w="70" w:type="dxa"/>
              <w:right w:w="90" w:type="dxa"/>
            </w:tcMar>
            <w:vAlign w:val="center"/>
          </w:tcPr>
          <w:p w14:paraId="59F5AADB" w14:textId="77777777" w:rsidR="008936F1" w:rsidRDefault="004450A2">
            <w:pPr>
              <w:spacing w:after="0" w:line="252" w:lineRule="auto"/>
              <w:jc w:val="left"/>
            </w:pPr>
            <w:r>
              <w:rPr>
                <w:sz w:val="16"/>
              </w:rPr>
              <w:t>POR ACORDAR POR EL CDP</w:t>
            </w:r>
          </w:p>
        </w:tc>
        <w:tc>
          <w:tcPr>
            <w:tcW w:w="1440" w:type="dxa"/>
            <w:shd w:val="clear" w:color="auto" w:fill="F3F6F6"/>
            <w:tcMar>
              <w:top w:w="70" w:type="dxa"/>
              <w:left w:w="90" w:type="dxa"/>
              <w:bottom w:w="70" w:type="dxa"/>
              <w:right w:w="90" w:type="dxa"/>
            </w:tcMar>
            <w:vAlign w:val="center"/>
          </w:tcPr>
          <w:p w14:paraId="40A874D1" w14:textId="77777777" w:rsidR="008936F1" w:rsidRDefault="008936F1">
            <w:pPr>
              <w:spacing w:after="0" w:line="252" w:lineRule="auto"/>
              <w:jc w:val="left"/>
            </w:pPr>
          </w:p>
        </w:tc>
      </w:tr>
      <w:tr w:rsidR="008936F1" w14:paraId="2A80042C" w14:textId="77777777">
        <w:trPr>
          <w:jc w:val="center"/>
        </w:trPr>
        <w:tc>
          <w:tcPr>
            <w:tcW w:w="3240" w:type="dxa"/>
            <w:tcMar>
              <w:top w:w="70" w:type="dxa"/>
              <w:left w:w="90" w:type="dxa"/>
              <w:bottom w:w="70" w:type="dxa"/>
              <w:right w:w="90" w:type="dxa"/>
            </w:tcMar>
            <w:vAlign w:val="center"/>
          </w:tcPr>
          <w:p w14:paraId="352BB323" w14:textId="77777777" w:rsidR="008936F1" w:rsidRDefault="004450A2">
            <w:pPr>
              <w:spacing w:after="0" w:line="252" w:lineRule="auto"/>
              <w:jc w:val="left"/>
            </w:pPr>
            <w:r>
              <w:rPr>
                <w:sz w:val="16"/>
              </w:rPr>
              <w:t>Escala o interdependencia provincial</w:t>
            </w:r>
          </w:p>
        </w:tc>
        <w:tc>
          <w:tcPr>
            <w:tcW w:w="4680" w:type="dxa"/>
            <w:tcMar>
              <w:top w:w="70" w:type="dxa"/>
              <w:left w:w="90" w:type="dxa"/>
              <w:bottom w:w="70" w:type="dxa"/>
              <w:right w:w="90" w:type="dxa"/>
            </w:tcMar>
            <w:vAlign w:val="center"/>
          </w:tcPr>
          <w:p w14:paraId="688412AA" w14:textId="77777777" w:rsidR="008936F1" w:rsidRDefault="004450A2">
            <w:pPr>
              <w:spacing w:after="0" w:line="252" w:lineRule="auto"/>
              <w:jc w:val="left"/>
            </w:pPr>
            <w:r>
              <w:rPr>
                <w:sz w:val="16"/>
              </w:rPr>
              <w:t>POR ACORDAR POR EL CDP</w:t>
            </w:r>
          </w:p>
        </w:tc>
        <w:tc>
          <w:tcPr>
            <w:tcW w:w="1440" w:type="dxa"/>
            <w:tcMar>
              <w:top w:w="70" w:type="dxa"/>
              <w:left w:w="90" w:type="dxa"/>
              <w:bottom w:w="70" w:type="dxa"/>
              <w:right w:w="90" w:type="dxa"/>
            </w:tcMar>
            <w:vAlign w:val="center"/>
          </w:tcPr>
          <w:p w14:paraId="2DCCF281" w14:textId="77777777" w:rsidR="008936F1" w:rsidRDefault="008936F1">
            <w:pPr>
              <w:spacing w:after="0" w:line="252" w:lineRule="auto"/>
              <w:jc w:val="left"/>
            </w:pPr>
          </w:p>
        </w:tc>
      </w:tr>
      <w:tr w:rsidR="008936F1" w14:paraId="1532628D" w14:textId="77777777">
        <w:trPr>
          <w:jc w:val="center"/>
        </w:trPr>
        <w:tc>
          <w:tcPr>
            <w:tcW w:w="3240" w:type="dxa"/>
            <w:shd w:val="clear" w:color="auto" w:fill="F3F6F6"/>
            <w:tcMar>
              <w:top w:w="70" w:type="dxa"/>
              <w:left w:w="90" w:type="dxa"/>
              <w:bottom w:w="70" w:type="dxa"/>
              <w:right w:w="90" w:type="dxa"/>
            </w:tcMar>
            <w:vAlign w:val="center"/>
          </w:tcPr>
          <w:p w14:paraId="0C2CE680" w14:textId="77777777" w:rsidR="008936F1" w:rsidRDefault="004450A2">
            <w:pPr>
              <w:spacing w:after="0" w:line="252" w:lineRule="auto"/>
              <w:jc w:val="left"/>
            </w:pPr>
            <w:r>
              <w:rPr>
                <w:sz w:val="16"/>
              </w:rPr>
              <w:t>Competencia y coordinación institucional</w:t>
            </w:r>
          </w:p>
        </w:tc>
        <w:tc>
          <w:tcPr>
            <w:tcW w:w="4680" w:type="dxa"/>
            <w:shd w:val="clear" w:color="auto" w:fill="F3F6F6"/>
            <w:tcMar>
              <w:top w:w="70" w:type="dxa"/>
              <w:left w:w="90" w:type="dxa"/>
              <w:bottom w:w="70" w:type="dxa"/>
              <w:right w:w="90" w:type="dxa"/>
            </w:tcMar>
            <w:vAlign w:val="center"/>
          </w:tcPr>
          <w:p w14:paraId="31938029" w14:textId="77777777" w:rsidR="008936F1" w:rsidRDefault="004450A2">
            <w:pPr>
              <w:spacing w:after="0" w:line="252" w:lineRule="auto"/>
              <w:jc w:val="left"/>
            </w:pPr>
            <w:r>
              <w:rPr>
                <w:sz w:val="16"/>
              </w:rPr>
              <w:t>POR ACORDAR POR EL CDP</w:t>
            </w:r>
          </w:p>
        </w:tc>
        <w:tc>
          <w:tcPr>
            <w:tcW w:w="1440" w:type="dxa"/>
            <w:shd w:val="clear" w:color="auto" w:fill="F3F6F6"/>
            <w:tcMar>
              <w:top w:w="70" w:type="dxa"/>
              <w:left w:w="90" w:type="dxa"/>
              <w:bottom w:w="70" w:type="dxa"/>
              <w:right w:w="90" w:type="dxa"/>
            </w:tcMar>
            <w:vAlign w:val="center"/>
          </w:tcPr>
          <w:p w14:paraId="02A87F90" w14:textId="77777777" w:rsidR="008936F1" w:rsidRDefault="008936F1">
            <w:pPr>
              <w:spacing w:after="0" w:line="252" w:lineRule="auto"/>
              <w:jc w:val="left"/>
            </w:pPr>
          </w:p>
        </w:tc>
      </w:tr>
      <w:tr w:rsidR="008936F1" w14:paraId="4B093588" w14:textId="77777777">
        <w:trPr>
          <w:jc w:val="center"/>
        </w:trPr>
        <w:tc>
          <w:tcPr>
            <w:tcW w:w="3240" w:type="dxa"/>
            <w:tcMar>
              <w:top w:w="70" w:type="dxa"/>
              <w:left w:w="90" w:type="dxa"/>
              <w:bottom w:w="70" w:type="dxa"/>
              <w:right w:w="90" w:type="dxa"/>
            </w:tcMar>
            <w:vAlign w:val="center"/>
          </w:tcPr>
          <w:p w14:paraId="48FB6748" w14:textId="77777777" w:rsidR="008936F1" w:rsidRDefault="004450A2">
            <w:pPr>
              <w:spacing w:after="0" w:line="252" w:lineRule="auto"/>
              <w:jc w:val="left"/>
            </w:pPr>
            <w:r>
              <w:rPr>
                <w:sz w:val="16"/>
              </w:rPr>
              <w:t>Madurez técnica y financiera</w:t>
            </w:r>
          </w:p>
        </w:tc>
        <w:tc>
          <w:tcPr>
            <w:tcW w:w="4680" w:type="dxa"/>
            <w:tcMar>
              <w:top w:w="70" w:type="dxa"/>
              <w:left w:w="90" w:type="dxa"/>
              <w:bottom w:w="70" w:type="dxa"/>
              <w:right w:w="90" w:type="dxa"/>
            </w:tcMar>
            <w:vAlign w:val="center"/>
          </w:tcPr>
          <w:p w14:paraId="6FB61E81" w14:textId="77777777" w:rsidR="008936F1" w:rsidRDefault="004450A2">
            <w:pPr>
              <w:spacing w:after="0" w:line="252" w:lineRule="auto"/>
              <w:jc w:val="left"/>
            </w:pPr>
            <w:r>
              <w:rPr>
                <w:sz w:val="16"/>
              </w:rPr>
              <w:t>POR ACORDAR POR EL CDP</w:t>
            </w:r>
          </w:p>
        </w:tc>
        <w:tc>
          <w:tcPr>
            <w:tcW w:w="1440" w:type="dxa"/>
            <w:tcMar>
              <w:top w:w="70" w:type="dxa"/>
              <w:left w:w="90" w:type="dxa"/>
              <w:bottom w:w="70" w:type="dxa"/>
              <w:right w:w="90" w:type="dxa"/>
            </w:tcMar>
            <w:vAlign w:val="center"/>
          </w:tcPr>
          <w:p w14:paraId="38BD238A" w14:textId="77777777" w:rsidR="008936F1" w:rsidRDefault="008936F1">
            <w:pPr>
              <w:spacing w:after="0" w:line="252" w:lineRule="auto"/>
              <w:jc w:val="left"/>
            </w:pPr>
          </w:p>
        </w:tc>
      </w:tr>
      <w:tr w:rsidR="008936F1" w14:paraId="0BACE67E" w14:textId="77777777">
        <w:trPr>
          <w:jc w:val="center"/>
        </w:trPr>
        <w:tc>
          <w:tcPr>
            <w:tcW w:w="3240" w:type="dxa"/>
            <w:shd w:val="clear" w:color="auto" w:fill="F3F6F6"/>
            <w:tcMar>
              <w:top w:w="70" w:type="dxa"/>
              <w:left w:w="90" w:type="dxa"/>
              <w:bottom w:w="70" w:type="dxa"/>
              <w:right w:w="90" w:type="dxa"/>
            </w:tcMar>
            <w:vAlign w:val="center"/>
          </w:tcPr>
          <w:p w14:paraId="3B57786D" w14:textId="77777777" w:rsidR="008936F1" w:rsidRDefault="004450A2">
            <w:pPr>
              <w:spacing w:after="0" w:line="252" w:lineRule="auto"/>
              <w:jc w:val="left"/>
            </w:pPr>
            <w:r>
              <w:rPr>
                <w:sz w:val="16"/>
              </w:rPr>
              <w:t>Sostenibilidad, riesgos y mantenimiento</w:t>
            </w:r>
          </w:p>
        </w:tc>
        <w:tc>
          <w:tcPr>
            <w:tcW w:w="4680" w:type="dxa"/>
            <w:shd w:val="clear" w:color="auto" w:fill="F3F6F6"/>
            <w:tcMar>
              <w:top w:w="70" w:type="dxa"/>
              <w:left w:w="90" w:type="dxa"/>
              <w:bottom w:w="70" w:type="dxa"/>
              <w:right w:w="90" w:type="dxa"/>
            </w:tcMar>
            <w:vAlign w:val="center"/>
          </w:tcPr>
          <w:p w14:paraId="25B3B528" w14:textId="77777777" w:rsidR="008936F1" w:rsidRDefault="004450A2">
            <w:pPr>
              <w:spacing w:after="0" w:line="252" w:lineRule="auto"/>
              <w:jc w:val="left"/>
            </w:pPr>
            <w:r>
              <w:rPr>
                <w:sz w:val="16"/>
              </w:rPr>
              <w:t>POR ACORDAR POR EL CDP</w:t>
            </w:r>
          </w:p>
        </w:tc>
        <w:tc>
          <w:tcPr>
            <w:tcW w:w="1440" w:type="dxa"/>
            <w:shd w:val="clear" w:color="auto" w:fill="F3F6F6"/>
            <w:tcMar>
              <w:top w:w="70" w:type="dxa"/>
              <w:left w:w="90" w:type="dxa"/>
              <w:bottom w:w="70" w:type="dxa"/>
              <w:right w:w="90" w:type="dxa"/>
            </w:tcMar>
            <w:vAlign w:val="center"/>
          </w:tcPr>
          <w:p w14:paraId="7A3984E9" w14:textId="77777777" w:rsidR="008936F1" w:rsidRDefault="008936F1">
            <w:pPr>
              <w:spacing w:after="0" w:line="252" w:lineRule="auto"/>
              <w:jc w:val="left"/>
            </w:pPr>
          </w:p>
        </w:tc>
      </w:tr>
    </w:tbl>
    <w:p w14:paraId="03132F64" w14:textId="77777777" w:rsidR="008936F1" w:rsidRDefault="004450A2">
      <w:r>
        <w:br w:type="page"/>
      </w:r>
    </w:p>
    <w:p w14:paraId="120DCAF9" w14:textId="77777777" w:rsidR="008936F1" w:rsidRDefault="004450A2">
      <w:pPr>
        <w:pStyle w:val="1"/>
      </w:pPr>
      <w:r>
        <w:t>5. Visión, objetivos y plan de acción</w:t>
      </w:r>
    </w:p>
    <w:tbl>
      <w:tblPr>
        <w:tblW w:w="0" w:type="auto"/>
        <w:jc w:val="center"/>
        <w:tblLayout w:type="fixed"/>
        <w:tblLook w:val="04A0" w:firstRow="1" w:lastRow="0" w:firstColumn="1" w:lastColumn="0" w:noHBand="0" w:noVBand="1"/>
      </w:tblPr>
      <w:tblGrid>
        <w:gridCol w:w="9360"/>
      </w:tblGrid>
      <w:tr w:rsidR="008936F1" w14:paraId="135D9806" w14:textId="77777777">
        <w:trPr>
          <w:jc w:val="center"/>
        </w:trPr>
        <w:tc>
          <w:tcPr>
            <w:tcW w:w="9360" w:type="dxa"/>
            <w:shd w:val="clear" w:color="auto" w:fill="FCF6E9"/>
            <w:tcMar>
              <w:top w:w="120" w:type="dxa"/>
              <w:left w:w="140" w:type="dxa"/>
              <w:bottom w:w="120" w:type="dxa"/>
              <w:right w:w="140" w:type="dxa"/>
            </w:tcMar>
          </w:tcPr>
          <w:p w14:paraId="36307C6A" w14:textId="77777777" w:rsidR="008936F1" w:rsidRDefault="004450A2">
            <w:pPr>
              <w:spacing w:after="60"/>
            </w:pPr>
            <w:r>
              <w:rPr>
                <w:b/>
                <w:color w:val="B57A16"/>
              </w:rPr>
              <w:t>Sección reservada a decisión del CDP</w:t>
            </w:r>
          </w:p>
          <w:p w14:paraId="7D21C3B3" w14:textId="77777777" w:rsidR="008936F1" w:rsidRDefault="004450A2">
            <w:pPr>
              <w:spacing w:after="0"/>
            </w:pPr>
            <w:r>
              <w:rPr>
                <w:sz w:val="19"/>
              </w:rPr>
              <w:t>El diagnóstico permite formular preguntas, pero no autoriza a redactar una visión, seleccionar objetivos ni comprometer acciones. Los campos siguientes deben completarse mediante concertación y constar en actas.</w:t>
            </w:r>
          </w:p>
        </w:tc>
      </w:tr>
    </w:tbl>
    <w:p w14:paraId="089DEA89" w14:textId="77777777" w:rsidR="008936F1" w:rsidRDefault="004450A2">
      <w:pPr>
        <w:pStyle w:val="21"/>
      </w:pPr>
      <w:r>
        <w:t>5.1 Visión provincial</w:t>
      </w:r>
    </w:p>
    <w:tbl>
      <w:tblPr>
        <w:tblW w:w="0" w:type="auto"/>
        <w:jc w:val="center"/>
        <w:tblLayout w:type="fixed"/>
        <w:tblLook w:val="04A0" w:firstRow="1" w:lastRow="0" w:firstColumn="1" w:lastColumn="0" w:noHBand="0" w:noVBand="1"/>
      </w:tblPr>
      <w:tblGrid>
        <w:gridCol w:w="2880"/>
        <w:gridCol w:w="6480"/>
      </w:tblGrid>
      <w:tr w:rsidR="008936F1" w14:paraId="417D9733" w14:textId="77777777">
        <w:trPr>
          <w:tblHeader/>
          <w:jc w:val="center"/>
        </w:trPr>
        <w:tc>
          <w:tcPr>
            <w:tcW w:w="2880" w:type="dxa"/>
            <w:shd w:val="clear" w:color="auto" w:fill="203740"/>
            <w:tcMar>
              <w:top w:w="70" w:type="dxa"/>
              <w:left w:w="90" w:type="dxa"/>
              <w:bottom w:w="70" w:type="dxa"/>
              <w:right w:w="90" w:type="dxa"/>
            </w:tcMar>
            <w:vAlign w:val="center"/>
          </w:tcPr>
          <w:p w14:paraId="2D3B40C5" w14:textId="77777777" w:rsidR="008936F1" w:rsidRDefault="004450A2">
            <w:pPr>
              <w:spacing w:after="0" w:line="252" w:lineRule="auto"/>
              <w:jc w:val="left"/>
            </w:pPr>
            <w:r>
              <w:rPr>
                <w:b/>
                <w:color w:val="FFFFFF"/>
                <w:sz w:val="18"/>
              </w:rPr>
              <w:t>Campo</w:t>
            </w:r>
          </w:p>
        </w:tc>
        <w:tc>
          <w:tcPr>
            <w:tcW w:w="6480" w:type="dxa"/>
            <w:shd w:val="clear" w:color="auto" w:fill="203740"/>
            <w:tcMar>
              <w:top w:w="70" w:type="dxa"/>
              <w:left w:w="90" w:type="dxa"/>
              <w:bottom w:w="70" w:type="dxa"/>
              <w:right w:w="90" w:type="dxa"/>
            </w:tcMar>
            <w:vAlign w:val="center"/>
          </w:tcPr>
          <w:p w14:paraId="5530857B" w14:textId="77777777" w:rsidR="008936F1" w:rsidRDefault="004450A2">
            <w:pPr>
              <w:spacing w:after="0" w:line="252" w:lineRule="auto"/>
              <w:jc w:val="left"/>
            </w:pPr>
            <w:r>
              <w:rPr>
                <w:b/>
                <w:color w:val="FFFFFF"/>
                <w:sz w:val="18"/>
              </w:rPr>
              <w:t>Acuerdo</w:t>
            </w:r>
          </w:p>
        </w:tc>
      </w:tr>
      <w:tr w:rsidR="008936F1" w14:paraId="28C634EF" w14:textId="77777777">
        <w:trPr>
          <w:jc w:val="center"/>
        </w:trPr>
        <w:tc>
          <w:tcPr>
            <w:tcW w:w="2880" w:type="dxa"/>
            <w:tcMar>
              <w:top w:w="70" w:type="dxa"/>
              <w:left w:w="90" w:type="dxa"/>
              <w:bottom w:w="70" w:type="dxa"/>
              <w:right w:w="90" w:type="dxa"/>
            </w:tcMar>
            <w:vAlign w:val="center"/>
          </w:tcPr>
          <w:p w14:paraId="0A1E5F5D" w14:textId="77777777" w:rsidR="008936F1" w:rsidRDefault="004450A2">
            <w:pPr>
              <w:spacing w:after="0" w:line="252" w:lineRule="auto"/>
              <w:jc w:val="left"/>
            </w:pPr>
            <w:r>
              <w:rPr>
                <w:sz w:val="18"/>
              </w:rPr>
              <w:t>Horizonte temporal</w:t>
            </w:r>
          </w:p>
        </w:tc>
        <w:tc>
          <w:tcPr>
            <w:tcW w:w="6480" w:type="dxa"/>
            <w:tcMar>
              <w:top w:w="70" w:type="dxa"/>
              <w:left w:w="90" w:type="dxa"/>
              <w:bottom w:w="70" w:type="dxa"/>
              <w:right w:w="90" w:type="dxa"/>
            </w:tcMar>
            <w:vAlign w:val="center"/>
          </w:tcPr>
          <w:p w14:paraId="4A3D3279" w14:textId="77777777" w:rsidR="008936F1" w:rsidRDefault="004450A2">
            <w:pPr>
              <w:spacing w:after="0" w:line="252" w:lineRule="auto"/>
              <w:jc w:val="left"/>
            </w:pPr>
            <w:r>
              <w:rPr>
                <w:sz w:val="18"/>
              </w:rPr>
              <w:t>POR ACORDAR POR EL CDP</w:t>
            </w:r>
          </w:p>
        </w:tc>
      </w:tr>
      <w:tr w:rsidR="008936F1" w14:paraId="40EEA18B" w14:textId="77777777">
        <w:trPr>
          <w:jc w:val="center"/>
        </w:trPr>
        <w:tc>
          <w:tcPr>
            <w:tcW w:w="2880" w:type="dxa"/>
            <w:tcMar>
              <w:top w:w="70" w:type="dxa"/>
              <w:left w:w="90" w:type="dxa"/>
              <w:bottom w:w="70" w:type="dxa"/>
              <w:right w:w="90" w:type="dxa"/>
            </w:tcMar>
            <w:vAlign w:val="center"/>
          </w:tcPr>
          <w:p w14:paraId="56E97AA8" w14:textId="77777777" w:rsidR="008936F1" w:rsidRDefault="004450A2">
            <w:pPr>
              <w:spacing w:after="0" w:line="252" w:lineRule="auto"/>
              <w:jc w:val="left"/>
            </w:pPr>
            <w:r>
              <w:rPr>
                <w:sz w:val="18"/>
              </w:rPr>
              <w:t>Texto de la visión</w:t>
            </w:r>
          </w:p>
        </w:tc>
        <w:tc>
          <w:tcPr>
            <w:tcW w:w="6480" w:type="dxa"/>
            <w:tcMar>
              <w:top w:w="70" w:type="dxa"/>
              <w:left w:w="90" w:type="dxa"/>
              <w:bottom w:w="70" w:type="dxa"/>
              <w:right w:w="90" w:type="dxa"/>
            </w:tcMar>
            <w:vAlign w:val="center"/>
          </w:tcPr>
          <w:p w14:paraId="561363F5" w14:textId="77777777" w:rsidR="008936F1" w:rsidRDefault="004450A2">
            <w:pPr>
              <w:spacing w:after="0" w:line="252" w:lineRule="auto"/>
              <w:jc w:val="left"/>
            </w:pPr>
            <w:r>
              <w:rPr>
                <w:sz w:val="18"/>
              </w:rPr>
              <w:t>POR ACORDAR POR EL CDP</w:t>
            </w:r>
            <w:r>
              <w:rPr>
                <w:sz w:val="18"/>
              </w:rPr>
              <w:br/>
            </w:r>
            <w:r>
              <w:rPr>
                <w:sz w:val="18"/>
              </w:rPr>
              <w:br/>
            </w:r>
          </w:p>
        </w:tc>
      </w:tr>
      <w:tr w:rsidR="008936F1" w14:paraId="773E185D" w14:textId="77777777">
        <w:trPr>
          <w:jc w:val="center"/>
        </w:trPr>
        <w:tc>
          <w:tcPr>
            <w:tcW w:w="2880" w:type="dxa"/>
            <w:tcMar>
              <w:top w:w="70" w:type="dxa"/>
              <w:left w:w="90" w:type="dxa"/>
              <w:bottom w:w="70" w:type="dxa"/>
              <w:right w:w="90" w:type="dxa"/>
            </w:tcMar>
            <w:vAlign w:val="center"/>
          </w:tcPr>
          <w:p w14:paraId="1DB82EC9" w14:textId="77777777" w:rsidR="008936F1" w:rsidRDefault="004450A2">
            <w:pPr>
              <w:spacing w:after="0" w:line="252" w:lineRule="auto"/>
              <w:jc w:val="left"/>
            </w:pPr>
            <w:r>
              <w:rPr>
                <w:sz w:val="18"/>
              </w:rPr>
              <w:t>Acta / fecha de concertación</w:t>
            </w:r>
          </w:p>
        </w:tc>
        <w:tc>
          <w:tcPr>
            <w:tcW w:w="6480" w:type="dxa"/>
            <w:tcMar>
              <w:top w:w="70" w:type="dxa"/>
              <w:left w:w="90" w:type="dxa"/>
              <w:bottom w:w="70" w:type="dxa"/>
              <w:right w:w="90" w:type="dxa"/>
            </w:tcMar>
            <w:vAlign w:val="center"/>
          </w:tcPr>
          <w:p w14:paraId="3DE78DF7" w14:textId="77777777" w:rsidR="008936F1" w:rsidRDefault="004450A2">
            <w:pPr>
              <w:spacing w:after="0" w:line="252" w:lineRule="auto"/>
              <w:jc w:val="left"/>
            </w:pPr>
            <w:r>
              <w:rPr>
                <w:sz w:val="18"/>
              </w:rPr>
              <w:t>POR ACORDAR POR EL CDP</w:t>
            </w:r>
          </w:p>
        </w:tc>
      </w:tr>
      <w:tr w:rsidR="008936F1" w14:paraId="6D89010F" w14:textId="77777777">
        <w:trPr>
          <w:jc w:val="center"/>
        </w:trPr>
        <w:tc>
          <w:tcPr>
            <w:tcW w:w="2880" w:type="dxa"/>
            <w:tcMar>
              <w:top w:w="70" w:type="dxa"/>
              <w:left w:w="90" w:type="dxa"/>
              <w:bottom w:w="70" w:type="dxa"/>
              <w:right w:w="90" w:type="dxa"/>
            </w:tcMar>
            <w:vAlign w:val="center"/>
          </w:tcPr>
          <w:p w14:paraId="2439AD9C" w14:textId="77777777" w:rsidR="008936F1" w:rsidRDefault="004450A2">
            <w:pPr>
              <w:spacing w:after="0" w:line="252" w:lineRule="auto"/>
              <w:jc w:val="left"/>
            </w:pPr>
            <w:r>
              <w:rPr>
                <w:sz w:val="18"/>
              </w:rPr>
              <w:t>Participantes y constancia de disenso</w:t>
            </w:r>
          </w:p>
        </w:tc>
        <w:tc>
          <w:tcPr>
            <w:tcW w:w="6480" w:type="dxa"/>
            <w:tcMar>
              <w:top w:w="70" w:type="dxa"/>
              <w:left w:w="90" w:type="dxa"/>
              <w:bottom w:w="70" w:type="dxa"/>
              <w:right w:w="90" w:type="dxa"/>
            </w:tcMar>
            <w:vAlign w:val="center"/>
          </w:tcPr>
          <w:p w14:paraId="53C5FD08" w14:textId="77777777" w:rsidR="008936F1" w:rsidRDefault="004450A2">
            <w:pPr>
              <w:spacing w:after="0" w:line="252" w:lineRule="auto"/>
              <w:jc w:val="left"/>
            </w:pPr>
            <w:r>
              <w:rPr>
                <w:sz w:val="18"/>
              </w:rPr>
              <w:t>POR ACORDAR POR EL CDP</w:t>
            </w:r>
          </w:p>
        </w:tc>
      </w:tr>
    </w:tbl>
    <w:p w14:paraId="3BFA7E88" w14:textId="77777777" w:rsidR="008936F1" w:rsidRDefault="004450A2">
      <w:pPr>
        <w:pStyle w:val="21"/>
      </w:pPr>
      <w:r>
        <w:t>5.2 Objetivos y resultados</w:t>
      </w:r>
    </w:p>
    <w:tbl>
      <w:tblPr>
        <w:tblW w:w="0" w:type="auto"/>
        <w:jc w:val="center"/>
        <w:tblLayout w:type="fixed"/>
        <w:tblLook w:val="04A0" w:firstRow="1" w:lastRow="0" w:firstColumn="1" w:lastColumn="0" w:noHBand="0" w:noVBand="1"/>
      </w:tblPr>
      <w:tblGrid>
        <w:gridCol w:w="1944"/>
        <w:gridCol w:w="1800"/>
        <w:gridCol w:w="1800"/>
        <w:gridCol w:w="2376"/>
        <w:gridCol w:w="1440"/>
      </w:tblGrid>
      <w:tr w:rsidR="008936F1" w14:paraId="0D70D322" w14:textId="77777777">
        <w:trPr>
          <w:tblHeader/>
          <w:jc w:val="center"/>
        </w:trPr>
        <w:tc>
          <w:tcPr>
            <w:tcW w:w="1944" w:type="dxa"/>
            <w:shd w:val="clear" w:color="auto" w:fill="203740"/>
            <w:tcMar>
              <w:top w:w="70" w:type="dxa"/>
              <w:left w:w="90" w:type="dxa"/>
              <w:bottom w:w="70" w:type="dxa"/>
              <w:right w:w="90" w:type="dxa"/>
            </w:tcMar>
            <w:vAlign w:val="center"/>
          </w:tcPr>
          <w:p w14:paraId="13D4F868" w14:textId="77777777" w:rsidR="008936F1" w:rsidRDefault="004450A2">
            <w:pPr>
              <w:spacing w:after="0" w:line="252" w:lineRule="auto"/>
              <w:jc w:val="left"/>
            </w:pPr>
            <w:r>
              <w:rPr>
                <w:b/>
                <w:color w:val="FFFFFF"/>
                <w:sz w:val="15"/>
              </w:rPr>
              <w:t>Situación priorizada</w:t>
            </w:r>
          </w:p>
        </w:tc>
        <w:tc>
          <w:tcPr>
            <w:tcW w:w="1800" w:type="dxa"/>
            <w:shd w:val="clear" w:color="auto" w:fill="203740"/>
            <w:tcMar>
              <w:top w:w="70" w:type="dxa"/>
              <w:left w:w="90" w:type="dxa"/>
              <w:bottom w:w="70" w:type="dxa"/>
              <w:right w:w="90" w:type="dxa"/>
            </w:tcMar>
            <w:vAlign w:val="center"/>
          </w:tcPr>
          <w:p w14:paraId="6C4A6ED1" w14:textId="77777777" w:rsidR="008936F1" w:rsidRDefault="004450A2">
            <w:pPr>
              <w:spacing w:after="0" w:line="252" w:lineRule="auto"/>
              <w:jc w:val="left"/>
            </w:pPr>
            <w:r>
              <w:rPr>
                <w:b/>
                <w:color w:val="FFFFFF"/>
                <w:sz w:val="15"/>
              </w:rPr>
              <w:t>Objetivo</w:t>
            </w:r>
          </w:p>
        </w:tc>
        <w:tc>
          <w:tcPr>
            <w:tcW w:w="1800" w:type="dxa"/>
            <w:shd w:val="clear" w:color="auto" w:fill="203740"/>
            <w:tcMar>
              <w:top w:w="70" w:type="dxa"/>
              <w:left w:w="90" w:type="dxa"/>
              <w:bottom w:w="70" w:type="dxa"/>
              <w:right w:w="90" w:type="dxa"/>
            </w:tcMar>
            <w:vAlign w:val="center"/>
          </w:tcPr>
          <w:p w14:paraId="7E8A3B3D" w14:textId="77777777" w:rsidR="008936F1" w:rsidRDefault="004450A2">
            <w:pPr>
              <w:spacing w:after="0" w:line="252" w:lineRule="auto"/>
              <w:jc w:val="left"/>
            </w:pPr>
            <w:r>
              <w:rPr>
                <w:b/>
                <w:color w:val="FFFFFF"/>
                <w:sz w:val="15"/>
              </w:rPr>
              <w:t>Resultado</w:t>
            </w:r>
          </w:p>
        </w:tc>
        <w:tc>
          <w:tcPr>
            <w:tcW w:w="2376" w:type="dxa"/>
            <w:shd w:val="clear" w:color="auto" w:fill="203740"/>
            <w:tcMar>
              <w:top w:w="70" w:type="dxa"/>
              <w:left w:w="90" w:type="dxa"/>
              <w:bottom w:w="70" w:type="dxa"/>
              <w:right w:w="90" w:type="dxa"/>
            </w:tcMar>
            <w:vAlign w:val="center"/>
          </w:tcPr>
          <w:p w14:paraId="180F81FB" w14:textId="77777777" w:rsidR="008936F1" w:rsidRDefault="004450A2">
            <w:pPr>
              <w:spacing w:after="0" w:line="252" w:lineRule="auto"/>
              <w:jc w:val="left"/>
            </w:pPr>
            <w:r>
              <w:rPr>
                <w:b/>
                <w:color w:val="FFFFFF"/>
                <w:sz w:val="15"/>
              </w:rPr>
              <w:t>Indicador / línea base</w:t>
            </w:r>
          </w:p>
        </w:tc>
        <w:tc>
          <w:tcPr>
            <w:tcW w:w="1440" w:type="dxa"/>
            <w:shd w:val="clear" w:color="auto" w:fill="203740"/>
            <w:tcMar>
              <w:top w:w="70" w:type="dxa"/>
              <w:left w:w="90" w:type="dxa"/>
              <w:bottom w:w="70" w:type="dxa"/>
              <w:right w:w="90" w:type="dxa"/>
            </w:tcMar>
            <w:vAlign w:val="center"/>
          </w:tcPr>
          <w:p w14:paraId="25FA468A" w14:textId="77777777" w:rsidR="008936F1" w:rsidRDefault="004450A2">
            <w:pPr>
              <w:spacing w:after="0" w:line="252" w:lineRule="auto"/>
              <w:jc w:val="left"/>
            </w:pPr>
            <w:r>
              <w:rPr>
                <w:b/>
                <w:color w:val="FFFFFF"/>
                <w:sz w:val="15"/>
              </w:rPr>
              <w:t>Meta</w:t>
            </w:r>
          </w:p>
        </w:tc>
      </w:tr>
      <w:tr w:rsidR="008936F1" w14:paraId="696155BD" w14:textId="77777777">
        <w:trPr>
          <w:jc w:val="center"/>
        </w:trPr>
        <w:tc>
          <w:tcPr>
            <w:tcW w:w="1944" w:type="dxa"/>
            <w:shd w:val="clear" w:color="auto" w:fill="F3F6F6"/>
            <w:tcMar>
              <w:top w:w="70" w:type="dxa"/>
              <w:left w:w="90" w:type="dxa"/>
              <w:bottom w:w="70" w:type="dxa"/>
              <w:right w:w="90" w:type="dxa"/>
            </w:tcMar>
            <w:vAlign w:val="center"/>
          </w:tcPr>
          <w:p w14:paraId="3C607F44" w14:textId="77777777" w:rsidR="008936F1" w:rsidRDefault="004450A2">
            <w:pPr>
              <w:spacing w:after="0" w:line="252" w:lineRule="auto"/>
              <w:jc w:val="left"/>
            </w:pPr>
            <w:r>
              <w:rPr>
                <w:sz w:val="15"/>
              </w:rPr>
              <w:br/>
            </w:r>
            <w:r>
              <w:rPr>
                <w:sz w:val="15"/>
              </w:rPr>
              <w:br/>
            </w:r>
          </w:p>
        </w:tc>
        <w:tc>
          <w:tcPr>
            <w:tcW w:w="1800" w:type="dxa"/>
            <w:shd w:val="clear" w:color="auto" w:fill="F3F6F6"/>
            <w:tcMar>
              <w:top w:w="70" w:type="dxa"/>
              <w:left w:w="90" w:type="dxa"/>
              <w:bottom w:w="70" w:type="dxa"/>
              <w:right w:w="90" w:type="dxa"/>
            </w:tcMar>
            <w:vAlign w:val="center"/>
          </w:tcPr>
          <w:p w14:paraId="5CFF2B38" w14:textId="77777777" w:rsidR="008936F1" w:rsidRDefault="004450A2">
            <w:pPr>
              <w:spacing w:after="0" w:line="252" w:lineRule="auto"/>
              <w:jc w:val="left"/>
            </w:pPr>
            <w:r>
              <w:rPr>
                <w:sz w:val="15"/>
              </w:rPr>
              <w:br/>
            </w:r>
            <w:r>
              <w:rPr>
                <w:sz w:val="15"/>
              </w:rPr>
              <w:br/>
            </w:r>
          </w:p>
        </w:tc>
        <w:tc>
          <w:tcPr>
            <w:tcW w:w="1800" w:type="dxa"/>
            <w:shd w:val="clear" w:color="auto" w:fill="F3F6F6"/>
            <w:tcMar>
              <w:top w:w="70" w:type="dxa"/>
              <w:left w:w="90" w:type="dxa"/>
              <w:bottom w:w="70" w:type="dxa"/>
              <w:right w:w="90" w:type="dxa"/>
            </w:tcMar>
            <w:vAlign w:val="center"/>
          </w:tcPr>
          <w:p w14:paraId="4429E32D" w14:textId="77777777" w:rsidR="008936F1" w:rsidRDefault="004450A2">
            <w:pPr>
              <w:spacing w:after="0" w:line="252" w:lineRule="auto"/>
              <w:jc w:val="left"/>
            </w:pPr>
            <w:r>
              <w:rPr>
                <w:sz w:val="15"/>
              </w:rPr>
              <w:br/>
            </w:r>
            <w:r>
              <w:rPr>
                <w:sz w:val="15"/>
              </w:rPr>
              <w:br/>
            </w:r>
          </w:p>
        </w:tc>
        <w:tc>
          <w:tcPr>
            <w:tcW w:w="2376" w:type="dxa"/>
            <w:shd w:val="clear" w:color="auto" w:fill="F3F6F6"/>
            <w:tcMar>
              <w:top w:w="70" w:type="dxa"/>
              <w:left w:w="90" w:type="dxa"/>
              <w:bottom w:w="70" w:type="dxa"/>
              <w:right w:w="90" w:type="dxa"/>
            </w:tcMar>
            <w:vAlign w:val="center"/>
          </w:tcPr>
          <w:p w14:paraId="15FD1B67" w14:textId="77777777" w:rsidR="008936F1" w:rsidRDefault="004450A2">
            <w:pPr>
              <w:spacing w:after="0" w:line="252" w:lineRule="auto"/>
              <w:jc w:val="left"/>
            </w:pPr>
            <w:r>
              <w:rPr>
                <w:sz w:val="15"/>
              </w:rPr>
              <w:br/>
            </w:r>
            <w:r>
              <w:rPr>
                <w:sz w:val="15"/>
              </w:rPr>
              <w:br/>
            </w:r>
          </w:p>
        </w:tc>
        <w:tc>
          <w:tcPr>
            <w:tcW w:w="1440" w:type="dxa"/>
            <w:shd w:val="clear" w:color="auto" w:fill="F3F6F6"/>
            <w:tcMar>
              <w:top w:w="70" w:type="dxa"/>
              <w:left w:w="90" w:type="dxa"/>
              <w:bottom w:w="70" w:type="dxa"/>
              <w:right w:w="90" w:type="dxa"/>
            </w:tcMar>
            <w:vAlign w:val="center"/>
          </w:tcPr>
          <w:p w14:paraId="2A110108" w14:textId="77777777" w:rsidR="008936F1" w:rsidRDefault="004450A2">
            <w:pPr>
              <w:spacing w:after="0" w:line="252" w:lineRule="auto"/>
              <w:jc w:val="left"/>
            </w:pPr>
            <w:r>
              <w:rPr>
                <w:sz w:val="15"/>
              </w:rPr>
              <w:br/>
            </w:r>
            <w:r>
              <w:rPr>
                <w:sz w:val="15"/>
              </w:rPr>
              <w:br/>
            </w:r>
          </w:p>
        </w:tc>
      </w:tr>
      <w:tr w:rsidR="008936F1" w14:paraId="61D822BB" w14:textId="77777777">
        <w:trPr>
          <w:jc w:val="center"/>
        </w:trPr>
        <w:tc>
          <w:tcPr>
            <w:tcW w:w="1944" w:type="dxa"/>
            <w:shd w:val="clear" w:color="auto" w:fill="F3F6F6"/>
            <w:tcMar>
              <w:top w:w="70" w:type="dxa"/>
              <w:left w:w="90" w:type="dxa"/>
              <w:bottom w:w="70" w:type="dxa"/>
              <w:right w:w="90" w:type="dxa"/>
            </w:tcMar>
            <w:vAlign w:val="center"/>
          </w:tcPr>
          <w:p w14:paraId="56231896" w14:textId="77777777" w:rsidR="008936F1" w:rsidRDefault="004450A2">
            <w:pPr>
              <w:spacing w:after="0" w:line="252" w:lineRule="auto"/>
              <w:jc w:val="left"/>
            </w:pPr>
            <w:r>
              <w:rPr>
                <w:sz w:val="15"/>
              </w:rPr>
              <w:br/>
            </w:r>
            <w:r>
              <w:rPr>
                <w:sz w:val="15"/>
              </w:rPr>
              <w:br/>
            </w:r>
          </w:p>
        </w:tc>
        <w:tc>
          <w:tcPr>
            <w:tcW w:w="1800" w:type="dxa"/>
            <w:shd w:val="clear" w:color="auto" w:fill="F3F6F6"/>
            <w:tcMar>
              <w:top w:w="70" w:type="dxa"/>
              <w:left w:w="90" w:type="dxa"/>
              <w:bottom w:w="70" w:type="dxa"/>
              <w:right w:w="90" w:type="dxa"/>
            </w:tcMar>
            <w:vAlign w:val="center"/>
          </w:tcPr>
          <w:p w14:paraId="1B732609" w14:textId="77777777" w:rsidR="008936F1" w:rsidRDefault="004450A2">
            <w:pPr>
              <w:spacing w:after="0" w:line="252" w:lineRule="auto"/>
              <w:jc w:val="left"/>
            </w:pPr>
            <w:r>
              <w:rPr>
                <w:sz w:val="15"/>
              </w:rPr>
              <w:br/>
            </w:r>
            <w:r>
              <w:rPr>
                <w:sz w:val="15"/>
              </w:rPr>
              <w:br/>
            </w:r>
          </w:p>
        </w:tc>
        <w:tc>
          <w:tcPr>
            <w:tcW w:w="1800" w:type="dxa"/>
            <w:shd w:val="clear" w:color="auto" w:fill="F3F6F6"/>
            <w:tcMar>
              <w:top w:w="70" w:type="dxa"/>
              <w:left w:w="90" w:type="dxa"/>
              <w:bottom w:w="70" w:type="dxa"/>
              <w:right w:w="90" w:type="dxa"/>
            </w:tcMar>
            <w:vAlign w:val="center"/>
          </w:tcPr>
          <w:p w14:paraId="2B86DE32" w14:textId="77777777" w:rsidR="008936F1" w:rsidRDefault="004450A2">
            <w:pPr>
              <w:spacing w:after="0" w:line="252" w:lineRule="auto"/>
              <w:jc w:val="left"/>
            </w:pPr>
            <w:r>
              <w:rPr>
                <w:sz w:val="15"/>
              </w:rPr>
              <w:br/>
            </w:r>
            <w:r>
              <w:rPr>
                <w:sz w:val="15"/>
              </w:rPr>
              <w:br/>
            </w:r>
          </w:p>
        </w:tc>
        <w:tc>
          <w:tcPr>
            <w:tcW w:w="2376" w:type="dxa"/>
            <w:shd w:val="clear" w:color="auto" w:fill="F3F6F6"/>
            <w:tcMar>
              <w:top w:w="70" w:type="dxa"/>
              <w:left w:w="90" w:type="dxa"/>
              <w:bottom w:w="70" w:type="dxa"/>
              <w:right w:w="90" w:type="dxa"/>
            </w:tcMar>
            <w:vAlign w:val="center"/>
          </w:tcPr>
          <w:p w14:paraId="7006DD1B" w14:textId="77777777" w:rsidR="008936F1" w:rsidRDefault="004450A2">
            <w:pPr>
              <w:spacing w:after="0" w:line="252" w:lineRule="auto"/>
              <w:jc w:val="left"/>
            </w:pPr>
            <w:r>
              <w:rPr>
                <w:sz w:val="15"/>
              </w:rPr>
              <w:br/>
            </w:r>
            <w:r>
              <w:rPr>
                <w:sz w:val="15"/>
              </w:rPr>
              <w:br/>
            </w:r>
          </w:p>
        </w:tc>
        <w:tc>
          <w:tcPr>
            <w:tcW w:w="1440" w:type="dxa"/>
            <w:shd w:val="clear" w:color="auto" w:fill="F3F6F6"/>
            <w:tcMar>
              <w:top w:w="70" w:type="dxa"/>
              <w:left w:w="90" w:type="dxa"/>
              <w:bottom w:w="70" w:type="dxa"/>
              <w:right w:w="90" w:type="dxa"/>
            </w:tcMar>
            <w:vAlign w:val="center"/>
          </w:tcPr>
          <w:p w14:paraId="525D56CF" w14:textId="77777777" w:rsidR="008936F1" w:rsidRDefault="004450A2">
            <w:pPr>
              <w:spacing w:after="0" w:line="252" w:lineRule="auto"/>
              <w:jc w:val="left"/>
            </w:pPr>
            <w:r>
              <w:rPr>
                <w:sz w:val="15"/>
              </w:rPr>
              <w:br/>
            </w:r>
            <w:r>
              <w:rPr>
                <w:sz w:val="15"/>
              </w:rPr>
              <w:br/>
            </w:r>
          </w:p>
        </w:tc>
      </w:tr>
      <w:tr w:rsidR="008936F1" w14:paraId="69E3E9D4" w14:textId="77777777">
        <w:trPr>
          <w:jc w:val="center"/>
        </w:trPr>
        <w:tc>
          <w:tcPr>
            <w:tcW w:w="1944" w:type="dxa"/>
            <w:shd w:val="clear" w:color="auto" w:fill="F3F6F6"/>
            <w:tcMar>
              <w:top w:w="70" w:type="dxa"/>
              <w:left w:w="90" w:type="dxa"/>
              <w:bottom w:w="70" w:type="dxa"/>
              <w:right w:w="90" w:type="dxa"/>
            </w:tcMar>
            <w:vAlign w:val="center"/>
          </w:tcPr>
          <w:p w14:paraId="3BB9507A" w14:textId="77777777" w:rsidR="008936F1" w:rsidRDefault="004450A2">
            <w:pPr>
              <w:spacing w:after="0" w:line="252" w:lineRule="auto"/>
              <w:jc w:val="left"/>
            </w:pPr>
            <w:r>
              <w:rPr>
                <w:sz w:val="15"/>
              </w:rPr>
              <w:br/>
            </w:r>
            <w:r>
              <w:rPr>
                <w:sz w:val="15"/>
              </w:rPr>
              <w:br/>
            </w:r>
          </w:p>
        </w:tc>
        <w:tc>
          <w:tcPr>
            <w:tcW w:w="1800" w:type="dxa"/>
            <w:shd w:val="clear" w:color="auto" w:fill="F3F6F6"/>
            <w:tcMar>
              <w:top w:w="70" w:type="dxa"/>
              <w:left w:w="90" w:type="dxa"/>
              <w:bottom w:w="70" w:type="dxa"/>
              <w:right w:w="90" w:type="dxa"/>
            </w:tcMar>
            <w:vAlign w:val="center"/>
          </w:tcPr>
          <w:p w14:paraId="4F512B6A" w14:textId="77777777" w:rsidR="008936F1" w:rsidRDefault="004450A2">
            <w:pPr>
              <w:spacing w:after="0" w:line="252" w:lineRule="auto"/>
              <w:jc w:val="left"/>
            </w:pPr>
            <w:r>
              <w:rPr>
                <w:sz w:val="15"/>
              </w:rPr>
              <w:br/>
            </w:r>
            <w:r>
              <w:rPr>
                <w:sz w:val="15"/>
              </w:rPr>
              <w:br/>
            </w:r>
          </w:p>
        </w:tc>
        <w:tc>
          <w:tcPr>
            <w:tcW w:w="1800" w:type="dxa"/>
            <w:shd w:val="clear" w:color="auto" w:fill="F3F6F6"/>
            <w:tcMar>
              <w:top w:w="70" w:type="dxa"/>
              <w:left w:w="90" w:type="dxa"/>
              <w:bottom w:w="70" w:type="dxa"/>
              <w:right w:w="90" w:type="dxa"/>
            </w:tcMar>
            <w:vAlign w:val="center"/>
          </w:tcPr>
          <w:p w14:paraId="77FB6C34" w14:textId="77777777" w:rsidR="008936F1" w:rsidRDefault="004450A2">
            <w:pPr>
              <w:spacing w:after="0" w:line="252" w:lineRule="auto"/>
              <w:jc w:val="left"/>
            </w:pPr>
            <w:r>
              <w:rPr>
                <w:sz w:val="15"/>
              </w:rPr>
              <w:br/>
            </w:r>
            <w:r>
              <w:rPr>
                <w:sz w:val="15"/>
              </w:rPr>
              <w:br/>
            </w:r>
          </w:p>
        </w:tc>
        <w:tc>
          <w:tcPr>
            <w:tcW w:w="2376" w:type="dxa"/>
            <w:shd w:val="clear" w:color="auto" w:fill="F3F6F6"/>
            <w:tcMar>
              <w:top w:w="70" w:type="dxa"/>
              <w:left w:w="90" w:type="dxa"/>
              <w:bottom w:w="70" w:type="dxa"/>
              <w:right w:w="90" w:type="dxa"/>
            </w:tcMar>
            <w:vAlign w:val="center"/>
          </w:tcPr>
          <w:p w14:paraId="0372F9E9" w14:textId="77777777" w:rsidR="008936F1" w:rsidRDefault="004450A2">
            <w:pPr>
              <w:spacing w:after="0" w:line="252" w:lineRule="auto"/>
              <w:jc w:val="left"/>
            </w:pPr>
            <w:r>
              <w:rPr>
                <w:sz w:val="15"/>
              </w:rPr>
              <w:br/>
            </w:r>
            <w:r>
              <w:rPr>
                <w:sz w:val="15"/>
              </w:rPr>
              <w:br/>
            </w:r>
          </w:p>
        </w:tc>
        <w:tc>
          <w:tcPr>
            <w:tcW w:w="1440" w:type="dxa"/>
            <w:shd w:val="clear" w:color="auto" w:fill="F3F6F6"/>
            <w:tcMar>
              <w:top w:w="70" w:type="dxa"/>
              <w:left w:w="90" w:type="dxa"/>
              <w:bottom w:w="70" w:type="dxa"/>
              <w:right w:w="90" w:type="dxa"/>
            </w:tcMar>
            <w:vAlign w:val="center"/>
          </w:tcPr>
          <w:p w14:paraId="6CEA0C39" w14:textId="77777777" w:rsidR="008936F1" w:rsidRDefault="004450A2">
            <w:pPr>
              <w:spacing w:after="0" w:line="252" w:lineRule="auto"/>
              <w:jc w:val="left"/>
            </w:pPr>
            <w:r>
              <w:rPr>
                <w:sz w:val="15"/>
              </w:rPr>
              <w:br/>
            </w:r>
            <w:r>
              <w:rPr>
                <w:sz w:val="15"/>
              </w:rPr>
              <w:br/>
            </w:r>
          </w:p>
        </w:tc>
      </w:tr>
      <w:tr w:rsidR="008936F1" w14:paraId="22B4B0EA" w14:textId="77777777">
        <w:trPr>
          <w:jc w:val="center"/>
        </w:trPr>
        <w:tc>
          <w:tcPr>
            <w:tcW w:w="1944" w:type="dxa"/>
            <w:shd w:val="clear" w:color="auto" w:fill="F3F6F6"/>
            <w:tcMar>
              <w:top w:w="70" w:type="dxa"/>
              <w:left w:w="90" w:type="dxa"/>
              <w:bottom w:w="70" w:type="dxa"/>
              <w:right w:w="90" w:type="dxa"/>
            </w:tcMar>
            <w:vAlign w:val="center"/>
          </w:tcPr>
          <w:p w14:paraId="678E656C" w14:textId="77777777" w:rsidR="008936F1" w:rsidRDefault="004450A2">
            <w:pPr>
              <w:spacing w:after="0" w:line="252" w:lineRule="auto"/>
              <w:jc w:val="left"/>
            </w:pPr>
            <w:r>
              <w:rPr>
                <w:sz w:val="15"/>
              </w:rPr>
              <w:br/>
            </w:r>
            <w:r>
              <w:rPr>
                <w:sz w:val="15"/>
              </w:rPr>
              <w:br/>
            </w:r>
          </w:p>
        </w:tc>
        <w:tc>
          <w:tcPr>
            <w:tcW w:w="1800" w:type="dxa"/>
            <w:shd w:val="clear" w:color="auto" w:fill="F3F6F6"/>
            <w:tcMar>
              <w:top w:w="70" w:type="dxa"/>
              <w:left w:w="90" w:type="dxa"/>
              <w:bottom w:w="70" w:type="dxa"/>
              <w:right w:w="90" w:type="dxa"/>
            </w:tcMar>
            <w:vAlign w:val="center"/>
          </w:tcPr>
          <w:p w14:paraId="5CD5C04A" w14:textId="77777777" w:rsidR="008936F1" w:rsidRDefault="004450A2">
            <w:pPr>
              <w:spacing w:after="0" w:line="252" w:lineRule="auto"/>
              <w:jc w:val="left"/>
            </w:pPr>
            <w:r>
              <w:rPr>
                <w:sz w:val="15"/>
              </w:rPr>
              <w:br/>
            </w:r>
            <w:r>
              <w:rPr>
                <w:sz w:val="15"/>
              </w:rPr>
              <w:br/>
            </w:r>
          </w:p>
        </w:tc>
        <w:tc>
          <w:tcPr>
            <w:tcW w:w="1800" w:type="dxa"/>
            <w:shd w:val="clear" w:color="auto" w:fill="F3F6F6"/>
            <w:tcMar>
              <w:top w:w="70" w:type="dxa"/>
              <w:left w:w="90" w:type="dxa"/>
              <w:bottom w:w="70" w:type="dxa"/>
              <w:right w:w="90" w:type="dxa"/>
            </w:tcMar>
            <w:vAlign w:val="center"/>
          </w:tcPr>
          <w:p w14:paraId="0F3ED1D8" w14:textId="77777777" w:rsidR="008936F1" w:rsidRDefault="004450A2">
            <w:pPr>
              <w:spacing w:after="0" w:line="252" w:lineRule="auto"/>
              <w:jc w:val="left"/>
            </w:pPr>
            <w:r>
              <w:rPr>
                <w:sz w:val="15"/>
              </w:rPr>
              <w:br/>
            </w:r>
            <w:r>
              <w:rPr>
                <w:sz w:val="15"/>
              </w:rPr>
              <w:br/>
            </w:r>
          </w:p>
        </w:tc>
        <w:tc>
          <w:tcPr>
            <w:tcW w:w="2376" w:type="dxa"/>
            <w:shd w:val="clear" w:color="auto" w:fill="F3F6F6"/>
            <w:tcMar>
              <w:top w:w="70" w:type="dxa"/>
              <w:left w:w="90" w:type="dxa"/>
              <w:bottom w:w="70" w:type="dxa"/>
              <w:right w:w="90" w:type="dxa"/>
            </w:tcMar>
            <w:vAlign w:val="center"/>
          </w:tcPr>
          <w:p w14:paraId="780501B7" w14:textId="77777777" w:rsidR="008936F1" w:rsidRDefault="004450A2">
            <w:pPr>
              <w:spacing w:after="0" w:line="252" w:lineRule="auto"/>
              <w:jc w:val="left"/>
            </w:pPr>
            <w:r>
              <w:rPr>
                <w:sz w:val="15"/>
              </w:rPr>
              <w:br/>
            </w:r>
            <w:r>
              <w:rPr>
                <w:sz w:val="15"/>
              </w:rPr>
              <w:br/>
            </w:r>
          </w:p>
        </w:tc>
        <w:tc>
          <w:tcPr>
            <w:tcW w:w="1440" w:type="dxa"/>
            <w:shd w:val="clear" w:color="auto" w:fill="F3F6F6"/>
            <w:tcMar>
              <w:top w:w="70" w:type="dxa"/>
              <w:left w:w="90" w:type="dxa"/>
              <w:bottom w:w="70" w:type="dxa"/>
              <w:right w:w="90" w:type="dxa"/>
            </w:tcMar>
            <w:vAlign w:val="center"/>
          </w:tcPr>
          <w:p w14:paraId="731FB6CC" w14:textId="77777777" w:rsidR="008936F1" w:rsidRDefault="004450A2">
            <w:pPr>
              <w:spacing w:after="0" w:line="252" w:lineRule="auto"/>
              <w:jc w:val="left"/>
            </w:pPr>
            <w:r>
              <w:rPr>
                <w:sz w:val="15"/>
              </w:rPr>
              <w:br/>
            </w:r>
            <w:r>
              <w:rPr>
                <w:sz w:val="15"/>
              </w:rPr>
              <w:br/>
            </w:r>
          </w:p>
        </w:tc>
      </w:tr>
    </w:tbl>
    <w:p w14:paraId="08F3BDC7" w14:textId="77777777" w:rsidR="008936F1" w:rsidRDefault="004450A2">
      <w:r>
        <w:br w:type="page"/>
      </w:r>
    </w:p>
    <w:p w14:paraId="09C43AB0" w14:textId="77777777" w:rsidR="008936F1" w:rsidRDefault="004450A2">
      <w:pPr>
        <w:pStyle w:val="21"/>
      </w:pPr>
      <w:r>
        <w:t>5.3 Ficha para formular una acción o proyecto</w:t>
      </w:r>
    </w:p>
    <w:tbl>
      <w:tblPr>
        <w:tblW w:w="0" w:type="auto"/>
        <w:jc w:val="center"/>
        <w:tblLayout w:type="fixed"/>
        <w:tblLook w:val="04A0" w:firstRow="1" w:lastRow="0" w:firstColumn="1" w:lastColumn="0" w:noHBand="0" w:noVBand="1"/>
      </w:tblPr>
      <w:tblGrid>
        <w:gridCol w:w="3168"/>
        <w:gridCol w:w="6192"/>
      </w:tblGrid>
      <w:tr w:rsidR="008936F1" w14:paraId="2050DDB1" w14:textId="77777777">
        <w:trPr>
          <w:tblHeader/>
          <w:jc w:val="center"/>
        </w:trPr>
        <w:tc>
          <w:tcPr>
            <w:tcW w:w="3168" w:type="dxa"/>
            <w:shd w:val="clear" w:color="auto" w:fill="203740"/>
            <w:tcMar>
              <w:top w:w="70" w:type="dxa"/>
              <w:left w:w="90" w:type="dxa"/>
              <w:bottom w:w="70" w:type="dxa"/>
              <w:right w:w="90" w:type="dxa"/>
            </w:tcMar>
            <w:vAlign w:val="center"/>
          </w:tcPr>
          <w:p w14:paraId="480C18AD" w14:textId="77777777" w:rsidR="008936F1" w:rsidRDefault="004450A2">
            <w:pPr>
              <w:spacing w:after="0" w:line="252" w:lineRule="auto"/>
              <w:jc w:val="left"/>
            </w:pPr>
            <w:r>
              <w:rPr>
                <w:b/>
                <w:color w:val="FFFFFF"/>
                <w:sz w:val="17"/>
              </w:rPr>
              <w:t>Campo</w:t>
            </w:r>
          </w:p>
        </w:tc>
        <w:tc>
          <w:tcPr>
            <w:tcW w:w="6192" w:type="dxa"/>
            <w:shd w:val="clear" w:color="auto" w:fill="203740"/>
            <w:tcMar>
              <w:top w:w="70" w:type="dxa"/>
              <w:left w:w="90" w:type="dxa"/>
              <w:bottom w:w="70" w:type="dxa"/>
              <w:right w:w="90" w:type="dxa"/>
            </w:tcMar>
            <w:vAlign w:val="center"/>
          </w:tcPr>
          <w:p w14:paraId="131B7B2B" w14:textId="77777777" w:rsidR="008936F1" w:rsidRDefault="004450A2">
            <w:pPr>
              <w:spacing w:after="0" w:line="252" w:lineRule="auto"/>
              <w:jc w:val="left"/>
            </w:pPr>
            <w:r>
              <w:rPr>
                <w:b/>
                <w:color w:val="FFFFFF"/>
                <w:sz w:val="17"/>
              </w:rPr>
              <w:t>Definición concertada</w:t>
            </w:r>
          </w:p>
        </w:tc>
      </w:tr>
      <w:tr w:rsidR="008936F1" w14:paraId="4038020B" w14:textId="77777777">
        <w:trPr>
          <w:jc w:val="center"/>
        </w:trPr>
        <w:tc>
          <w:tcPr>
            <w:tcW w:w="3168" w:type="dxa"/>
            <w:tcMar>
              <w:top w:w="70" w:type="dxa"/>
              <w:left w:w="90" w:type="dxa"/>
              <w:bottom w:w="70" w:type="dxa"/>
              <w:right w:w="90" w:type="dxa"/>
            </w:tcMar>
            <w:vAlign w:val="center"/>
          </w:tcPr>
          <w:p w14:paraId="59558433" w14:textId="77777777" w:rsidR="008936F1" w:rsidRDefault="004450A2">
            <w:pPr>
              <w:spacing w:after="0" w:line="252" w:lineRule="auto"/>
              <w:jc w:val="left"/>
            </w:pPr>
            <w:r>
              <w:rPr>
                <w:sz w:val="17"/>
              </w:rPr>
              <w:t>Situación priorizada y evidencia</w:t>
            </w:r>
          </w:p>
        </w:tc>
        <w:tc>
          <w:tcPr>
            <w:tcW w:w="6192" w:type="dxa"/>
            <w:tcMar>
              <w:top w:w="70" w:type="dxa"/>
              <w:left w:w="90" w:type="dxa"/>
              <w:bottom w:w="70" w:type="dxa"/>
              <w:right w:w="90" w:type="dxa"/>
            </w:tcMar>
            <w:vAlign w:val="center"/>
          </w:tcPr>
          <w:p w14:paraId="40BD7B82" w14:textId="77777777" w:rsidR="008936F1" w:rsidRDefault="004450A2">
            <w:pPr>
              <w:spacing w:after="0" w:line="252" w:lineRule="auto"/>
              <w:jc w:val="left"/>
            </w:pPr>
            <w:r>
              <w:rPr>
                <w:sz w:val="17"/>
              </w:rPr>
              <w:t>POR ACORDAR POR EL CDP</w:t>
            </w:r>
          </w:p>
        </w:tc>
      </w:tr>
      <w:tr w:rsidR="008936F1" w14:paraId="27692276" w14:textId="77777777">
        <w:trPr>
          <w:jc w:val="center"/>
        </w:trPr>
        <w:tc>
          <w:tcPr>
            <w:tcW w:w="3168" w:type="dxa"/>
            <w:tcMar>
              <w:top w:w="70" w:type="dxa"/>
              <w:left w:w="90" w:type="dxa"/>
              <w:bottom w:w="70" w:type="dxa"/>
              <w:right w:w="90" w:type="dxa"/>
            </w:tcMar>
            <w:vAlign w:val="center"/>
          </w:tcPr>
          <w:p w14:paraId="3FB33557" w14:textId="77777777" w:rsidR="008936F1" w:rsidRDefault="004450A2">
            <w:pPr>
              <w:spacing w:after="0" w:line="252" w:lineRule="auto"/>
              <w:jc w:val="left"/>
            </w:pPr>
            <w:r>
              <w:rPr>
                <w:sz w:val="17"/>
              </w:rPr>
              <w:t>Resultado esperado</w:t>
            </w:r>
          </w:p>
        </w:tc>
        <w:tc>
          <w:tcPr>
            <w:tcW w:w="6192" w:type="dxa"/>
            <w:tcMar>
              <w:top w:w="70" w:type="dxa"/>
              <w:left w:w="90" w:type="dxa"/>
              <w:bottom w:w="70" w:type="dxa"/>
              <w:right w:w="90" w:type="dxa"/>
            </w:tcMar>
            <w:vAlign w:val="center"/>
          </w:tcPr>
          <w:p w14:paraId="5912202C" w14:textId="77777777" w:rsidR="008936F1" w:rsidRDefault="004450A2">
            <w:pPr>
              <w:spacing w:after="0" w:line="252" w:lineRule="auto"/>
              <w:jc w:val="left"/>
            </w:pPr>
            <w:r>
              <w:rPr>
                <w:sz w:val="17"/>
              </w:rPr>
              <w:t>POR ACORDAR POR EL CDP</w:t>
            </w:r>
          </w:p>
        </w:tc>
      </w:tr>
      <w:tr w:rsidR="008936F1" w14:paraId="223DF9BD" w14:textId="77777777">
        <w:trPr>
          <w:jc w:val="center"/>
        </w:trPr>
        <w:tc>
          <w:tcPr>
            <w:tcW w:w="3168" w:type="dxa"/>
            <w:tcMar>
              <w:top w:w="70" w:type="dxa"/>
              <w:left w:w="90" w:type="dxa"/>
              <w:bottom w:w="70" w:type="dxa"/>
              <w:right w:w="90" w:type="dxa"/>
            </w:tcMar>
            <w:vAlign w:val="center"/>
          </w:tcPr>
          <w:p w14:paraId="075BC09E" w14:textId="77777777" w:rsidR="008936F1" w:rsidRDefault="004450A2">
            <w:pPr>
              <w:spacing w:after="0" w:line="252" w:lineRule="auto"/>
              <w:jc w:val="left"/>
            </w:pPr>
            <w:r>
              <w:rPr>
                <w:sz w:val="17"/>
              </w:rPr>
              <w:t>Acción / proyecto</w:t>
            </w:r>
          </w:p>
        </w:tc>
        <w:tc>
          <w:tcPr>
            <w:tcW w:w="6192" w:type="dxa"/>
            <w:tcMar>
              <w:top w:w="70" w:type="dxa"/>
              <w:left w:w="90" w:type="dxa"/>
              <w:bottom w:w="70" w:type="dxa"/>
              <w:right w:w="90" w:type="dxa"/>
            </w:tcMar>
            <w:vAlign w:val="center"/>
          </w:tcPr>
          <w:p w14:paraId="65F92644" w14:textId="77777777" w:rsidR="008936F1" w:rsidRDefault="004450A2">
            <w:pPr>
              <w:spacing w:after="0" w:line="252" w:lineRule="auto"/>
              <w:jc w:val="left"/>
            </w:pPr>
            <w:r>
              <w:rPr>
                <w:sz w:val="17"/>
              </w:rPr>
              <w:t>POR ACORDAR POR EL CDP</w:t>
            </w:r>
          </w:p>
        </w:tc>
      </w:tr>
      <w:tr w:rsidR="008936F1" w14:paraId="062ED825" w14:textId="77777777">
        <w:trPr>
          <w:jc w:val="center"/>
        </w:trPr>
        <w:tc>
          <w:tcPr>
            <w:tcW w:w="3168" w:type="dxa"/>
            <w:tcMar>
              <w:top w:w="70" w:type="dxa"/>
              <w:left w:w="90" w:type="dxa"/>
              <w:bottom w:w="70" w:type="dxa"/>
              <w:right w:w="90" w:type="dxa"/>
            </w:tcMar>
            <w:vAlign w:val="center"/>
          </w:tcPr>
          <w:p w14:paraId="3EA284E1" w14:textId="77777777" w:rsidR="008936F1" w:rsidRDefault="004450A2">
            <w:pPr>
              <w:spacing w:after="0" w:line="252" w:lineRule="auto"/>
              <w:jc w:val="left"/>
            </w:pPr>
            <w:r>
              <w:rPr>
                <w:sz w:val="17"/>
              </w:rPr>
              <w:t>Alcance territorial y población</w:t>
            </w:r>
          </w:p>
        </w:tc>
        <w:tc>
          <w:tcPr>
            <w:tcW w:w="6192" w:type="dxa"/>
            <w:tcMar>
              <w:top w:w="70" w:type="dxa"/>
              <w:left w:w="90" w:type="dxa"/>
              <w:bottom w:w="70" w:type="dxa"/>
              <w:right w:w="90" w:type="dxa"/>
            </w:tcMar>
            <w:vAlign w:val="center"/>
          </w:tcPr>
          <w:p w14:paraId="7BD06E92" w14:textId="77777777" w:rsidR="008936F1" w:rsidRDefault="004450A2">
            <w:pPr>
              <w:spacing w:after="0" w:line="252" w:lineRule="auto"/>
              <w:jc w:val="left"/>
            </w:pPr>
            <w:r>
              <w:rPr>
                <w:sz w:val="17"/>
              </w:rPr>
              <w:t>POR ACORDAR POR EL CDP</w:t>
            </w:r>
          </w:p>
        </w:tc>
      </w:tr>
      <w:tr w:rsidR="008936F1" w14:paraId="73340C22" w14:textId="77777777">
        <w:trPr>
          <w:jc w:val="center"/>
        </w:trPr>
        <w:tc>
          <w:tcPr>
            <w:tcW w:w="3168" w:type="dxa"/>
            <w:tcMar>
              <w:top w:w="70" w:type="dxa"/>
              <w:left w:w="90" w:type="dxa"/>
              <w:bottom w:w="70" w:type="dxa"/>
              <w:right w:w="90" w:type="dxa"/>
            </w:tcMar>
            <w:vAlign w:val="center"/>
          </w:tcPr>
          <w:p w14:paraId="4E26B5B8" w14:textId="77777777" w:rsidR="008936F1" w:rsidRDefault="004450A2">
            <w:pPr>
              <w:spacing w:after="0" w:line="252" w:lineRule="auto"/>
              <w:jc w:val="left"/>
            </w:pPr>
            <w:r>
              <w:rPr>
                <w:sz w:val="17"/>
              </w:rPr>
              <w:t>Indicador, línea base y meta</w:t>
            </w:r>
          </w:p>
        </w:tc>
        <w:tc>
          <w:tcPr>
            <w:tcW w:w="6192" w:type="dxa"/>
            <w:tcMar>
              <w:top w:w="70" w:type="dxa"/>
              <w:left w:w="90" w:type="dxa"/>
              <w:bottom w:w="70" w:type="dxa"/>
              <w:right w:w="90" w:type="dxa"/>
            </w:tcMar>
            <w:vAlign w:val="center"/>
          </w:tcPr>
          <w:p w14:paraId="3E16291D" w14:textId="77777777" w:rsidR="008936F1" w:rsidRDefault="004450A2">
            <w:pPr>
              <w:spacing w:after="0" w:line="252" w:lineRule="auto"/>
              <w:jc w:val="left"/>
            </w:pPr>
            <w:r>
              <w:rPr>
                <w:sz w:val="17"/>
              </w:rPr>
              <w:t>POR ACORDAR POR EL CDP</w:t>
            </w:r>
          </w:p>
        </w:tc>
      </w:tr>
      <w:tr w:rsidR="008936F1" w14:paraId="1DDDB210" w14:textId="77777777">
        <w:trPr>
          <w:jc w:val="center"/>
        </w:trPr>
        <w:tc>
          <w:tcPr>
            <w:tcW w:w="3168" w:type="dxa"/>
            <w:tcMar>
              <w:top w:w="70" w:type="dxa"/>
              <w:left w:w="90" w:type="dxa"/>
              <w:bottom w:w="70" w:type="dxa"/>
              <w:right w:w="90" w:type="dxa"/>
            </w:tcMar>
            <w:vAlign w:val="center"/>
          </w:tcPr>
          <w:p w14:paraId="2EC262F2" w14:textId="77777777" w:rsidR="008936F1" w:rsidRDefault="004450A2">
            <w:pPr>
              <w:spacing w:after="0" w:line="252" w:lineRule="auto"/>
              <w:jc w:val="left"/>
            </w:pPr>
            <w:r>
              <w:rPr>
                <w:sz w:val="17"/>
              </w:rPr>
              <w:t>Institución responsable y aliadas</w:t>
            </w:r>
          </w:p>
        </w:tc>
        <w:tc>
          <w:tcPr>
            <w:tcW w:w="6192" w:type="dxa"/>
            <w:tcMar>
              <w:top w:w="70" w:type="dxa"/>
              <w:left w:w="90" w:type="dxa"/>
              <w:bottom w:w="70" w:type="dxa"/>
              <w:right w:w="90" w:type="dxa"/>
            </w:tcMar>
            <w:vAlign w:val="center"/>
          </w:tcPr>
          <w:p w14:paraId="725ABBA6" w14:textId="77777777" w:rsidR="008936F1" w:rsidRDefault="004450A2">
            <w:pPr>
              <w:spacing w:after="0" w:line="252" w:lineRule="auto"/>
              <w:jc w:val="left"/>
            </w:pPr>
            <w:r>
              <w:rPr>
                <w:sz w:val="17"/>
              </w:rPr>
              <w:t>POR ACORDAR POR EL CDP</w:t>
            </w:r>
          </w:p>
        </w:tc>
      </w:tr>
      <w:tr w:rsidR="008936F1" w14:paraId="222B8D3C" w14:textId="77777777">
        <w:trPr>
          <w:jc w:val="center"/>
        </w:trPr>
        <w:tc>
          <w:tcPr>
            <w:tcW w:w="3168" w:type="dxa"/>
            <w:tcMar>
              <w:top w:w="70" w:type="dxa"/>
              <w:left w:w="90" w:type="dxa"/>
              <w:bottom w:w="70" w:type="dxa"/>
              <w:right w:w="90" w:type="dxa"/>
            </w:tcMar>
            <w:vAlign w:val="center"/>
          </w:tcPr>
          <w:p w14:paraId="5D04D2DF" w14:textId="77777777" w:rsidR="008936F1" w:rsidRDefault="004450A2">
            <w:pPr>
              <w:spacing w:after="0" w:line="252" w:lineRule="auto"/>
              <w:jc w:val="left"/>
            </w:pPr>
            <w:r>
              <w:rPr>
                <w:sz w:val="17"/>
              </w:rPr>
              <w:t>Presupuesto, fuente y código SNIP</w:t>
            </w:r>
          </w:p>
        </w:tc>
        <w:tc>
          <w:tcPr>
            <w:tcW w:w="6192" w:type="dxa"/>
            <w:tcMar>
              <w:top w:w="70" w:type="dxa"/>
              <w:left w:w="90" w:type="dxa"/>
              <w:bottom w:w="70" w:type="dxa"/>
              <w:right w:w="90" w:type="dxa"/>
            </w:tcMar>
            <w:vAlign w:val="center"/>
          </w:tcPr>
          <w:p w14:paraId="1D1AA4A8" w14:textId="77777777" w:rsidR="008936F1" w:rsidRDefault="004450A2">
            <w:pPr>
              <w:spacing w:after="0" w:line="252" w:lineRule="auto"/>
              <w:jc w:val="left"/>
            </w:pPr>
            <w:r>
              <w:rPr>
                <w:sz w:val="17"/>
              </w:rPr>
              <w:t>POR ACORDAR POR EL CDP</w:t>
            </w:r>
          </w:p>
        </w:tc>
      </w:tr>
      <w:tr w:rsidR="008936F1" w14:paraId="53917520" w14:textId="77777777">
        <w:trPr>
          <w:jc w:val="center"/>
        </w:trPr>
        <w:tc>
          <w:tcPr>
            <w:tcW w:w="3168" w:type="dxa"/>
            <w:tcMar>
              <w:top w:w="70" w:type="dxa"/>
              <w:left w:w="90" w:type="dxa"/>
              <w:bottom w:w="70" w:type="dxa"/>
              <w:right w:w="90" w:type="dxa"/>
            </w:tcMar>
            <w:vAlign w:val="center"/>
          </w:tcPr>
          <w:p w14:paraId="7BD60638" w14:textId="77777777" w:rsidR="008936F1" w:rsidRDefault="004450A2">
            <w:pPr>
              <w:spacing w:after="0" w:line="252" w:lineRule="auto"/>
              <w:jc w:val="left"/>
            </w:pPr>
            <w:r>
              <w:rPr>
                <w:sz w:val="17"/>
              </w:rPr>
              <w:t>Plazo, hitos y mantenimiento</w:t>
            </w:r>
          </w:p>
        </w:tc>
        <w:tc>
          <w:tcPr>
            <w:tcW w:w="6192" w:type="dxa"/>
            <w:tcMar>
              <w:top w:w="70" w:type="dxa"/>
              <w:left w:w="90" w:type="dxa"/>
              <w:bottom w:w="70" w:type="dxa"/>
              <w:right w:w="90" w:type="dxa"/>
            </w:tcMar>
            <w:vAlign w:val="center"/>
          </w:tcPr>
          <w:p w14:paraId="5CB980DD" w14:textId="77777777" w:rsidR="008936F1" w:rsidRDefault="004450A2">
            <w:pPr>
              <w:spacing w:after="0" w:line="252" w:lineRule="auto"/>
              <w:jc w:val="left"/>
            </w:pPr>
            <w:r>
              <w:rPr>
                <w:sz w:val="17"/>
              </w:rPr>
              <w:t>POR ACORDAR POR EL CDP</w:t>
            </w:r>
          </w:p>
        </w:tc>
      </w:tr>
      <w:tr w:rsidR="008936F1" w14:paraId="1C510C1E" w14:textId="77777777">
        <w:trPr>
          <w:jc w:val="center"/>
        </w:trPr>
        <w:tc>
          <w:tcPr>
            <w:tcW w:w="3168" w:type="dxa"/>
            <w:tcMar>
              <w:top w:w="70" w:type="dxa"/>
              <w:left w:w="90" w:type="dxa"/>
              <w:bottom w:w="70" w:type="dxa"/>
              <w:right w:w="90" w:type="dxa"/>
            </w:tcMar>
            <w:vAlign w:val="center"/>
          </w:tcPr>
          <w:p w14:paraId="0E473A79" w14:textId="77777777" w:rsidR="008936F1" w:rsidRDefault="004450A2">
            <w:pPr>
              <w:spacing w:after="0" w:line="252" w:lineRule="auto"/>
              <w:jc w:val="left"/>
            </w:pPr>
            <w:r>
              <w:rPr>
                <w:sz w:val="17"/>
              </w:rPr>
              <w:t>Riesgos, supuestos y verificación</w:t>
            </w:r>
          </w:p>
        </w:tc>
        <w:tc>
          <w:tcPr>
            <w:tcW w:w="6192" w:type="dxa"/>
            <w:tcMar>
              <w:top w:w="70" w:type="dxa"/>
              <w:left w:w="90" w:type="dxa"/>
              <w:bottom w:w="70" w:type="dxa"/>
              <w:right w:w="90" w:type="dxa"/>
            </w:tcMar>
            <w:vAlign w:val="center"/>
          </w:tcPr>
          <w:p w14:paraId="5D9AF25F" w14:textId="77777777" w:rsidR="008936F1" w:rsidRDefault="004450A2">
            <w:pPr>
              <w:spacing w:after="0" w:line="252" w:lineRule="auto"/>
              <w:jc w:val="left"/>
            </w:pPr>
            <w:r>
              <w:rPr>
                <w:sz w:val="17"/>
              </w:rPr>
              <w:t>POR ACORDAR POR EL CDP</w:t>
            </w:r>
          </w:p>
        </w:tc>
      </w:tr>
      <w:tr w:rsidR="008936F1" w14:paraId="3403BD58" w14:textId="77777777">
        <w:trPr>
          <w:jc w:val="center"/>
        </w:trPr>
        <w:tc>
          <w:tcPr>
            <w:tcW w:w="3168" w:type="dxa"/>
            <w:tcMar>
              <w:top w:w="70" w:type="dxa"/>
              <w:left w:w="90" w:type="dxa"/>
              <w:bottom w:w="70" w:type="dxa"/>
              <w:right w:w="90" w:type="dxa"/>
            </w:tcMar>
            <w:vAlign w:val="center"/>
          </w:tcPr>
          <w:p w14:paraId="6C4A9A10" w14:textId="77777777" w:rsidR="008936F1" w:rsidRDefault="004450A2">
            <w:pPr>
              <w:spacing w:after="0" w:line="252" w:lineRule="auto"/>
              <w:jc w:val="left"/>
            </w:pPr>
            <w:r>
              <w:rPr>
                <w:sz w:val="17"/>
              </w:rPr>
              <w:t>Acta / fecha del acuerdo</w:t>
            </w:r>
          </w:p>
        </w:tc>
        <w:tc>
          <w:tcPr>
            <w:tcW w:w="6192" w:type="dxa"/>
            <w:tcMar>
              <w:top w:w="70" w:type="dxa"/>
              <w:left w:w="90" w:type="dxa"/>
              <w:bottom w:w="70" w:type="dxa"/>
              <w:right w:w="90" w:type="dxa"/>
            </w:tcMar>
            <w:vAlign w:val="center"/>
          </w:tcPr>
          <w:p w14:paraId="05053660" w14:textId="77777777" w:rsidR="008936F1" w:rsidRDefault="004450A2">
            <w:pPr>
              <w:spacing w:after="0" w:line="252" w:lineRule="auto"/>
              <w:jc w:val="left"/>
            </w:pPr>
            <w:r>
              <w:rPr>
                <w:sz w:val="17"/>
              </w:rPr>
              <w:t>POR ACORDAR POR EL CDP</w:t>
            </w:r>
          </w:p>
        </w:tc>
      </w:tr>
    </w:tbl>
    <w:p w14:paraId="0E83A2DA" w14:textId="77777777" w:rsidR="008936F1" w:rsidRDefault="004450A2">
      <w:pPr>
        <w:pStyle w:val="21"/>
      </w:pPr>
      <w:r>
        <w:t>5.4 Matriz de seguimiento</w:t>
      </w:r>
    </w:p>
    <w:tbl>
      <w:tblPr>
        <w:tblW w:w="0" w:type="auto"/>
        <w:jc w:val="center"/>
        <w:tblLayout w:type="fixed"/>
        <w:tblLook w:val="04A0" w:firstRow="1" w:lastRow="0" w:firstColumn="1" w:lastColumn="0" w:noHBand="0" w:noVBand="1"/>
      </w:tblPr>
      <w:tblGrid>
        <w:gridCol w:w="2088"/>
        <w:gridCol w:w="1728"/>
        <w:gridCol w:w="1728"/>
        <w:gridCol w:w="1800"/>
        <w:gridCol w:w="2016"/>
      </w:tblGrid>
      <w:tr w:rsidR="008936F1" w14:paraId="093ECD91" w14:textId="77777777">
        <w:trPr>
          <w:tblHeader/>
          <w:jc w:val="center"/>
        </w:trPr>
        <w:tc>
          <w:tcPr>
            <w:tcW w:w="2088" w:type="dxa"/>
            <w:shd w:val="clear" w:color="auto" w:fill="203740"/>
            <w:tcMar>
              <w:top w:w="70" w:type="dxa"/>
              <w:left w:w="90" w:type="dxa"/>
              <w:bottom w:w="70" w:type="dxa"/>
              <w:right w:w="90" w:type="dxa"/>
            </w:tcMar>
            <w:vAlign w:val="center"/>
          </w:tcPr>
          <w:p w14:paraId="6B0B3C6A" w14:textId="77777777" w:rsidR="008936F1" w:rsidRDefault="004450A2">
            <w:pPr>
              <w:spacing w:after="0" w:line="252" w:lineRule="auto"/>
              <w:jc w:val="left"/>
            </w:pPr>
            <w:r>
              <w:rPr>
                <w:b/>
                <w:color w:val="FFFFFF"/>
                <w:sz w:val="15"/>
              </w:rPr>
              <w:t>Resultado / acción</w:t>
            </w:r>
          </w:p>
        </w:tc>
        <w:tc>
          <w:tcPr>
            <w:tcW w:w="1728" w:type="dxa"/>
            <w:shd w:val="clear" w:color="auto" w:fill="203740"/>
            <w:tcMar>
              <w:top w:w="70" w:type="dxa"/>
              <w:left w:w="90" w:type="dxa"/>
              <w:bottom w:w="70" w:type="dxa"/>
              <w:right w:w="90" w:type="dxa"/>
            </w:tcMar>
            <w:vAlign w:val="center"/>
          </w:tcPr>
          <w:p w14:paraId="2919A9B1" w14:textId="77777777" w:rsidR="008936F1" w:rsidRDefault="004450A2">
            <w:pPr>
              <w:spacing w:after="0" w:line="252" w:lineRule="auto"/>
              <w:jc w:val="left"/>
            </w:pPr>
            <w:r>
              <w:rPr>
                <w:b/>
                <w:color w:val="FFFFFF"/>
                <w:sz w:val="15"/>
              </w:rPr>
              <w:t>Indicador</w:t>
            </w:r>
          </w:p>
        </w:tc>
        <w:tc>
          <w:tcPr>
            <w:tcW w:w="1728" w:type="dxa"/>
            <w:shd w:val="clear" w:color="auto" w:fill="203740"/>
            <w:tcMar>
              <w:top w:w="70" w:type="dxa"/>
              <w:left w:w="90" w:type="dxa"/>
              <w:bottom w:w="70" w:type="dxa"/>
              <w:right w:w="90" w:type="dxa"/>
            </w:tcMar>
            <w:vAlign w:val="center"/>
          </w:tcPr>
          <w:p w14:paraId="588FB674" w14:textId="77777777" w:rsidR="008936F1" w:rsidRDefault="004450A2">
            <w:pPr>
              <w:spacing w:after="0" w:line="252" w:lineRule="auto"/>
              <w:jc w:val="left"/>
            </w:pPr>
            <w:r>
              <w:rPr>
                <w:b/>
                <w:color w:val="FFFFFF"/>
                <w:sz w:val="15"/>
              </w:rPr>
              <w:t>Meta / plazo</w:t>
            </w:r>
          </w:p>
        </w:tc>
        <w:tc>
          <w:tcPr>
            <w:tcW w:w="1800" w:type="dxa"/>
            <w:shd w:val="clear" w:color="auto" w:fill="203740"/>
            <w:tcMar>
              <w:top w:w="70" w:type="dxa"/>
              <w:left w:w="90" w:type="dxa"/>
              <w:bottom w:w="70" w:type="dxa"/>
              <w:right w:w="90" w:type="dxa"/>
            </w:tcMar>
            <w:vAlign w:val="center"/>
          </w:tcPr>
          <w:p w14:paraId="1C57611A" w14:textId="77777777" w:rsidR="008936F1" w:rsidRDefault="004450A2">
            <w:pPr>
              <w:spacing w:after="0" w:line="252" w:lineRule="auto"/>
              <w:jc w:val="left"/>
            </w:pPr>
            <w:r>
              <w:rPr>
                <w:b/>
                <w:color w:val="FFFFFF"/>
                <w:sz w:val="15"/>
              </w:rPr>
              <w:t>Responsable</w:t>
            </w:r>
          </w:p>
        </w:tc>
        <w:tc>
          <w:tcPr>
            <w:tcW w:w="2016" w:type="dxa"/>
            <w:shd w:val="clear" w:color="auto" w:fill="203740"/>
            <w:tcMar>
              <w:top w:w="70" w:type="dxa"/>
              <w:left w:w="90" w:type="dxa"/>
              <w:bottom w:w="70" w:type="dxa"/>
              <w:right w:w="90" w:type="dxa"/>
            </w:tcMar>
            <w:vAlign w:val="center"/>
          </w:tcPr>
          <w:p w14:paraId="5F34D791" w14:textId="77777777" w:rsidR="008936F1" w:rsidRDefault="004450A2">
            <w:pPr>
              <w:spacing w:after="0" w:line="252" w:lineRule="auto"/>
              <w:jc w:val="left"/>
            </w:pPr>
            <w:r>
              <w:rPr>
                <w:b/>
                <w:color w:val="FFFFFF"/>
                <w:sz w:val="15"/>
              </w:rPr>
              <w:t>Avance y evidencia</w:t>
            </w:r>
          </w:p>
        </w:tc>
      </w:tr>
      <w:tr w:rsidR="008936F1" w14:paraId="2CA28114" w14:textId="77777777">
        <w:trPr>
          <w:jc w:val="center"/>
        </w:trPr>
        <w:tc>
          <w:tcPr>
            <w:tcW w:w="2088" w:type="dxa"/>
            <w:shd w:val="clear" w:color="auto" w:fill="F3F6F6"/>
            <w:tcMar>
              <w:top w:w="70" w:type="dxa"/>
              <w:left w:w="90" w:type="dxa"/>
              <w:bottom w:w="70" w:type="dxa"/>
              <w:right w:w="90" w:type="dxa"/>
            </w:tcMar>
            <w:vAlign w:val="center"/>
          </w:tcPr>
          <w:p w14:paraId="4960D8C4" w14:textId="77777777" w:rsidR="008936F1" w:rsidRDefault="004450A2">
            <w:pPr>
              <w:spacing w:after="0" w:line="252" w:lineRule="auto"/>
              <w:jc w:val="left"/>
            </w:pPr>
            <w:r>
              <w:rPr>
                <w:sz w:val="15"/>
              </w:rPr>
              <w:br/>
            </w:r>
            <w:r>
              <w:rPr>
                <w:sz w:val="15"/>
              </w:rPr>
              <w:br/>
            </w:r>
          </w:p>
        </w:tc>
        <w:tc>
          <w:tcPr>
            <w:tcW w:w="1728" w:type="dxa"/>
            <w:shd w:val="clear" w:color="auto" w:fill="F3F6F6"/>
            <w:tcMar>
              <w:top w:w="70" w:type="dxa"/>
              <w:left w:w="90" w:type="dxa"/>
              <w:bottom w:w="70" w:type="dxa"/>
              <w:right w:w="90" w:type="dxa"/>
            </w:tcMar>
            <w:vAlign w:val="center"/>
          </w:tcPr>
          <w:p w14:paraId="2368ADAC" w14:textId="77777777" w:rsidR="008936F1" w:rsidRDefault="004450A2">
            <w:pPr>
              <w:spacing w:after="0" w:line="252" w:lineRule="auto"/>
              <w:jc w:val="left"/>
            </w:pPr>
            <w:r>
              <w:rPr>
                <w:sz w:val="15"/>
              </w:rPr>
              <w:br/>
            </w:r>
            <w:r>
              <w:rPr>
                <w:sz w:val="15"/>
              </w:rPr>
              <w:br/>
            </w:r>
          </w:p>
        </w:tc>
        <w:tc>
          <w:tcPr>
            <w:tcW w:w="1728" w:type="dxa"/>
            <w:shd w:val="clear" w:color="auto" w:fill="F3F6F6"/>
            <w:tcMar>
              <w:top w:w="70" w:type="dxa"/>
              <w:left w:w="90" w:type="dxa"/>
              <w:bottom w:w="70" w:type="dxa"/>
              <w:right w:w="90" w:type="dxa"/>
            </w:tcMar>
            <w:vAlign w:val="center"/>
          </w:tcPr>
          <w:p w14:paraId="01DB6A7E" w14:textId="77777777" w:rsidR="008936F1" w:rsidRDefault="004450A2">
            <w:pPr>
              <w:spacing w:after="0" w:line="252" w:lineRule="auto"/>
              <w:jc w:val="left"/>
            </w:pPr>
            <w:r>
              <w:rPr>
                <w:sz w:val="15"/>
              </w:rPr>
              <w:br/>
            </w:r>
            <w:r>
              <w:rPr>
                <w:sz w:val="15"/>
              </w:rPr>
              <w:br/>
            </w:r>
          </w:p>
        </w:tc>
        <w:tc>
          <w:tcPr>
            <w:tcW w:w="1800" w:type="dxa"/>
            <w:shd w:val="clear" w:color="auto" w:fill="F3F6F6"/>
            <w:tcMar>
              <w:top w:w="70" w:type="dxa"/>
              <w:left w:w="90" w:type="dxa"/>
              <w:bottom w:w="70" w:type="dxa"/>
              <w:right w:w="90" w:type="dxa"/>
            </w:tcMar>
            <w:vAlign w:val="center"/>
          </w:tcPr>
          <w:p w14:paraId="5991106E" w14:textId="77777777" w:rsidR="008936F1" w:rsidRDefault="004450A2">
            <w:pPr>
              <w:spacing w:after="0" w:line="252" w:lineRule="auto"/>
              <w:jc w:val="left"/>
            </w:pPr>
            <w:r>
              <w:rPr>
                <w:sz w:val="15"/>
              </w:rPr>
              <w:br/>
            </w:r>
            <w:r>
              <w:rPr>
                <w:sz w:val="15"/>
              </w:rPr>
              <w:br/>
            </w:r>
          </w:p>
        </w:tc>
        <w:tc>
          <w:tcPr>
            <w:tcW w:w="2016" w:type="dxa"/>
            <w:shd w:val="clear" w:color="auto" w:fill="F3F6F6"/>
            <w:tcMar>
              <w:top w:w="70" w:type="dxa"/>
              <w:left w:w="90" w:type="dxa"/>
              <w:bottom w:w="70" w:type="dxa"/>
              <w:right w:w="90" w:type="dxa"/>
            </w:tcMar>
            <w:vAlign w:val="center"/>
          </w:tcPr>
          <w:p w14:paraId="2D302FB2" w14:textId="77777777" w:rsidR="008936F1" w:rsidRDefault="004450A2">
            <w:pPr>
              <w:spacing w:after="0" w:line="252" w:lineRule="auto"/>
              <w:jc w:val="left"/>
            </w:pPr>
            <w:r>
              <w:rPr>
                <w:sz w:val="15"/>
              </w:rPr>
              <w:br/>
            </w:r>
            <w:r>
              <w:rPr>
                <w:sz w:val="15"/>
              </w:rPr>
              <w:br/>
            </w:r>
          </w:p>
        </w:tc>
      </w:tr>
      <w:tr w:rsidR="008936F1" w14:paraId="775173B1" w14:textId="77777777">
        <w:trPr>
          <w:jc w:val="center"/>
        </w:trPr>
        <w:tc>
          <w:tcPr>
            <w:tcW w:w="2088" w:type="dxa"/>
            <w:shd w:val="clear" w:color="auto" w:fill="F3F6F6"/>
            <w:tcMar>
              <w:top w:w="70" w:type="dxa"/>
              <w:left w:w="90" w:type="dxa"/>
              <w:bottom w:w="70" w:type="dxa"/>
              <w:right w:w="90" w:type="dxa"/>
            </w:tcMar>
            <w:vAlign w:val="center"/>
          </w:tcPr>
          <w:p w14:paraId="713EA5B1" w14:textId="77777777" w:rsidR="008936F1" w:rsidRDefault="004450A2">
            <w:pPr>
              <w:spacing w:after="0" w:line="252" w:lineRule="auto"/>
              <w:jc w:val="left"/>
            </w:pPr>
            <w:r>
              <w:rPr>
                <w:sz w:val="15"/>
              </w:rPr>
              <w:br/>
            </w:r>
            <w:r>
              <w:rPr>
                <w:sz w:val="15"/>
              </w:rPr>
              <w:br/>
            </w:r>
          </w:p>
        </w:tc>
        <w:tc>
          <w:tcPr>
            <w:tcW w:w="1728" w:type="dxa"/>
            <w:shd w:val="clear" w:color="auto" w:fill="F3F6F6"/>
            <w:tcMar>
              <w:top w:w="70" w:type="dxa"/>
              <w:left w:w="90" w:type="dxa"/>
              <w:bottom w:w="70" w:type="dxa"/>
              <w:right w:w="90" w:type="dxa"/>
            </w:tcMar>
            <w:vAlign w:val="center"/>
          </w:tcPr>
          <w:p w14:paraId="0B6777CE" w14:textId="77777777" w:rsidR="008936F1" w:rsidRDefault="004450A2">
            <w:pPr>
              <w:spacing w:after="0" w:line="252" w:lineRule="auto"/>
              <w:jc w:val="left"/>
            </w:pPr>
            <w:r>
              <w:rPr>
                <w:sz w:val="15"/>
              </w:rPr>
              <w:br/>
            </w:r>
            <w:r>
              <w:rPr>
                <w:sz w:val="15"/>
              </w:rPr>
              <w:br/>
            </w:r>
          </w:p>
        </w:tc>
        <w:tc>
          <w:tcPr>
            <w:tcW w:w="1728" w:type="dxa"/>
            <w:shd w:val="clear" w:color="auto" w:fill="F3F6F6"/>
            <w:tcMar>
              <w:top w:w="70" w:type="dxa"/>
              <w:left w:w="90" w:type="dxa"/>
              <w:bottom w:w="70" w:type="dxa"/>
              <w:right w:w="90" w:type="dxa"/>
            </w:tcMar>
            <w:vAlign w:val="center"/>
          </w:tcPr>
          <w:p w14:paraId="1B6BE118" w14:textId="77777777" w:rsidR="008936F1" w:rsidRDefault="004450A2">
            <w:pPr>
              <w:spacing w:after="0" w:line="252" w:lineRule="auto"/>
              <w:jc w:val="left"/>
            </w:pPr>
            <w:r>
              <w:rPr>
                <w:sz w:val="15"/>
              </w:rPr>
              <w:br/>
            </w:r>
            <w:r>
              <w:rPr>
                <w:sz w:val="15"/>
              </w:rPr>
              <w:br/>
            </w:r>
          </w:p>
        </w:tc>
        <w:tc>
          <w:tcPr>
            <w:tcW w:w="1800" w:type="dxa"/>
            <w:shd w:val="clear" w:color="auto" w:fill="F3F6F6"/>
            <w:tcMar>
              <w:top w:w="70" w:type="dxa"/>
              <w:left w:w="90" w:type="dxa"/>
              <w:bottom w:w="70" w:type="dxa"/>
              <w:right w:w="90" w:type="dxa"/>
            </w:tcMar>
            <w:vAlign w:val="center"/>
          </w:tcPr>
          <w:p w14:paraId="14A72598" w14:textId="77777777" w:rsidR="008936F1" w:rsidRDefault="004450A2">
            <w:pPr>
              <w:spacing w:after="0" w:line="252" w:lineRule="auto"/>
              <w:jc w:val="left"/>
            </w:pPr>
            <w:r>
              <w:rPr>
                <w:sz w:val="15"/>
              </w:rPr>
              <w:br/>
            </w:r>
            <w:r>
              <w:rPr>
                <w:sz w:val="15"/>
              </w:rPr>
              <w:br/>
            </w:r>
          </w:p>
        </w:tc>
        <w:tc>
          <w:tcPr>
            <w:tcW w:w="2016" w:type="dxa"/>
            <w:shd w:val="clear" w:color="auto" w:fill="F3F6F6"/>
            <w:tcMar>
              <w:top w:w="70" w:type="dxa"/>
              <w:left w:w="90" w:type="dxa"/>
              <w:bottom w:w="70" w:type="dxa"/>
              <w:right w:w="90" w:type="dxa"/>
            </w:tcMar>
            <w:vAlign w:val="center"/>
          </w:tcPr>
          <w:p w14:paraId="6B5A03D2" w14:textId="77777777" w:rsidR="008936F1" w:rsidRDefault="004450A2">
            <w:pPr>
              <w:spacing w:after="0" w:line="252" w:lineRule="auto"/>
              <w:jc w:val="left"/>
            </w:pPr>
            <w:r>
              <w:rPr>
                <w:sz w:val="15"/>
              </w:rPr>
              <w:br/>
            </w:r>
            <w:r>
              <w:rPr>
                <w:sz w:val="15"/>
              </w:rPr>
              <w:br/>
            </w:r>
          </w:p>
        </w:tc>
      </w:tr>
      <w:tr w:rsidR="008936F1" w14:paraId="0FF19D66" w14:textId="77777777">
        <w:trPr>
          <w:jc w:val="center"/>
        </w:trPr>
        <w:tc>
          <w:tcPr>
            <w:tcW w:w="2088" w:type="dxa"/>
            <w:shd w:val="clear" w:color="auto" w:fill="F3F6F6"/>
            <w:tcMar>
              <w:top w:w="70" w:type="dxa"/>
              <w:left w:w="90" w:type="dxa"/>
              <w:bottom w:w="70" w:type="dxa"/>
              <w:right w:w="90" w:type="dxa"/>
            </w:tcMar>
            <w:vAlign w:val="center"/>
          </w:tcPr>
          <w:p w14:paraId="0AD0366E" w14:textId="77777777" w:rsidR="008936F1" w:rsidRDefault="004450A2">
            <w:pPr>
              <w:spacing w:after="0" w:line="252" w:lineRule="auto"/>
              <w:jc w:val="left"/>
            </w:pPr>
            <w:r>
              <w:rPr>
                <w:sz w:val="15"/>
              </w:rPr>
              <w:br/>
            </w:r>
            <w:r>
              <w:rPr>
                <w:sz w:val="15"/>
              </w:rPr>
              <w:br/>
            </w:r>
          </w:p>
        </w:tc>
        <w:tc>
          <w:tcPr>
            <w:tcW w:w="1728" w:type="dxa"/>
            <w:shd w:val="clear" w:color="auto" w:fill="F3F6F6"/>
            <w:tcMar>
              <w:top w:w="70" w:type="dxa"/>
              <w:left w:w="90" w:type="dxa"/>
              <w:bottom w:w="70" w:type="dxa"/>
              <w:right w:w="90" w:type="dxa"/>
            </w:tcMar>
            <w:vAlign w:val="center"/>
          </w:tcPr>
          <w:p w14:paraId="70C4C771" w14:textId="77777777" w:rsidR="008936F1" w:rsidRDefault="004450A2">
            <w:pPr>
              <w:spacing w:after="0" w:line="252" w:lineRule="auto"/>
              <w:jc w:val="left"/>
            </w:pPr>
            <w:r>
              <w:rPr>
                <w:sz w:val="15"/>
              </w:rPr>
              <w:br/>
            </w:r>
            <w:r>
              <w:rPr>
                <w:sz w:val="15"/>
              </w:rPr>
              <w:br/>
            </w:r>
          </w:p>
        </w:tc>
        <w:tc>
          <w:tcPr>
            <w:tcW w:w="1728" w:type="dxa"/>
            <w:shd w:val="clear" w:color="auto" w:fill="F3F6F6"/>
            <w:tcMar>
              <w:top w:w="70" w:type="dxa"/>
              <w:left w:w="90" w:type="dxa"/>
              <w:bottom w:w="70" w:type="dxa"/>
              <w:right w:w="90" w:type="dxa"/>
            </w:tcMar>
            <w:vAlign w:val="center"/>
          </w:tcPr>
          <w:p w14:paraId="48241DB5" w14:textId="77777777" w:rsidR="008936F1" w:rsidRDefault="004450A2">
            <w:pPr>
              <w:spacing w:after="0" w:line="252" w:lineRule="auto"/>
              <w:jc w:val="left"/>
            </w:pPr>
            <w:r>
              <w:rPr>
                <w:sz w:val="15"/>
              </w:rPr>
              <w:br/>
            </w:r>
            <w:r>
              <w:rPr>
                <w:sz w:val="15"/>
              </w:rPr>
              <w:br/>
            </w:r>
          </w:p>
        </w:tc>
        <w:tc>
          <w:tcPr>
            <w:tcW w:w="1800" w:type="dxa"/>
            <w:shd w:val="clear" w:color="auto" w:fill="F3F6F6"/>
            <w:tcMar>
              <w:top w:w="70" w:type="dxa"/>
              <w:left w:w="90" w:type="dxa"/>
              <w:bottom w:w="70" w:type="dxa"/>
              <w:right w:w="90" w:type="dxa"/>
            </w:tcMar>
            <w:vAlign w:val="center"/>
          </w:tcPr>
          <w:p w14:paraId="2C9472B6" w14:textId="77777777" w:rsidR="008936F1" w:rsidRDefault="004450A2">
            <w:pPr>
              <w:spacing w:after="0" w:line="252" w:lineRule="auto"/>
              <w:jc w:val="left"/>
            </w:pPr>
            <w:r>
              <w:rPr>
                <w:sz w:val="15"/>
              </w:rPr>
              <w:br/>
            </w:r>
            <w:r>
              <w:rPr>
                <w:sz w:val="15"/>
              </w:rPr>
              <w:br/>
            </w:r>
          </w:p>
        </w:tc>
        <w:tc>
          <w:tcPr>
            <w:tcW w:w="2016" w:type="dxa"/>
            <w:shd w:val="clear" w:color="auto" w:fill="F3F6F6"/>
            <w:tcMar>
              <w:top w:w="70" w:type="dxa"/>
              <w:left w:w="90" w:type="dxa"/>
              <w:bottom w:w="70" w:type="dxa"/>
              <w:right w:w="90" w:type="dxa"/>
            </w:tcMar>
            <w:vAlign w:val="center"/>
          </w:tcPr>
          <w:p w14:paraId="56016E4F" w14:textId="77777777" w:rsidR="008936F1" w:rsidRDefault="004450A2">
            <w:pPr>
              <w:spacing w:after="0" w:line="252" w:lineRule="auto"/>
              <w:jc w:val="left"/>
            </w:pPr>
            <w:r>
              <w:rPr>
                <w:sz w:val="15"/>
              </w:rPr>
              <w:br/>
            </w:r>
            <w:r>
              <w:rPr>
                <w:sz w:val="15"/>
              </w:rPr>
              <w:br/>
            </w:r>
          </w:p>
        </w:tc>
      </w:tr>
      <w:tr w:rsidR="008936F1" w14:paraId="678AD8E0" w14:textId="77777777">
        <w:trPr>
          <w:jc w:val="center"/>
        </w:trPr>
        <w:tc>
          <w:tcPr>
            <w:tcW w:w="2088" w:type="dxa"/>
            <w:shd w:val="clear" w:color="auto" w:fill="F3F6F6"/>
            <w:tcMar>
              <w:top w:w="70" w:type="dxa"/>
              <w:left w:w="90" w:type="dxa"/>
              <w:bottom w:w="70" w:type="dxa"/>
              <w:right w:w="90" w:type="dxa"/>
            </w:tcMar>
            <w:vAlign w:val="center"/>
          </w:tcPr>
          <w:p w14:paraId="43301D95" w14:textId="77777777" w:rsidR="008936F1" w:rsidRDefault="004450A2">
            <w:pPr>
              <w:spacing w:after="0" w:line="252" w:lineRule="auto"/>
              <w:jc w:val="left"/>
            </w:pPr>
            <w:r>
              <w:rPr>
                <w:sz w:val="15"/>
              </w:rPr>
              <w:br/>
            </w:r>
            <w:r>
              <w:rPr>
                <w:sz w:val="15"/>
              </w:rPr>
              <w:br/>
            </w:r>
          </w:p>
        </w:tc>
        <w:tc>
          <w:tcPr>
            <w:tcW w:w="1728" w:type="dxa"/>
            <w:shd w:val="clear" w:color="auto" w:fill="F3F6F6"/>
            <w:tcMar>
              <w:top w:w="70" w:type="dxa"/>
              <w:left w:w="90" w:type="dxa"/>
              <w:bottom w:w="70" w:type="dxa"/>
              <w:right w:w="90" w:type="dxa"/>
            </w:tcMar>
            <w:vAlign w:val="center"/>
          </w:tcPr>
          <w:p w14:paraId="27EBBA91" w14:textId="77777777" w:rsidR="008936F1" w:rsidRDefault="004450A2">
            <w:pPr>
              <w:spacing w:after="0" w:line="252" w:lineRule="auto"/>
              <w:jc w:val="left"/>
            </w:pPr>
            <w:r>
              <w:rPr>
                <w:sz w:val="15"/>
              </w:rPr>
              <w:br/>
            </w:r>
            <w:r>
              <w:rPr>
                <w:sz w:val="15"/>
              </w:rPr>
              <w:br/>
            </w:r>
          </w:p>
        </w:tc>
        <w:tc>
          <w:tcPr>
            <w:tcW w:w="1728" w:type="dxa"/>
            <w:shd w:val="clear" w:color="auto" w:fill="F3F6F6"/>
            <w:tcMar>
              <w:top w:w="70" w:type="dxa"/>
              <w:left w:w="90" w:type="dxa"/>
              <w:bottom w:w="70" w:type="dxa"/>
              <w:right w:w="90" w:type="dxa"/>
            </w:tcMar>
            <w:vAlign w:val="center"/>
          </w:tcPr>
          <w:p w14:paraId="19611390" w14:textId="77777777" w:rsidR="008936F1" w:rsidRDefault="004450A2">
            <w:pPr>
              <w:spacing w:after="0" w:line="252" w:lineRule="auto"/>
              <w:jc w:val="left"/>
            </w:pPr>
            <w:r>
              <w:rPr>
                <w:sz w:val="15"/>
              </w:rPr>
              <w:br/>
            </w:r>
            <w:r>
              <w:rPr>
                <w:sz w:val="15"/>
              </w:rPr>
              <w:br/>
            </w:r>
          </w:p>
        </w:tc>
        <w:tc>
          <w:tcPr>
            <w:tcW w:w="1800" w:type="dxa"/>
            <w:shd w:val="clear" w:color="auto" w:fill="F3F6F6"/>
            <w:tcMar>
              <w:top w:w="70" w:type="dxa"/>
              <w:left w:w="90" w:type="dxa"/>
              <w:bottom w:w="70" w:type="dxa"/>
              <w:right w:w="90" w:type="dxa"/>
            </w:tcMar>
            <w:vAlign w:val="center"/>
          </w:tcPr>
          <w:p w14:paraId="3C382858" w14:textId="77777777" w:rsidR="008936F1" w:rsidRDefault="004450A2">
            <w:pPr>
              <w:spacing w:after="0" w:line="252" w:lineRule="auto"/>
              <w:jc w:val="left"/>
            </w:pPr>
            <w:r>
              <w:rPr>
                <w:sz w:val="15"/>
              </w:rPr>
              <w:br/>
            </w:r>
            <w:r>
              <w:rPr>
                <w:sz w:val="15"/>
              </w:rPr>
              <w:br/>
            </w:r>
          </w:p>
        </w:tc>
        <w:tc>
          <w:tcPr>
            <w:tcW w:w="2016" w:type="dxa"/>
            <w:shd w:val="clear" w:color="auto" w:fill="F3F6F6"/>
            <w:tcMar>
              <w:top w:w="70" w:type="dxa"/>
              <w:left w:w="90" w:type="dxa"/>
              <w:bottom w:w="70" w:type="dxa"/>
              <w:right w:w="90" w:type="dxa"/>
            </w:tcMar>
            <w:vAlign w:val="center"/>
          </w:tcPr>
          <w:p w14:paraId="5170982D" w14:textId="77777777" w:rsidR="008936F1" w:rsidRDefault="004450A2">
            <w:pPr>
              <w:spacing w:after="0" w:line="252" w:lineRule="auto"/>
              <w:jc w:val="left"/>
            </w:pPr>
            <w:r>
              <w:rPr>
                <w:sz w:val="15"/>
              </w:rPr>
              <w:br/>
            </w:r>
            <w:r>
              <w:rPr>
                <w:sz w:val="15"/>
              </w:rPr>
              <w:br/>
            </w:r>
          </w:p>
        </w:tc>
      </w:tr>
    </w:tbl>
    <w:p w14:paraId="54AF041B" w14:textId="77777777" w:rsidR="008936F1" w:rsidRDefault="004450A2">
      <w:r>
        <w:br w:type="page"/>
      </w:r>
    </w:p>
    <w:p w14:paraId="593D6DE1" w14:textId="77777777" w:rsidR="008936F1" w:rsidRDefault="004450A2">
      <w:pPr>
        <w:pStyle w:val="1"/>
      </w:pPr>
      <w:r>
        <w:t>Anexo A. Demandas provinciales consolidadas</w:t>
      </w:r>
    </w:p>
    <w:p w14:paraId="24AD240F" w14:textId="77777777" w:rsidR="008936F1" w:rsidRDefault="004450A2">
      <w:r>
        <w:t>El consolidado 003 registra diez demandas de María Trinidad Sánchez priorizadas en 2026. Se incluyen como evidencia de participación y como insumo para contrastar con el diagnóstico. El CDP deberá revisar vigencia, alcance, duplicidades, institución responsable, código SNIP, madurez técnica y financiamiento.</w:t>
      </w:r>
    </w:p>
    <w:tbl>
      <w:tblPr>
        <w:tblW w:w="0" w:type="auto"/>
        <w:jc w:val="center"/>
        <w:tblLayout w:type="fixed"/>
        <w:tblLook w:val="04A0" w:firstRow="1" w:lastRow="0" w:firstColumn="1" w:lastColumn="0" w:noHBand="0" w:noVBand="1"/>
      </w:tblPr>
      <w:tblGrid>
        <w:gridCol w:w="5"/>
        <w:gridCol w:w="648"/>
        <w:gridCol w:w="4464"/>
        <w:gridCol w:w="1512"/>
        <w:gridCol w:w="1512"/>
        <w:gridCol w:w="1224"/>
        <w:gridCol w:w="50"/>
      </w:tblGrid>
      <w:tr w:rsidR="008936F1" w14:paraId="2E2B2356" w14:textId="77777777">
        <w:trPr>
          <w:gridBefore w:val="1"/>
          <w:tblHeader/>
          <w:jc w:val="center"/>
        </w:trPr>
        <w:tc>
          <w:tcPr>
            <w:tcW w:w="648" w:type="dxa"/>
            <w:shd w:val="clear" w:color="auto" w:fill="203740"/>
            <w:tcMar>
              <w:top w:w="70" w:type="dxa"/>
              <w:left w:w="90" w:type="dxa"/>
              <w:bottom w:w="70" w:type="dxa"/>
              <w:right w:w="90" w:type="dxa"/>
            </w:tcMar>
            <w:vAlign w:val="center"/>
          </w:tcPr>
          <w:p w14:paraId="214D2CB1" w14:textId="77777777" w:rsidR="008936F1" w:rsidRDefault="004450A2">
            <w:pPr>
              <w:spacing w:after="0" w:line="252" w:lineRule="auto"/>
              <w:jc w:val="left"/>
            </w:pPr>
            <w:r>
              <w:rPr>
                <w:b/>
                <w:color w:val="FFFFFF"/>
                <w:sz w:val="14"/>
              </w:rPr>
              <w:t>Núm.</w:t>
            </w:r>
          </w:p>
        </w:tc>
        <w:tc>
          <w:tcPr>
            <w:tcW w:w="4464" w:type="dxa"/>
            <w:shd w:val="clear" w:color="auto" w:fill="203740"/>
            <w:tcMar>
              <w:top w:w="70" w:type="dxa"/>
              <w:left w:w="90" w:type="dxa"/>
              <w:bottom w:w="70" w:type="dxa"/>
              <w:right w:w="90" w:type="dxa"/>
            </w:tcMar>
            <w:vAlign w:val="center"/>
          </w:tcPr>
          <w:p w14:paraId="28B84297" w14:textId="77777777" w:rsidR="008936F1" w:rsidRDefault="004450A2">
            <w:pPr>
              <w:spacing w:after="0" w:line="252" w:lineRule="auto"/>
              <w:jc w:val="left"/>
            </w:pPr>
            <w:r>
              <w:rPr>
                <w:b/>
                <w:color w:val="FFFFFF"/>
                <w:sz w:val="14"/>
              </w:rPr>
              <w:t>Demanda priorizada (texto resumido)</w:t>
            </w:r>
          </w:p>
        </w:tc>
        <w:tc>
          <w:tcPr>
            <w:tcW w:w="1512" w:type="dxa"/>
            <w:shd w:val="clear" w:color="auto" w:fill="203740"/>
            <w:tcMar>
              <w:top w:w="70" w:type="dxa"/>
              <w:left w:w="90" w:type="dxa"/>
              <w:bottom w:w="70" w:type="dxa"/>
              <w:right w:w="90" w:type="dxa"/>
            </w:tcMar>
            <w:vAlign w:val="center"/>
          </w:tcPr>
          <w:p w14:paraId="3FDF6EDA" w14:textId="77777777" w:rsidR="008936F1" w:rsidRDefault="004450A2">
            <w:pPr>
              <w:spacing w:after="0" w:line="252" w:lineRule="auto"/>
              <w:jc w:val="left"/>
            </w:pPr>
            <w:r>
              <w:rPr>
                <w:b/>
                <w:color w:val="FFFFFF"/>
                <w:sz w:val="14"/>
              </w:rPr>
              <w:t>Municipio</w:t>
            </w:r>
          </w:p>
        </w:tc>
        <w:tc>
          <w:tcPr>
            <w:tcW w:w="1512" w:type="dxa"/>
            <w:shd w:val="clear" w:color="auto" w:fill="203740"/>
            <w:tcMar>
              <w:top w:w="70" w:type="dxa"/>
              <w:left w:w="90" w:type="dxa"/>
              <w:bottom w:w="70" w:type="dxa"/>
              <w:right w:w="90" w:type="dxa"/>
            </w:tcMar>
            <w:vAlign w:val="center"/>
          </w:tcPr>
          <w:p w14:paraId="79AC6C6C" w14:textId="77777777" w:rsidR="008936F1" w:rsidRDefault="004450A2">
            <w:pPr>
              <w:spacing w:after="0" w:line="252" w:lineRule="auto"/>
              <w:jc w:val="left"/>
            </w:pPr>
            <w:r>
              <w:rPr>
                <w:b/>
                <w:color w:val="FFFFFF"/>
                <w:sz w:val="14"/>
              </w:rPr>
              <w:t>Institución</w:t>
            </w:r>
          </w:p>
        </w:tc>
        <w:tc>
          <w:tcPr>
            <w:tcW w:w="1224" w:type="dxa"/>
            <w:gridSpan w:val="2"/>
            <w:shd w:val="clear" w:color="auto" w:fill="203740"/>
            <w:tcMar>
              <w:top w:w="70" w:type="dxa"/>
              <w:left w:w="90" w:type="dxa"/>
              <w:bottom w:w="70" w:type="dxa"/>
              <w:right w:w="90" w:type="dxa"/>
            </w:tcMar>
            <w:vAlign w:val="center"/>
          </w:tcPr>
          <w:p w14:paraId="66C85328" w14:textId="77777777" w:rsidR="008936F1" w:rsidRDefault="004450A2">
            <w:pPr>
              <w:spacing w:after="0" w:line="252" w:lineRule="auto"/>
              <w:jc w:val="left"/>
            </w:pPr>
            <w:r>
              <w:rPr>
                <w:b/>
                <w:color w:val="FFFFFF"/>
                <w:sz w:val="14"/>
              </w:rPr>
              <w:t>SNIP</w:t>
            </w:r>
          </w:p>
        </w:tc>
      </w:tr>
      <w:tr w:rsidR="008936F1" w14:paraId="44C95288" w14:textId="77777777">
        <w:trPr>
          <w:gridBefore w:val="1"/>
          <w:jc w:val="center"/>
        </w:trPr>
        <w:tc>
          <w:tcPr>
            <w:tcW w:w="648" w:type="dxa"/>
            <w:tcMar>
              <w:top w:w="70" w:type="dxa"/>
              <w:left w:w="90" w:type="dxa"/>
              <w:bottom w:w="70" w:type="dxa"/>
              <w:right w:w="90" w:type="dxa"/>
            </w:tcMar>
            <w:vAlign w:val="center"/>
          </w:tcPr>
          <w:p w14:paraId="47F7731B" w14:textId="77777777" w:rsidR="008936F1" w:rsidRDefault="004450A2">
            <w:pPr>
              <w:spacing w:after="0" w:line="252" w:lineRule="auto"/>
              <w:jc w:val="left"/>
            </w:pPr>
            <w:r>
              <w:rPr>
                <w:sz w:val="14"/>
              </w:rPr>
              <w:t>1</w:t>
            </w:r>
          </w:p>
        </w:tc>
        <w:tc>
          <w:tcPr>
            <w:tcW w:w="4464" w:type="dxa"/>
            <w:tcMar>
              <w:top w:w="70" w:type="dxa"/>
              <w:left w:w="90" w:type="dxa"/>
              <w:bottom w:w="70" w:type="dxa"/>
              <w:right w:w="90" w:type="dxa"/>
            </w:tcMar>
            <w:vAlign w:val="center"/>
          </w:tcPr>
          <w:p w14:paraId="7B07BCFB" w14:textId="77777777" w:rsidR="008936F1" w:rsidRDefault="004450A2">
            <w:pPr>
              <w:spacing w:after="0" w:line="252" w:lineRule="auto"/>
              <w:jc w:val="left"/>
            </w:pPr>
            <w:r>
              <w:rPr>
                <w:sz w:val="14"/>
              </w:rPr>
              <w:t>Construcción de edificio para oficinas gubernamentales en Nagua, provincia María Trinidad Sánchez</w:t>
            </w:r>
          </w:p>
        </w:tc>
        <w:tc>
          <w:tcPr>
            <w:tcW w:w="1512" w:type="dxa"/>
            <w:tcMar>
              <w:top w:w="70" w:type="dxa"/>
              <w:left w:w="90" w:type="dxa"/>
              <w:bottom w:w="70" w:type="dxa"/>
              <w:right w:w="90" w:type="dxa"/>
            </w:tcMar>
            <w:vAlign w:val="center"/>
          </w:tcPr>
          <w:p w14:paraId="72E9D1C8" w14:textId="77777777" w:rsidR="008936F1" w:rsidRDefault="004450A2">
            <w:pPr>
              <w:spacing w:after="0" w:line="252" w:lineRule="auto"/>
              <w:jc w:val="left"/>
            </w:pPr>
            <w:r>
              <w:rPr>
                <w:sz w:val="14"/>
              </w:rPr>
              <w:t>Nagua</w:t>
            </w:r>
          </w:p>
        </w:tc>
        <w:tc>
          <w:tcPr>
            <w:tcW w:w="1512" w:type="dxa"/>
            <w:tcMar>
              <w:top w:w="70" w:type="dxa"/>
              <w:left w:w="90" w:type="dxa"/>
              <w:bottom w:w="70" w:type="dxa"/>
              <w:right w:w="90" w:type="dxa"/>
            </w:tcMar>
            <w:vAlign w:val="center"/>
          </w:tcPr>
          <w:p w14:paraId="0F21D561" w14:textId="77777777" w:rsidR="008936F1" w:rsidRDefault="004450A2">
            <w:pPr>
              <w:spacing w:after="0" w:line="252" w:lineRule="auto"/>
              <w:jc w:val="left"/>
            </w:pPr>
            <w:r>
              <w:rPr>
                <w:sz w:val="14"/>
              </w:rPr>
              <w:t>MIVHED</w:t>
            </w:r>
          </w:p>
        </w:tc>
        <w:tc>
          <w:tcPr>
            <w:tcW w:w="1224" w:type="dxa"/>
            <w:gridSpan w:val="2"/>
            <w:tcMar>
              <w:top w:w="70" w:type="dxa"/>
              <w:left w:w="90" w:type="dxa"/>
              <w:bottom w:w="70" w:type="dxa"/>
              <w:right w:w="90" w:type="dxa"/>
            </w:tcMar>
            <w:vAlign w:val="center"/>
          </w:tcPr>
          <w:p w14:paraId="2003971F" w14:textId="77777777" w:rsidR="008936F1" w:rsidRDefault="004450A2">
            <w:pPr>
              <w:spacing w:after="0" w:line="252" w:lineRule="auto"/>
              <w:jc w:val="left"/>
            </w:pPr>
            <w:r>
              <w:rPr>
                <w:sz w:val="14"/>
              </w:rPr>
              <w:t>No tiene</w:t>
            </w:r>
          </w:p>
        </w:tc>
      </w:tr>
      <w:tr w:rsidR="008936F1" w14:paraId="75042542" w14:textId="77777777">
        <w:trPr>
          <w:gridBefore w:val="1"/>
          <w:jc w:val="center"/>
        </w:trPr>
        <w:tc>
          <w:tcPr>
            <w:tcW w:w="648" w:type="dxa"/>
            <w:shd w:val="clear" w:color="auto" w:fill="F3F6F6"/>
            <w:tcMar>
              <w:top w:w="70" w:type="dxa"/>
              <w:left w:w="90" w:type="dxa"/>
              <w:bottom w:w="70" w:type="dxa"/>
              <w:right w:w="90" w:type="dxa"/>
            </w:tcMar>
            <w:vAlign w:val="center"/>
          </w:tcPr>
          <w:p w14:paraId="7A70162D" w14:textId="77777777" w:rsidR="008936F1" w:rsidRDefault="004450A2">
            <w:pPr>
              <w:spacing w:after="0" w:line="252" w:lineRule="auto"/>
              <w:jc w:val="left"/>
            </w:pPr>
            <w:r>
              <w:rPr>
                <w:sz w:val="14"/>
              </w:rPr>
              <w:t>2</w:t>
            </w:r>
          </w:p>
        </w:tc>
        <w:tc>
          <w:tcPr>
            <w:tcW w:w="4464" w:type="dxa"/>
            <w:shd w:val="clear" w:color="auto" w:fill="F3F6F6"/>
            <w:tcMar>
              <w:top w:w="70" w:type="dxa"/>
              <w:left w:w="90" w:type="dxa"/>
              <w:bottom w:w="70" w:type="dxa"/>
              <w:right w:w="90" w:type="dxa"/>
            </w:tcMar>
            <w:vAlign w:val="center"/>
          </w:tcPr>
          <w:p w14:paraId="390FB655" w14:textId="77777777" w:rsidR="008936F1" w:rsidRDefault="004450A2">
            <w:pPr>
              <w:spacing w:after="0" w:line="252" w:lineRule="auto"/>
              <w:jc w:val="left"/>
            </w:pPr>
            <w:r>
              <w:rPr>
                <w:sz w:val="14"/>
              </w:rPr>
              <w:t>Construcción callejón A hasta cruce de Pirula  en Nagua, provincia María Trinidad Sánchez</w:t>
            </w:r>
          </w:p>
        </w:tc>
        <w:tc>
          <w:tcPr>
            <w:tcW w:w="1512" w:type="dxa"/>
            <w:shd w:val="clear" w:color="auto" w:fill="F3F6F6"/>
            <w:tcMar>
              <w:top w:w="70" w:type="dxa"/>
              <w:left w:w="90" w:type="dxa"/>
              <w:bottom w:w="70" w:type="dxa"/>
              <w:right w:w="90" w:type="dxa"/>
            </w:tcMar>
            <w:vAlign w:val="center"/>
          </w:tcPr>
          <w:p w14:paraId="2AD2A9A1" w14:textId="77777777" w:rsidR="008936F1" w:rsidRDefault="004450A2">
            <w:pPr>
              <w:spacing w:after="0" w:line="252" w:lineRule="auto"/>
              <w:jc w:val="left"/>
            </w:pPr>
            <w:r>
              <w:rPr>
                <w:sz w:val="14"/>
              </w:rPr>
              <w:t>Nagua</w:t>
            </w:r>
          </w:p>
        </w:tc>
        <w:tc>
          <w:tcPr>
            <w:tcW w:w="1512" w:type="dxa"/>
            <w:shd w:val="clear" w:color="auto" w:fill="F3F6F6"/>
            <w:tcMar>
              <w:top w:w="70" w:type="dxa"/>
              <w:left w:w="90" w:type="dxa"/>
              <w:bottom w:w="70" w:type="dxa"/>
              <w:right w:w="90" w:type="dxa"/>
            </w:tcMar>
            <w:vAlign w:val="center"/>
          </w:tcPr>
          <w:p w14:paraId="6EC25BA7" w14:textId="77777777" w:rsidR="008936F1" w:rsidRDefault="004450A2">
            <w:pPr>
              <w:spacing w:after="0" w:line="252" w:lineRule="auto"/>
              <w:jc w:val="left"/>
            </w:pPr>
            <w:r>
              <w:rPr>
                <w:sz w:val="14"/>
              </w:rPr>
              <w:t>MOPC</w:t>
            </w:r>
          </w:p>
        </w:tc>
        <w:tc>
          <w:tcPr>
            <w:tcW w:w="1224" w:type="dxa"/>
            <w:gridSpan w:val="2"/>
            <w:shd w:val="clear" w:color="auto" w:fill="F3F6F6"/>
            <w:tcMar>
              <w:top w:w="70" w:type="dxa"/>
              <w:left w:w="90" w:type="dxa"/>
              <w:bottom w:w="70" w:type="dxa"/>
              <w:right w:w="90" w:type="dxa"/>
            </w:tcMar>
            <w:vAlign w:val="center"/>
          </w:tcPr>
          <w:p w14:paraId="31431187" w14:textId="77777777" w:rsidR="008936F1" w:rsidRDefault="004450A2">
            <w:pPr>
              <w:spacing w:after="0" w:line="252" w:lineRule="auto"/>
              <w:jc w:val="left"/>
            </w:pPr>
            <w:r>
              <w:rPr>
                <w:sz w:val="14"/>
              </w:rPr>
              <w:t>(pendiente)</w:t>
            </w:r>
          </w:p>
        </w:tc>
      </w:tr>
      <w:tr w:rsidR="008936F1" w14:paraId="383B3C2F" w14:textId="77777777">
        <w:trPr>
          <w:gridBefore w:val="1"/>
          <w:jc w:val="center"/>
        </w:trPr>
        <w:tc>
          <w:tcPr>
            <w:tcW w:w="648" w:type="dxa"/>
            <w:tcMar>
              <w:top w:w="70" w:type="dxa"/>
              <w:left w:w="90" w:type="dxa"/>
              <w:bottom w:w="70" w:type="dxa"/>
              <w:right w:w="90" w:type="dxa"/>
            </w:tcMar>
            <w:vAlign w:val="center"/>
          </w:tcPr>
          <w:p w14:paraId="3B163E2D" w14:textId="77777777" w:rsidR="008936F1" w:rsidRDefault="004450A2">
            <w:pPr>
              <w:spacing w:after="0" w:line="252" w:lineRule="auto"/>
              <w:jc w:val="left"/>
            </w:pPr>
            <w:r>
              <w:rPr>
                <w:sz w:val="14"/>
              </w:rPr>
              <w:t>3</w:t>
            </w:r>
          </w:p>
        </w:tc>
        <w:tc>
          <w:tcPr>
            <w:tcW w:w="4464" w:type="dxa"/>
            <w:tcMar>
              <w:top w:w="70" w:type="dxa"/>
              <w:left w:w="90" w:type="dxa"/>
              <w:bottom w:w="70" w:type="dxa"/>
              <w:right w:w="90" w:type="dxa"/>
            </w:tcMar>
            <w:vAlign w:val="center"/>
          </w:tcPr>
          <w:p w14:paraId="5F5C1F16" w14:textId="77777777" w:rsidR="008936F1" w:rsidRDefault="004450A2">
            <w:pPr>
              <w:spacing w:after="0" w:line="252" w:lineRule="auto"/>
              <w:jc w:val="left"/>
            </w:pPr>
            <w:r>
              <w:rPr>
                <w:sz w:val="14"/>
              </w:rPr>
              <w:t>Ampliación del acueducto municipal de El Factor, provincia María Trinidad Sánchez</w:t>
            </w:r>
          </w:p>
        </w:tc>
        <w:tc>
          <w:tcPr>
            <w:tcW w:w="1512" w:type="dxa"/>
            <w:tcMar>
              <w:top w:w="70" w:type="dxa"/>
              <w:left w:w="90" w:type="dxa"/>
              <w:bottom w:w="70" w:type="dxa"/>
              <w:right w:w="90" w:type="dxa"/>
            </w:tcMar>
            <w:vAlign w:val="center"/>
          </w:tcPr>
          <w:p w14:paraId="6C21678E" w14:textId="77777777" w:rsidR="008936F1" w:rsidRDefault="004450A2">
            <w:pPr>
              <w:spacing w:after="0" w:line="252" w:lineRule="auto"/>
              <w:jc w:val="left"/>
            </w:pPr>
            <w:r>
              <w:rPr>
                <w:sz w:val="14"/>
              </w:rPr>
              <w:t>El Factor</w:t>
            </w:r>
          </w:p>
        </w:tc>
        <w:tc>
          <w:tcPr>
            <w:tcW w:w="1512" w:type="dxa"/>
            <w:tcMar>
              <w:top w:w="70" w:type="dxa"/>
              <w:left w:w="90" w:type="dxa"/>
              <w:bottom w:w="70" w:type="dxa"/>
              <w:right w:w="90" w:type="dxa"/>
            </w:tcMar>
            <w:vAlign w:val="center"/>
          </w:tcPr>
          <w:p w14:paraId="588EA740" w14:textId="77777777" w:rsidR="008936F1" w:rsidRDefault="004450A2">
            <w:pPr>
              <w:spacing w:after="0" w:line="252" w:lineRule="auto"/>
              <w:jc w:val="left"/>
            </w:pPr>
            <w:r>
              <w:rPr>
                <w:sz w:val="14"/>
              </w:rPr>
              <w:t>INAPA</w:t>
            </w:r>
          </w:p>
        </w:tc>
        <w:tc>
          <w:tcPr>
            <w:tcW w:w="1224" w:type="dxa"/>
            <w:gridSpan w:val="2"/>
            <w:tcMar>
              <w:top w:w="70" w:type="dxa"/>
              <w:left w:w="90" w:type="dxa"/>
              <w:bottom w:w="70" w:type="dxa"/>
              <w:right w:w="90" w:type="dxa"/>
            </w:tcMar>
            <w:vAlign w:val="center"/>
          </w:tcPr>
          <w:p w14:paraId="73B3150B" w14:textId="77777777" w:rsidR="008936F1" w:rsidRDefault="004450A2">
            <w:pPr>
              <w:spacing w:after="0" w:line="252" w:lineRule="auto"/>
              <w:jc w:val="left"/>
            </w:pPr>
            <w:r>
              <w:rPr>
                <w:sz w:val="14"/>
              </w:rPr>
              <w:t>(pendiente)</w:t>
            </w:r>
          </w:p>
        </w:tc>
      </w:tr>
      <w:tr w:rsidR="008936F1" w14:paraId="480B1585" w14:textId="77777777">
        <w:trPr>
          <w:gridBefore w:val="1"/>
          <w:jc w:val="center"/>
        </w:trPr>
        <w:tc>
          <w:tcPr>
            <w:tcW w:w="648" w:type="dxa"/>
            <w:shd w:val="clear" w:color="auto" w:fill="F3F6F6"/>
            <w:tcMar>
              <w:top w:w="70" w:type="dxa"/>
              <w:left w:w="90" w:type="dxa"/>
              <w:bottom w:w="70" w:type="dxa"/>
              <w:right w:w="90" w:type="dxa"/>
            </w:tcMar>
            <w:vAlign w:val="center"/>
          </w:tcPr>
          <w:p w14:paraId="5380B436" w14:textId="77777777" w:rsidR="008936F1" w:rsidRDefault="004450A2">
            <w:pPr>
              <w:spacing w:after="0" w:line="252" w:lineRule="auto"/>
              <w:jc w:val="left"/>
            </w:pPr>
            <w:r>
              <w:rPr>
                <w:sz w:val="14"/>
              </w:rPr>
              <w:t>4</w:t>
            </w:r>
          </w:p>
        </w:tc>
        <w:tc>
          <w:tcPr>
            <w:tcW w:w="4464" w:type="dxa"/>
            <w:shd w:val="clear" w:color="auto" w:fill="F3F6F6"/>
            <w:tcMar>
              <w:top w:w="70" w:type="dxa"/>
              <w:left w:w="90" w:type="dxa"/>
              <w:bottom w:w="70" w:type="dxa"/>
              <w:right w:w="90" w:type="dxa"/>
            </w:tcMar>
            <w:vAlign w:val="center"/>
          </w:tcPr>
          <w:p w14:paraId="0B8E4CFE" w14:textId="77777777" w:rsidR="008936F1" w:rsidRDefault="004450A2">
            <w:pPr>
              <w:spacing w:after="0" w:line="252" w:lineRule="auto"/>
              <w:jc w:val="left"/>
            </w:pPr>
            <w:r>
              <w:rPr>
                <w:sz w:val="14"/>
              </w:rPr>
              <w:t>Construcción de centro de corrección y rehabilitación penitenciario en Nagua, provincia María Trinidad Sánchez</w:t>
            </w:r>
          </w:p>
        </w:tc>
        <w:tc>
          <w:tcPr>
            <w:tcW w:w="1512" w:type="dxa"/>
            <w:shd w:val="clear" w:color="auto" w:fill="F3F6F6"/>
            <w:tcMar>
              <w:top w:w="70" w:type="dxa"/>
              <w:left w:w="90" w:type="dxa"/>
              <w:bottom w:w="70" w:type="dxa"/>
              <w:right w:w="90" w:type="dxa"/>
            </w:tcMar>
            <w:vAlign w:val="center"/>
          </w:tcPr>
          <w:p w14:paraId="6D2C69CA" w14:textId="77777777" w:rsidR="008936F1" w:rsidRDefault="004450A2">
            <w:pPr>
              <w:spacing w:after="0" w:line="252" w:lineRule="auto"/>
              <w:jc w:val="left"/>
            </w:pPr>
            <w:r>
              <w:rPr>
                <w:sz w:val="14"/>
              </w:rPr>
              <w:t>Nagua</w:t>
            </w:r>
          </w:p>
        </w:tc>
        <w:tc>
          <w:tcPr>
            <w:tcW w:w="1512" w:type="dxa"/>
            <w:shd w:val="clear" w:color="auto" w:fill="F3F6F6"/>
            <w:tcMar>
              <w:top w:w="70" w:type="dxa"/>
              <w:left w:w="90" w:type="dxa"/>
              <w:bottom w:w="70" w:type="dxa"/>
              <w:right w:w="90" w:type="dxa"/>
            </w:tcMar>
            <w:vAlign w:val="center"/>
          </w:tcPr>
          <w:p w14:paraId="5BE34917" w14:textId="77777777" w:rsidR="008936F1" w:rsidRDefault="004450A2">
            <w:pPr>
              <w:spacing w:after="0" w:line="252" w:lineRule="auto"/>
              <w:jc w:val="left"/>
            </w:pPr>
            <w:r>
              <w:rPr>
                <w:sz w:val="14"/>
              </w:rPr>
              <w:t>MIVHED</w:t>
            </w:r>
          </w:p>
        </w:tc>
        <w:tc>
          <w:tcPr>
            <w:tcW w:w="1224" w:type="dxa"/>
            <w:gridSpan w:val="2"/>
            <w:shd w:val="clear" w:color="auto" w:fill="F3F6F6"/>
            <w:tcMar>
              <w:top w:w="70" w:type="dxa"/>
              <w:left w:w="90" w:type="dxa"/>
              <w:bottom w:w="70" w:type="dxa"/>
              <w:right w:w="90" w:type="dxa"/>
            </w:tcMar>
            <w:vAlign w:val="center"/>
          </w:tcPr>
          <w:p w14:paraId="3977E7F9" w14:textId="77777777" w:rsidR="008936F1" w:rsidRDefault="004450A2">
            <w:pPr>
              <w:spacing w:after="0" w:line="252" w:lineRule="auto"/>
              <w:jc w:val="left"/>
            </w:pPr>
            <w:r>
              <w:rPr>
                <w:sz w:val="14"/>
              </w:rPr>
              <w:t>(pendiente)</w:t>
            </w:r>
          </w:p>
        </w:tc>
      </w:tr>
      <w:tr w:rsidR="008936F1" w14:paraId="47F01D21" w14:textId="77777777">
        <w:trPr>
          <w:gridBefore w:val="1"/>
          <w:jc w:val="center"/>
        </w:trPr>
        <w:tc>
          <w:tcPr>
            <w:tcW w:w="648" w:type="dxa"/>
            <w:tcMar>
              <w:top w:w="70" w:type="dxa"/>
              <w:left w:w="90" w:type="dxa"/>
              <w:bottom w:w="70" w:type="dxa"/>
              <w:right w:w="90" w:type="dxa"/>
            </w:tcMar>
            <w:vAlign w:val="center"/>
          </w:tcPr>
          <w:p w14:paraId="6C4575E4" w14:textId="77777777" w:rsidR="008936F1" w:rsidRDefault="004450A2">
            <w:pPr>
              <w:spacing w:after="0" w:line="252" w:lineRule="auto"/>
              <w:jc w:val="left"/>
            </w:pPr>
            <w:r>
              <w:rPr>
                <w:sz w:val="14"/>
              </w:rPr>
              <w:t>5</w:t>
            </w:r>
          </w:p>
        </w:tc>
        <w:tc>
          <w:tcPr>
            <w:tcW w:w="4464" w:type="dxa"/>
            <w:tcMar>
              <w:top w:w="70" w:type="dxa"/>
              <w:left w:w="90" w:type="dxa"/>
              <w:bottom w:w="70" w:type="dxa"/>
              <w:right w:w="90" w:type="dxa"/>
            </w:tcMar>
            <w:vAlign w:val="center"/>
          </w:tcPr>
          <w:p w14:paraId="3FC89F38" w14:textId="77777777" w:rsidR="008936F1" w:rsidRDefault="004450A2">
            <w:pPr>
              <w:spacing w:after="0" w:line="252" w:lineRule="auto"/>
              <w:jc w:val="left"/>
            </w:pPr>
            <w:r>
              <w:rPr>
                <w:sz w:val="14"/>
              </w:rPr>
              <w:t>Construcción sistema de drenaje pluvial y sanitario del casco urbano de Nagua, provincia María Trinidad Sánchez</w:t>
            </w:r>
          </w:p>
        </w:tc>
        <w:tc>
          <w:tcPr>
            <w:tcW w:w="1512" w:type="dxa"/>
            <w:tcMar>
              <w:top w:w="70" w:type="dxa"/>
              <w:left w:w="90" w:type="dxa"/>
              <w:bottom w:w="70" w:type="dxa"/>
              <w:right w:w="90" w:type="dxa"/>
            </w:tcMar>
            <w:vAlign w:val="center"/>
          </w:tcPr>
          <w:p w14:paraId="0E90F6B2" w14:textId="77777777" w:rsidR="008936F1" w:rsidRDefault="004450A2">
            <w:pPr>
              <w:spacing w:after="0" w:line="252" w:lineRule="auto"/>
              <w:jc w:val="left"/>
            </w:pPr>
            <w:r>
              <w:rPr>
                <w:sz w:val="14"/>
              </w:rPr>
              <w:t>Nagua</w:t>
            </w:r>
          </w:p>
        </w:tc>
        <w:tc>
          <w:tcPr>
            <w:tcW w:w="1512" w:type="dxa"/>
            <w:tcMar>
              <w:top w:w="70" w:type="dxa"/>
              <w:left w:w="90" w:type="dxa"/>
              <w:bottom w:w="70" w:type="dxa"/>
              <w:right w:w="90" w:type="dxa"/>
            </w:tcMar>
            <w:vAlign w:val="center"/>
          </w:tcPr>
          <w:p w14:paraId="6A54CBD9" w14:textId="77777777" w:rsidR="008936F1" w:rsidRDefault="004450A2">
            <w:pPr>
              <w:spacing w:after="0" w:line="252" w:lineRule="auto"/>
              <w:jc w:val="left"/>
            </w:pPr>
            <w:r>
              <w:rPr>
                <w:sz w:val="14"/>
              </w:rPr>
              <w:t>INAPA</w:t>
            </w:r>
          </w:p>
        </w:tc>
        <w:tc>
          <w:tcPr>
            <w:tcW w:w="1224" w:type="dxa"/>
            <w:gridSpan w:val="2"/>
            <w:tcMar>
              <w:top w:w="70" w:type="dxa"/>
              <w:left w:w="90" w:type="dxa"/>
              <w:bottom w:w="70" w:type="dxa"/>
              <w:right w:w="90" w:type="dxa"/>
            </w:tcMar>
            <w:vAlign w:val="center"/>
          </w:tcPr>
          <w:p w14:paraId="521D4515" w14:textId="77777777" w:rsidR="008936F1" w:rsidRDefault="004450A2">
            <w:pPr>
              <w:spacing w:after="0" w:line="252" w:lineRule="auto"/>
              <w:jc w:val="left"/>
            </w:pPr>
            <w:r>
              <w:rPr>
                <w:sz w:val="14"/>
              </w:rPr>
              <w:t>(pendiente)</w:t>
            </w:r>
          </w:p>
        </w:tc>
      </w:tr>
      <w:tr w:rsidR="008936F1" w14:paraId="1CF767F6" w14:textId="77777777">
        <w:trPr>
          <w:gridBefore w:val="1"/>
          <w:jc w:val="center"/>
        </w:trPr>
        <w:tc>
          <w:tcPr>
            <w:tcW w:w="648" w:type="dxa"/>
            <w:shd w:val="clear" w:color="auto" w:fill="F3F6F6"/>
            <w:tcMar>
              <w:top w:w="70" w:type="dxa"/>
              <w:left w:w="90" w:type="dxa"/>
              <w:bottom w:w="70" w:type="dxa"/>
              <w:right w:w="90" w:type="dxa"/>
            </w:tcMar>
            <w:vAlign w:val="center"/>
          </w:tcPr>
          <w:p w14:paraId="619A6768" w14:textId="77777777" w:rsidR="008936F1" w:rsidRDefault="004450A2">
            <w:pPr>
              <w:spacing w:after="0" w:line="252" w:lineRule="auto"/>
              <w:jc w:val="left"/>
            </w:pPr>
            <w:r>
              <w:rPr>
                <w:sz w:val="14"/>
              </w:rPr>
              <w:t>6</w:t>
            </w:r>
          </w:p>
        </w:tc>
        <w:tc>
          <w:tcPr>
            <w:tcW w:w="4464" w:type="dxa"/>
            <w:shd w:val="clear" w:color="auto" w:fill="F3F6F6"/>
            <w:tcMar>
              <w:top w:w="70" w:type="dxa"/>
              <w:left w:w="90" w:type="dxa"/>
              <w:bottom w:w="70" w:type="dxa"/>
              <w:right w:w="90" w:type="dxa"/>
            </w:tcMar>
            <w:vAlign w:val="center"/>
          </w:tcPr>
          <w:p w14:paraId="7B7DFA9D" w14:textId="77777777" w:rsidR="008936F1" w:rsidRDefault="004450A2">
            <w:pPr>
              <w:spacing w:after="0" w:line="252" w:lineRule="auto"/>
              <w:jc w:val="left"/>
            </w:pPr>
            <w:r>
              <w:rPr>
                <w:sz w:val="14"/>
              </w:rPr>
              <w:t>Construcción de centro educativo para atención integral a la discapacidad en el municipio de Cabrera, provincia María Trinidad Sánchez</w:t>
            </w:r>
          </w:p>
        </w:tc>
        <w:tc>
          <w:tcPr>
            <w:tcW w:w="1512" w:type="dxa"/>
            <w:shd w:val="clear" w:color="auto" w:fill="F3F6F6"/>
            <w:tcMar>
              <w:top w:w="70" w:type="dxa"/>
              <w:left w:w="90" w:type="dxa"/>
              <w:bottom w:w="70" w:type="dxa"/>
              <w:right w:w="90" w:type="dxa"/>
            </w:tcMar>
            <w:vAlign w:val="center"/>
          </w:tcPr>
          <w:p w14:paraId="2B044037" w14:textId="77777777" w:rsidR="008936F1" w:rsidRDefault="004450A2">
            <w:pPr>
              <w:spacing w:after="0" w:line="252" w:lineRule="auto"/>
              <w:jc w:val="left"/>
            </w:pPr>
            <w:r>
              <w:rPr>
                <w:sz w:val="14"/>
              </w:rPr>
              <w:t>Cabrera</w:t>
            </w:r>
          </w:p>
        </w:tc>
        <w:tc>
          <w:tcPr>
            <w:tcW w:w="1512" w:type="dxa"/>
            <w:shd w:val="clear" w:color="auto" w:fill="F3F6F6"/>
            <w:tcMar>
              <w:top w:w="70" w:type="dxa"/>
              <w:left w:w="90" w:type="dxa"/>
              <w:bottom w:w="70" w:type="dxa"/>
              <w:right w:w="90" w:type="dxa"/>
            </w:tcMar>
            <w:vAlign w:val="center"/>
          </w:tcPr>
          <w:p w14:paraId="5D20361A" w14:textId="77777777" w:rsidR="008936F1" w:rsidRDefault="004450A2">
            <w:pPr>
              <w:spacing w:after="0" w:line="252" w:lineRule="auto"/>
              <w:jc w:val="left"/>
            </w:pPr>
            <w:r>
              <w:rPr>
                <w:sz w:val="14"/>
              </w:rPr>
              <w:t>CONADIS</w:t>
            </w:r>
          </w:p>
        </w:tc>
        <w:tc>
          <w:tcPr>
            <w:tcW w:w="1224" w:type="dxa"/>
            <w:gridSpan w:val="2"/>
            <w:shd w:val="clear" w:color="auto" w:fill="F3F6F6"/>
            <w:tcMar>
              <w:top w:w="70" w:type="dxa"/>
              <w:left w:w="90" w:type="dxa"/>
              <w:bottom w:w="70" w:type="dxa"/>
              <w:right w:w="90" w:type="dxa"/>
            </w:tcMar>
            <w:vAlign w:val="center"/>
          </w:tcPr>
          <w:p w14:paraId="37C85F29" w14:textId="77777777" w:rsidR="008936F1" w:rsidRDefault="004450A2">
            <w:pPr>
              <w:spacing w:after="0" w:line="252" w:lineRule="auto"/>
              <w:jc w:val="left"/>
            </w:pPr>
            <w:r>
              <w:rPr>
                <w:sz w:val="14"/>
              </w:rPr>
              <w:t>No tiene</w:t>
            </w:r>
          </w:p>
        </w:tc>
      </w:tr>
      <w:tr w:rsidR="008936F1" w14:paraId="6C313E78" w14:textId="77777777">
        <w:trPr>
          <w:gridBefore w:val="1"/>
          <w:jc w:val="center"/>
        </w:trPr>
        <w:tc>
          <w:tcPr>
            <w:tcW w:w="648" w:type="dxa"/>
            <w:tcMar>
              <w:top w:w="70" w:type="dxa"/>
              <w:left w:w="90" w:type="dxa"/>
              <w:bottom w:w="70" w:type="dxa"/>
              <w:right w:w="90" w:type="dxa"/>
            </w:tcMar>
            <w:vAlign w:val="center"/>
          </w:tcPr>
          <w:p w14:paraId="5A5C0775" w14:textId="77777777" w:rsidR="008936F1" w:rsidRDefault="004450A2">
            <w:pPr>
              <w:spacing w:after="0" w:line="252" w:lineRule="auto"/>
              <w:jc w:val="left"/>
            </w:pPr>
            <w:r>
              <w:rPr>
                <w:sz w:val="14"/>
              </w:rPr>
              <w:t>7</w:t>
            </w:r>
          </w:p>
        </w:tc>
        <w:tc>
          <w:tcPr>
            <w:tcW w:w="4464" w:type="dxa"/>
            <w:tcMar>
              <w:top w:w="70" w:type="dxa"/>
              <w:left w:w="90" w:type="dxa"/>
              <w:bottom w:w="70" w:type="dxa"/>
              <w:right w:w="90" w:type="dxa"/>
            </w:tcMar>
            <w:vAlign w:val="center"/>
          </w:tcPr>
          <w:p w14:paraId="1796EB19" w14:textId="77777777" w:rsidR="008936F1" w:rsidRDefault="004450A2">
            <w:pPr>
              <w:spacing w:after="0" w:line="252" w:lineRule="auto"/>
              <w:jc w:val="left"/>
            </w:pPr>
            <w:r>
              <w:rPr>
                <w:sz w:val="14"/>
              </w:rPr>
              <w:t>Ampliación del acueducto municipal de Río San Juan, provincia María Trinidad Sánchez</w:t>
            </w:r>
          </w:p>
        </w:tc>
        <w:tc>
          <w:tcPr>
            <w:tcW w:w="1512" w:type="dxa"/>
            <w:tcMar>
              <w:top w:w="70" w:type="dxa"/>
              <w:left w:w="90" w:type="dxa"/>
              <w:bottom w:w="70" w:type="dxa"/>
              <w:right w:w="90" w:type="dxa"/>
            </w:tcMar>
            <w:vAlign w:val="center"/>
          </w:tcPr>
          <w:p w14:paraId="13C5DE86" w14:textId="77777777" w:rsidR="008936F1" w:rsidRDefault="004450A2">
            <w:pPr>
              <w:spacing w:after="0" w:line="252" w:lineRule="auto"/>
              <w:jc w:val="left"/>
            </w:pPr>
            <w:r>
              <w:rPr>
                <w:sz w:val="14"/>
              </w:rPr>
              <w:t>Rio San Juan</w:t>
            </w:r>
          </w:p>
        </w:tc>
        <w:tc>
          <w:tcPr>
            <w:tcW w:w="1512" w:type="dxa"/>
            <w:tcMar>
              <w:top w:w="70" w:type="dxa"/>
              <w:left w:w="90" w:type="dxa"/>
              <w:bottom w:w="70" w:type="dxa"/>
              <w:right w:w="90" w:type="dxa"/>
            </w:tcMar>
            <w:vAlign w:val="center"/>
          </w:tcPr>
          <w:p w14:paraId="28F67640" w14:textId="77777777" w:rsidR="008936F1" w:rsidRDefault="004450A2">
            <w:pPr>
              <w:spacing w:after="0" w:line="252" w:lineRule="auto"/>
              <w:jc w:val="left"/>
            </w:pPr>
            <w:r>
              <w:rPr>
                <w:sz w:val="14"/>
              </w:rPr>
              <w:t>INAPA</w:t>
            </w:r>
          </w:p>
        </w:tc>
        <w:tc>
          <w:tcPr>
            <w:tcW w:w="1224" w:type="dxa"/>
            <w:gridSpan w:val="2"/>
            <w:tcMar>
              <w:top w:w="70" w:type="dxa"/>
              <w:left w:w="90" w:type="dxa"/>
              <w:bottom w:w="70" w:type="dxa"/>
              <w:right w:w="90" w:type="dxa"/>
            </w:tcMar>
            <w:vAlign w:val="center"/>
          </w:tcPr>
          <w:p w14:paraId="1223383D" w14:textId="77777777" w:rsidR="008936F1" w:rsidRDefault="004450A2">
            <w:pPr>
              <w:spacing w:after="0" w:line="252" w:lineRule="auto"/>
              <w:jc w:val="left"/>
            </w:pPr>
            <w:r>
              <w:rPr>
                <w:sz w:val="14"/>
              </w:rPr>
              <w:t>(pendiente)</w:t>
            </w:r>
          </w:p>
        </w:tc>
      </w:tr>
      <w:tr w:rsidR="008936F1" w14:paraId="0910BDC0" w14:textId="77777777">
        <w:trPr>
          <w:gridBefore w:val="1"/>
          <w:jc w:val="center"/>
        </w:trPr>
        <w:tc>
          <w:tcPr>
            <w:tcW w:w="648" w:type="dxa"/>
            <w:shd w:val="clear" w:color="auto" w:fill="F3F6F6"/>
            <w:tcMar>
              <w:top w:w="70" w:type="dxa"/>
              <w:left w:w="90" w:type="dxa"/>
              <w:bottom w:w="70" w:type="dxa"/>
              <w:right w:w="90" w:type="dxa"/>
            </w:tcMar>
            <w:vAlign w:val="center"/>
          </w:tcPr>
          <w:p w14:paraId="38367848" w14:textId="77777777" w:rsidR="008936F1" w:rsidRDefault="004450A2">
            <w:pPr>
              <w:spacing w:after="0" w:line="252" w:lineRule="auto"/>
              <w:jc w:val="left"/>
            </w:pPr>
            <w:r>
              <w:rPr>
                <w:sz w:val="14"/>
              </w:rPr>
              <w:t>8</w:t>
            </w:r>
          </w:p>
        </w:tc>
        <w:tc>
          <w:tcPr>
            <w:tcW w:w="4464" w:type="dxa"/>
            <w:shd w:val="clear" w:color="auto" w:fill="F3F6F6"/>
            <w:tcMar>
              <w:top w:w="70" w:type="dxa"/>
              <w:left w:w="90" w:type="dxa"/>
              <w:bottom w:w="70" w:type="dxa"/>
              <w:right w:w="90" w:type="dxa"/>
            </w:tcMar>
            <w:vAlign w:val="center"/>
          </w:tcPr>
          <w:p w14:paraId="1CB13135" w14:textId="77777777" w:rsidR="008936F1" w:rsidRDefault="004450A2">
            <w:pPr>
              <w:spacing w:after="0" w:line="252" w:lineRule="auto"/>
              <w:jc w:val="left"/>
            </w:pPr>
            <w:r>
              <w:rPr>
                <w:sz w:val="14"/>
              </w:rPr>
              <w:t>Construcción de presa sobre el río Boba en el DM Las Gordas, del municipio de Nagua , provincia María Trinidad Sánchez</w:t>
            </w:r>
          </w:p>
        </w:tc>
        <w:tc>
          <w:tcPr>
            <w:tcW w:w="1512" w:type="dxa"/>
            <w:shd w:val="clear" w:color="auto" w:fill="F3F6F6"/>
            <w:tcMar>
              <w:top w:w="70" w:type="dxa"/>
              <w:left w:w="90" w:type="dxa"/>
              <w:bottom w:w="70" w:type="dxa"/>
              <w:right w:w="90" w:type="dxa"/>
            </w:tcMar>
            <w:vAlign w:val="center"/>
          </w:tcPr>
          <w:p w14:paraId="54B989EE" w14:textId="77777777" w:rsidR="008936F1" w:rsidRDefault="004450A2">
            <w:pPr>
              <w:spacing w:after="0" w:line="252" w:lineRule="auto"/>
              <w:jc w:val="left"/>
            </w:pPr>
            <w:r>
              <w:rPr>
                <w:sz w:val="14"/>
              </w:rPr>
              <w:t>Nagua</w:t>
            </w:r>
          </w:p>
        </w:tc>
        <w:tc>
          <w:tcPr>
            <w:tcW w:w="1512" w:type="dxa"/>
            <w:shd w:val="clear" w:color="auto" w:fill="F3F6F6"/>
            <w:tcMar>
              <w:top w:w="70" w:type="dxa"/>
              <w:left w:w="90" w:type="dxa"/>
              <w:bottom w:w="70" w:type="dxa"/>
              <w:right w:w="90" w:type="dxa"/>
            </w:tcMar>
            <w:vAlign w:val="center"/>
          </w:tcPr>
          <w:p w14:paraId="6CED5AD5" w14:textId="77777777" w:rsidR="008936F1" w:rsidRDefault="004450A2">
            <w:pPr>
              <w:spacing w:after="0" w:line="252" w:lineRule="auto"/>
              <w:jc w:val="left"/>
            </w:pPr>
            <w:r>
              <w:rPr>
                <w:sz w:val="14"/>
              </w:rPr>
              <w:t>INDRHI</w:t>
            </w:r>
          </w:p>
        </w:tc>
        <w:tc>
          <w:tcPr>
            <w:tcW w:w="1224" w:type="dxa"/>
            <w:gridSpan w:val="2"/>
            <w:shd w:val="clear" w:color="auto" w:fill="F3F6F6"/>
            <w:tcMar>
              <w:top w:w="70" w:type="dxa"/>
              <w:left w:w="90" w:type="dxa"/>
              <w:bottom w:w="70" w:type="dxa"/>
              <w:right w:w="90" w:type="dxa"/>
            </w:tcMar>
            <w:vAlign w:val="center"/>
          </w:tcPr>
          <w:p w14:paraId="68C28261" w14:textId="77777777" w:rsidR="008936F1" w:rsidRDefault="004450A2">
            <w:pPr>
              <w:spacing w:after="0" w:line="252" w:lineRule="auto"/>
              <w:jc w:val="left"/>
            </w:pPr>
            <w:r>
              <w:rPr>
                <w:sz w:val="14"/>
              </w:rPr>
              <w:t>(pendiente)</w:t>
            </w:r>
          </w:p>
        </w:tc>
      </w:tr>
      <w:tr w:rsidR="008936F1" w14:paraId="38CDE28B" w14:textId="77777777">
        <w:trPr>
          <w:gridBefore w:val="1"/>
          <w:jc w:val="center"/>
        </w:trPr>
        <w:tc>
          <w:tcPr>
            <w:tcW w:w="648" w:type="dxa"/>
            <w:tcMar>
              <w:top w:w="70" w:type="dxa"/>
              <w:left w:w="90" w:type="dxa"/>
              <w:bottom w:w="70" w:type="dxa"/>
              <w:right w:w="90" w:type="dxa"/>
            </w:tcMar>
            <w:vAlign w:val="center"/>
          </w:tcPr>
          <w:p w14:paraId="624C218D" w14:textId="77777777" w:rsidR="008936F1" w:rsidRDefault="004450A2">
            <w:pPr>
              <w:spacing w:after="0" w:line="252" w:lineRule="auto"/>
              <w:jc w:val="left"/>
            </w:pPr>
            <w:r>
              <w:rPr>
                <w:sz w:val="14"/>
              </w:rPr>
              <w:t>9</w:t>
            </w:r>
          </w:p>
        </w:tc>
        <w:tc>
          <w:tcPr>
            <w:tcW w:w="4464" w:type="dxa"/>
            <w:tcMar>
              <w:top w:w="70" w:type="dxa"/>
              <w:left w:w="90" w:type="dxa"/>
              <w:bottom w:w="70" w:type="dxa"/>
              <w:right w:w="90" w:type="dxa"/>
            </w:tcMar>
            <w:vAlign w:val="center"/>
          </w:tcPr>
          <w:p w14:paraId="1DAFFDE9" w14:textId="77777777" w:rsidR="008936F1" w:rsidRDefault="004450A2">
            <w:pPr>
              <w:spacing w:after="0" w:line="252" w:lineRule="auto"/>
              <w:jc w:val="left"/>
            </w:pPr>
            <w:r>
              <w:rPr>
                <w:sz w:val="14"/>
              </w:rPr>
              <w:t>Electrificación del DM Arroyo Al Medio, en Nagua, provincia María Trinidad Sánchez</w:t>
            </w:r>
          </w:p>
        </w:tc>
        <w:tc>
          <w:tcPr>
            <w:tcW w:w="1512" w:type="dxa"/>
            <w:tcMar>
              <w:top w:w="70" w:type="dxa"/>
              <w:left w:w="90" w:type="dxa"/>
              <w:bottom w:w="70" w:type="dxa"/>
              <w:right w:w="90" w:type="dxa"/>
            </w:tcMar>
            <w:vAlign w:val="center"/>
          </w:tcPr>
          <w:p w14:paraId="03AC8567" w14:textId="77777777" w:rsidR="008936F1" w:rsidRDefault="004450A2">
            <w:pPr>
              <w:spacing w:after="0" w:line="252" w:lineRule="auto"/>
              <w:jc w:val="left"/>
            </w:pPr>
            <w:r>
              <w:rPr>
                <w:sz w:val="14"/>
              </w:rPr>
              <w:t>Nagua</w:t>
            </w:r>
          </w:p>
        </w:tc>
        <w:tc>
          <w:tcPr>
            <w:tcW w:w="1512" w:type="dxa"/>
            <w:tcMar>
              <w:top w:w="70" w:type="dxa"/>
              <w:left w:w="90" w:type="dxa"/>
              <w:bottom w:w="70" w:type="dxa"/>
              <w:right w:w="90" w:type="dxa"/>
            </w:tcMar>
            <w:vAlign w:val="center"/>
          </w:tcPr>
          <w:p w14:paraId="0C8664E9" w14:textId="77777777" w:rsidR="008936F1" w:rsidRDefault="004450A2">
            <w:pPr>
              <w:spacing w:after="0" w:line="252" w:lineRule="auto"/>
              <w:jc w:val="left"/>
            </w:pPr>
            <w:r>
              <w:rPr>
                <w:sz w:val="14"/>
              </w:rPr>
              <w:t>ETED</w:t>
            </w:r>
          </w:p>
        </w:tc>
        <w:tc>
          <w:tcPr>
            <w:tcW w:w="1224" w:type="dxa"/>
            <w:gridSpan w:val="2"/>
            <w:tcMar>
              <w:top w:w="70" w:type="dxa"/>
              <w:left w:w="90" w:type="dxa"/>
              <w:bottom w:w="70" w:type="dxa"/>
              <w:right w:w="90" w:type="dxa"/>
            </w:tcMar>
            <w:vAlign w:val="center"/>
          </w:tcPr>
          <w:p w14:paraId="1ADA03BB" w14:textId="77777777" w:rsidR="008936F1" w:rsidRDefault="004450A2">
            <w:pPr>
              <w:spacing w:after="0" w:line="252" w:lineRule="auto"/>
              <w:jc w:val="left"/>
            </w:pPr>
            <w:r>
              <w:rPr>
                <w:sz w:val="14"/>
              </w:rPr>
              <w:t>No tiene</w:t>
            </w:r>
          </w:p>
        </w:tc>
      </w:tr>
      <w:tr w:rsidR="008936F1" w14:paraId="3D6C57E1" w14:textId="77777777">
        <w:trPr>
          <w:gridBefore w:val="1"/>
          <w:jc w:val="center"/>
        </w:trPr>
        <w:tc>
          <w:tcPr>
            <w:tcW w:w="648" w:type="dxa"/>
            <w:shd w:val="clear" w:color="auto" w:fill="F3F6F6"/>
            <w:tcMar>
              <w:top w:w="70" w:type="dxa"/>
              <w:left w:w="90" w:type="dxa"/>
              <w:bottom w:w="70" w:type="dxa"/>
              <w:right w:w="90" w:type="dxa"/>
            </w:tcMar>
            <w:vAlign w:val="center"/>
          </w:tcPr>
          <w:p w14:paraId="4D78BE85" w14:textId="77777777" w:rsidR="008936F1" w:rsidRDefault="004450A2">
            <w:pPr>
              <w:spacing w:after="0" w:line="252" w:lineRule="auto"/>
              <w:jc w:val="left"/>
            </w:pPr>
            <w:r>
              <w:rPr>
                <w:sz w:val="14"/>
              </w:rPr>
              <w:t>10</w:t>
            </w:r>
          </w:p>
        </w:tc>
        <w:tc>
          <w:tcPr>
            <w:tcW w:w="4464" w:type="dxa"/>
            <w:shd w:val="clear" w:color="auto" w:fill="F3F6F6"/>
            <w:tcMar>
              <w:top w:w="70" w:type="dxa"/>
              <w:left w:w="90" w:type="dxa"/>
              <w:bottom w:w="70" w:type="dxa"/>
              <w:right w:w="90" w:type="dxa"/>
            </w:tcMar>
            <w:vAlign w:val="center"/>
          </w:tcPr>
          <w:p w14:paraId="2C31CDDB" w14:textId="77777777" w:rsidR="008936F1" w:rsidRDefault="004450A2">
            <w:pPr>
              <w:spacing w:after="0" w:line="252" w:lineRule="auto"/>
              <w:jc w:val="left"/>
            </w:pPr>
            <w:r>
              <w:rPr>
                <w:sz w:val="14"/>
              </w:rPr>
              <w:t>Mejoramiento y ampliación de la red eléctrica del D.M. Las Gordas, en Nagua, provincia María Trinidad Sánchez</w:t>
            </w:r>
          </w:p>
        </w:tc>
        <w:tc>
          <w:tcPr>
            <w:tcW w:w="1512" w:type="dxa"/>
            <w:shd w:val="clear" w:color="auto" w:fill="F3F6F6"/>
            <w:tcMar>
              <w:top w:w="70" w:type="dxa"/>
              <w:left w:w="90" w:type="dxa"/>
              <w:bottom w:w="70" w:type="dxa"/>
              <w:right w:w="90" w:type="dxa"/>
            </w:tcMar>
            <w:vAlign w:val="center"/>
          </w:tcPr>
          <w:p w14:paraId="0DB326B9" w14:textId="77777777" w:rsidR="008936F1" w:rsidRDefault="004450A2">
            <w:pPr>
              <w:spacing w:after="0" w:line="252" w:lineRule="auto"/>
              <w:jc w:val="left"/>
            </w:pPr>
            <w:r>
              <w:rPr>
                <w:sz w:val="14"/>
              </w:rPr>
              <w:t>Nagua</w:t>
            </w:r>
          </w:p>
        </w:tc>
        <w:tc>
          <w:tcPr>
            <w:tcW w:w="1512" w:type="dxa"/>
            <w:shd w:val="clear" w:color="auto" w:fill="F3F6F6"/>
            <w:tcMar>
              <w:top w:w="70" w:type="dxa"/>
              <w:left w:w="90" w:type="dxa"/>
              <w:bottom w:w="70" w:type="dxa"/>
              <w:right w:w="90" w:type="dxa"/>
            </w:tcMar>
            <w:vAlign w:val="center"/>
          </w:tcPr>
          <w:p w14:paraId="2CE14AB8" w14:textId="77777777" w:rsidR="008936F1" w:rsidRDefault="004450A2">
            <w:pPr>
              <w:spacing w:after="0" w:line="252" w:lineRule="auto"/>
              <w:jc w:val="left"/>
            </w:pPr>
            <w:r>
              <w:rPr>
                <w:sz w:val="14"/>
              </w:rPr>
              <w:t>ETED</w:t>
            </w:r>
          </w:p>
        </w:tc>
        <w:tc>
          <w:tcPr>
            <w:tcW w:w="1224" w:type="dxa"/>
            <w:gridSpan w:val="2"/>
            <w:shd w:val="clear" w:color="auto" w:fill="F3F6F6"/>
            <w:tcMar>
              <w:top w:w="70" w:type="dxa"/>
              <w:left w:w="90" w:type="dxa"/>
              <w:bottom w:w="70" w:type="dxa"/>
              <w:right w:w="90" w:type="dxa"/>
            </w:tcMar>
            <w:vAlign w:val="center"/>
          </w:tcPr>
          <w:p w14:paraId="59FC4192" w14:textId="77777777" w:rsidR="008936F1" w:rsidRDefault="004450A2">
            <w:pPr>
              <w:spacing w:after="0" w:line="252" w:lineRule="auto"/>
              <w:jc w:val="left"/>
            </w:pPr>
            <w:r>
              <w:rPr>
                <w:sz w:val="14"/>
              </w:rPr>
              <w:t>(pendiente)</w:t>
            </w:r>
          </w:p>
        </w:tc>
      </w:tr>
      <w:tr w:rsidR="008936F1" w14:paraId="2865BAFF" w14:textId="77777777">
        <w:trPr>
          <w:gridAfter w:val="1"/>
          <w:wAfter w:w="50" w:type="dxa"/>
          <w:jc w:val="center"/>
        </w:trPr>
        <w:tc>
          <w:tcPr>
            <w:tcW w:w="9360" w:type="dxa"/>
            <w:gridSpan w:val="6"/>
            <w:shd w:val="clear" w:color="auto" w:fill="EEF5FA"/>
            <w:tcMar>
              <w:top w:w="120" w:type="dxa"/>
              <w:left w:w="140" w:type="dxa"/>
              <w:bottom w:w="120" w:type="dxa"/>
              <w:right w:w="140" w:type="dxa"/>
            </w:tcMar>
          </w:tcPr>
          <w:p w14:paraId="0074246A" w14:textId="77777777" w:rsidR="008936F1" w:rsidRDefault="004450A2">
            <w:pPr>
              <w:spacing w:after="60"/>
            </w:pPr>
            <w:r>
              <w:rPr>
                <w:b/>
                <w:color w:val="2E74B5"/>
              </w:rPr>
              <w:t>Decisión pendiente</w:t>
            </w:r>
          </w:p>
          <w:p w14:paraId="02A5A98A" w14:textId="77777777" w:rsidR="008936F1" w:rsidRDefault="004450A2">
            <w:pPr>
              <w:spacing w:after="0"/>
            </w:pPr>
            <w:r>
              <w:rPr>
                <w:sz w:val="19"/>
              </w:rPr>
              <w:t>Una demanda consolidada no equivale automáticamente a una acción del Plan Provincial. La incorporación debe quedar documentada mediante criterios de priorización, diagnóstico validado y ficha técnica.</w:t>
            </w:r>
          </w:p>
        </w:tc>
      </w:tr>
    </w:tbl>
    <w:p w14:paraId="61C39FE3" w14:textId="77777777" w:rsidR="008936F1" w:rsidRDefault="004450A2">
      <w:r>
        <w:br w:type="page"/>
      </w:r>
    </w:p>
    <w:p w14:paraId="28D9B174" w14:textId="77777777" w:rsidR="008936F1" w:rsidRDefault="004450A2">
      <w:pPr>
        <w:pStyle w:val="1"/>
      </w:pPr>
      <w:r>
        <w:t>Fuentes y trazabilidad</w:t>
      </w:r>
    </w:p>
    <w:tbl>
      <w:tblPr>
        <w:tblW w:w="0" w:type="auto"/>
        <w:jc w:val="center"/>
        <w:tblLayout w:type="fixed"/>
        <w:tblLook w:val="04A0" w:firstRow="1" w:lastRow="0" w:firstColumn="1" w:lastColumn="0" w:noHBand="0" w:noVBand="1"/>
      </w:tblPr>
      <w:tblGrid>
        <w:gridCol w:w="1080"/>
        <w:gridCol w:w="3312"/>
        <w:gridCol w:w="1080"/>
        <w:gridCol w:w="2376"/>
        <w:gridCol w:w="1512"/>
      </w:tblGrid>
      <w:tr w:rsidR="008936F1" w14:paraId="31D4171A" w14:textId="77777777">
        <w:trPr>
          <w:tblHeader/>
          <w:jc w:val="center"/>
        </w:trPr>
        <w:tc>
          <w:tcPr>
            <w:tcW w:w="1080" w:type="dxa"/>
            <w:shd w:val="clear" w:color="auto" w:fill="203740"/>
            <w:tcMar>
              <w:top w:w="70" w:type="dxa"/>
              <w:left w:w="90" w:type="dxa"/>
              <w:bottom w:w="70" w:type="dxa"/>
              <w:right w:w="90" w:type="dxa"/>
            </w:tcMar>
            <w:vAlign w:val="center"/>
          </w:tcPr>
          <w:p w14:paraId="4279732D" w14:textId="77777777" w:rsidR="008936F1" w:rsidRDefault="004450A2">
            <w:pPr>
              <w:spacing w:after="0" w:line="252" w:lineRule="auto"/>
              <w:jc w:val="left"/>
            </w:pPr>
            <w:r>
              <w:rPr>
                <w:b/>
                <w:color w:val="FFFFFF"/>
                <w:sz w:val="15"/>
              </w:rPr>
              <w:t>ID</w:t>
            </w:r>
          </w:p>
        </w:tc>
        <w:tc>
          <w:tcPr>
            <w:tcW w:w="3312" w:type="dxa"/>
            <w:shd w:val="clear" w:color="auto" w:fill="203740"/>
            <w:tcMar>
              <w:top w:w="70" w:type="dxa"/>
              <w:left w:w="90" w:type="dxa"/>
              <w:bottom w:w="70" w:type="dxa"/>
              <w:right w:w="90" w:type="dxa"/>
            </w:tcMar>
            <w:vAlign w:val="center"/>
          </w:tcPr>
          <w:p w14:paraId="48445C7D" w14:textId="77777777" w:rsidR="008936F1" w:rsidRDefault="004450A2">
            <w:pPr>
              <w:spacing w:after="0" w:line="252" w:lineRule="auto"/>
              <w:jc w:val="left"/>
            </w:pPr>
            <w:r>
              <w:rPr>
                <w:b/>
                <w:color w:val="FFFFFF"/>
                <w:sz w:val="15"/>
              </w:rPr>
              <w:t>Fuente</w:t>
            </w:r>
          </w:p>
        </w:tc>
        <w:tc>
          <w:tcPr>
            <w:tcW w:w="1080" w:type="dxa"/>
            <w:shd w:val="clear" w:color="auto" w:fill="203740"/>
            <w:tcMar>
              <w:top w:w="70" w:type="dxa"/>
              <w:left w:w="90" w:type="dxa"/>
              <w:bottom w:w="70" w:type="dxa"/>
              <w:right w:w="90" w:type="dxa"/>
            </w:tcMar>
            <w:vAlign w:val="center"/>
          </w:tcPr>
          <w:p w14:paraId="019D0AC5" w14:textId="77777777" w:rsidR="008936F1" w:rsidRDefault="004450A2">
            <w:pPr>
              <w:spacing w:after="0" w:line="252" w:lineRule="auto"/>
              <w:jc w:val="left"/>
            </w:pPr>
            <w:r>
              <w:rPr>
                <w:b/>
                <w:color w:val="FFFFFF"/>
                <w:sz w:val="15"/>
              </w:rPr>
              <w:t>Año</w:t>
            </w:r>
          </w:p>
        </w:tc>
        <w:tc>
          <w:tcPr>
            <w:tcW w:w="2376" w:type="dxa"/>
            <w:shd w:val="clear" w:color="auto" w:fill="203740"/>
            <w:tcMar>
              <w:top w:w="70" w:type="dxa"/>
              <w:left w:w="90" w:type="dxa"/>
              <w:bottom w:w="70" w:type="dxa"/>
              <w:right w:w="90" w:type="dxa"/>
            </w:tcMar>
            <w:vAlign w:val="center"/>
          </w:tcPr>
          <w:p w14:paraId="00B2D580" w14:textId="77777777" w:rsidR="008936F1" w:rsidRDefault="004450A2">
            <w:pPr>
              <w:spacing w:after="0" w:line="252" w:lineRule="auto"/>
              <w:jc w:val="left"/>
            </w:pPr>
            <w:r>
              <w:rPr>
                <w:b/>
                <w:color w:val="FFFFFF"/>
                <w:sz w:val="15"/>
              </w:rPr>
              <w:t>Cobertura</w:t>
            </w:r>
          </w:p>
        </w:tc>
        <w:tc>
          <w:tcPr>
            <w:tcW w:w="1512" w:type="dxa"/>
            <w:shd w:val="clear" w:color="auto" w:fill="203740"/>
            <w:tcMar>
              <w:top w:w="70" w:type="dxa"/>
              <w:left w:w="90" w:type="dxa"/>
              <w:bottom w:w="70" w:type="dxa"/>
              <w:right w:w="90" w:type="dxa"/>
            </w:tcMar>
            <w:vAlign w:val="center"/>
          </w:tcPr>
          <w:p w14:paraId="67B5503D" w14:textId="77777777" w:rsidR="008936F1" w:rsidRDefault="004450A2">
            <w:pPr>
              <w:spacing w:after="0" w:line="252" w:lineRule="auto"/>
              <w:jc w:val="left"/>
            </w:pPr>
            <w:r>
              <w:rPr>
                <w:b/>
                <w:color w:val="FFFFFF"/>
                <w:sz w:val="15"/>
              </w:rPr>
              <w:t>Confianza / límite</w:t>
            </w:r>
          </w:p>
        </w:tc>
      </w:tr>
      <w:tr w:rsidR="008936F1" w14:paraId="56D27E30" w14:textId="77777777">
        <w:trPr>
          <w:jc w:val="center"/>
        </w:trPr>
        <w:tc>
          <w:tcPr>
            <w:tcW w:w="1080" w:type="dxa"/>
            <w:tcMar>
              <w:top w:w="70" w:type="dxa"/>
              <w:left w:w="90" w:type="dxa"/>
              <w:bottom w:w="70" w:type="dxa"/>
              <w:right w:w="90" w:type="dxa"/>
            </w:tcMar>
            <w:vAlign w:val="center"/>
          </w:tcPr>
          <w:p w14:paraId="308710FF" w14:textId="77777777" w:rsidR="008936F1" w:rsidRDefault="004450A2">
            <w:pPr>
              <w:spacing w:after="0" w:line="252" w:lineRule="auto"/>
              <w:jc w:val="left"/>
            </w:pPr>
            <w:r>
              <w:rPr>
                <w:sz w:val="15"/>
              </w:rPr>
              <w:t>ONE-2022</w:t>
            </w:r>
          </w:p>
        </w:tc>
        <w:tc>
          <w:tcPr>
            <w:tcW w:w="3312" w:type="dxa"/>
            <w:tcMar>
              <w:top w:w="70" w:type="dxa"/>
              <w:left w:w="90" w:type="dxa"/>
              <w:bottom w:w="70" w:type="dxa"/>
              <w:right w:w="90" w:type="dxa"/>
            </w:tcMar>
            <w:vAlign w:val="center"/>
          </w:tcPr>
          <w:p w14:paraId="48A3C43A" w14:textId="77777777" w:rsidR="008936F1" w:rsidRDefault="004450A2">
            <w:pPr>
              <w:spacing w:after="0" w:line="252" w:lineRule="auto"/>
              <w:jc w:val="left"/>
            </w:pPr>
            <w:r>
              <w:rPr>
                <w:sz w:val="15"/>
              </w:rPr>
              <w:t>X Censo Nacional de Población y Vivienda</w:t>
            </w:r>
          </w:p>
        </w:tc>
        <w:tc>
          <w:tcPr>
            <w:tcW w:w="1080" w:type="dxa"/>
            <w:tcMar>
              <w:top w:w="70" w:type="dxa"/>
              <w:left w:w="90" w:type="dxa"/>
              <w:bottom w:w="70" w:type="dxa"/>
              <w:right w:w="90" w:type="dxa"/>
            </w:tcMar>
            <w:vAlign w:val="center"/>
          </w:tcPr>
          <w:p w14:paraId="4DABCABF" w14:textId="77777777" w:rsidR="008936F1" w:rsidRDefault="004450A2">
            <w:pPr>
              <w:spacing w:after="0" w:line="252" w:lineRule="auto"/>
              <w:jc w:val="left"/>
            </w:pPr>
            <w:r>
              <w:rPr>
                <w:sz w:val="15"/>
              </w:rPr>
              <w:t>2022</w:t>
            </w:r>
          </w:p>
        </w:tc>
        <w:tc>
          <w:tcPr>
            <w:tcW w:w="2376" w:type="dxa"/>
            <w:tcMar>
              <w:top w:w="70" w:type="dxa"/>
              <w:left w:w="90" w:type="dxa"/>
              <w:bottom w:w="70" w:type="dxa"/>
              <w:right w:w="90" w:type="dxa"/>
            </w:tcMar>
            <w:vAlign w:val="center"/>
          </w:tcPr>
          <w:p w14:paraId="528DEDE2" w14:textId="77777777" w:rsidR="008936F1" w:rsidRDefault="004450A2">
            <w:pPr>
              <w:spacing w:after="0" w:line="252" w:lineRule="auto"/>
              <w:jc w:val="left"/>
            </w:pPr>
            <w:r>
              <w:rPr>
                <w:sz w:val="15"/>
              </w:rPr>
              <w:t>Población, hogares, servicios y educación</w:t>
            </w:r>
          </w:p>
        </w:tc>
        <w:tc>
          <w:tcPr>
            <w:tcW w:w="1512" w:type="dxa"/>
            <w:tcMar>
              <w:top w:w="70" w:type="dxa"/>
              <w:left w:w="90" w:type="dxa"/>
              <w:bottom w:w="70" w:type="dxa"/>
              <w:right w:w="90" w:type="dxa"/>
            </w:tcMar>
            <w:vAlign w:val="center"/>
          </w:tcPr>
          <w:p w14:paraId="29EBD18B" w14:textId="77777777" w:rsidR="008936F1" w:rsidRDefault="004450A2">
            <w:pPr>
              <w:spacing w:after="0" w:line="252" w:lineRule="auto"/>
              <w:jc w:val="left"/>
            </w:pPr>
            <w:r>
              <w:rPr>
                <w:sz w:val="15"/>
              </w:rPr>
              <w:t>Alta</w:t>
            </w:r>
          </w:p>
        </w:tc>
      </w:tr>
      <w:tr w:rsidR="008936F1" w14:paraId="7BCB4005" w14:textId="77777777">
        <w:trPr>
          <w:jc w:val="center"/>
        </w:trPr>
        <w:tc>
          <w:tcPr>
            <w:tcW w:w="1080" w:type="dxa"/>
            <w:shd w:val="clear" w:color="auto" w:fill="F3F6F6"/>
            <w:tcMar>
              <w:top w:w="70" w:type="dxa"/>
              <w:left w:w="90" w:type="dxa"/>
              <w:bottom w:w="70" w:type="dxa"/>
              <w:right w:w="90" w:type="dxa"/>
            </w:tcMar>
            <w:vAlign w:val="center"/>
          </w:tcPr>
          <w:p w14:paraId="643FD638" w14:textId="77777777" w:rsidR="008936F1" w:rsidRDefault="004450A2">
            <w:pPr>
              <w:spacing w:after="0" w:line="252" w:lineRule="auto"/>
              <w:jc w:val="left"/>
            </w:pPr>
            <w:r>
              <w:rPr>
                <w:sz w:val="15"/>
              </w:rPr>
              <w:t>DASH-DIAG</w:t>
            </w:r>
          </w:p>
        </w:tc>
        <w:tc>
          <w:tcPr>
            <w:tcW w:w="3312" w:type="dxa"/>
            <w:shd w:val="clear" w:color="auto" w:fill="F3F6F6"/>
            <w:tcMar>
              <w:top w:w="70" w:type="dxa"/>
              <w:left w:w="90" w:type="dxa"/>
              <w:bottom w:w="70" w:type="dxa"/>
              <w:right w:w="90" w:type="dxa"/>
            </w:tcMar>
            <w:vAlign w:val="center"/>
          </w:tcPr>
          <w:p w14:paraId="000A19EF" w14:textId="77777777" w:rsidR="008936F1" w:rsidRDefault="004450A2">
            <w:pPr>
              <w:spacing w:after="0" w:line="252" w:lineRule="auto"/>
              <w:jc w:val="left"/>
            </w:pPr>
            <w:r>
              <w:rPr>
                <w:sz w:val="15"/>
              </w:rPr>
              <w:t>Dashboard de Diagnóstico Territorial y datasets derivados</w:t>
            </w:r>
          </w:p>
        </w:tc>
        <w:tc>
          <w:tcPr>
            <w:tcW w:w="1080" w:type="dxa"/>
            <w:shd w:val="clear" w:color="auto" w:fill="F3F6F6"/>
            <w:tcMar>
              <w:top w:w="70" w:type="dxa"/>
              <w:left w:w="90" w:type="dxa"/>
              <w:bottom w:w="70" w:type="dxa"/>
              <w:right w:w="90" w:type="dxa"/>
            </w:tcMar>
            <w:vAlign w:val="center"/>
          </w:tcPr>
          <w:p w14:paraId="1E919568" w14:textId="77777777" w:rsidR="008936F1" w:rsidRDefault="004450A2">
            <w:pPr>
              <w:spacing w:after="0" w:line="252" w:lineRule="auto"/>
              <w:jc w:val="left"/>
            </w:pPr>
            <w:r>
              <w:rPr>
                <w:sz w:val="15"/>
              </w:rPr>
              <w:t>2022 / 2024</w:t>
            </w:r>
          </w:p>
        </w:tc>
        <w:tc>
          <w:tcPr>
            <w:tcW w:w="2376" w:type="dxa"/>
            <w:shd w:val="clear" w:color="auto" w:fill="F3F6F6"/>
            <w:tcMar>
              <w:top w:w="70" w:type="dxa"/>
              <w:left w:w="90" w:type="dxa"/>
              <w:bottom w:w="70" w:type="dxa"/>
              <w:right w:w="90" w:type="dxa"/>
            </w:tcMar>
            <w:vAlign w:val="center"/>
          </w:tcPr>
          <w:p w14:paraId="521D775F" w14:textId="77777777" w:rsidR="008936F1" w:rsidRDefault="004450A2">
            <w:pPr>
              <w:spacing w:after="0" w:line="252" w:lineRule="auto"/>
              <w:jc w:val="left"/>
            </w:pPr>
            <w:r>
              <w:rPr>
                <w:sz w:val="15"/>
              </w:rPr>
              <w:t>Comparaciones provincial/municipal, economía y equipamientos</w:t>
            </w:r>
          </w:p>
        </w:tc>
        <w:tc>
          <w:tcPr>
            <w:tcW w:w="1512" w:type="dxa"/>
            <w:shd w:val="clear" w:color="auto" w:fill="F3F6F6"/>
            <w:tcMar>
              <w:top w:w="70" w:type="dxa"/>
              <w:left w:w="90" w:type="dxa"/>
              <w:bottom w:w="70" w:type="dxa"/>
              <w:right w:w="90" w:type="dxa"/>
            </w:tcMar>
            <w:vAlign w:val="center"/>
          </w:tcPr>
          <w:p w14:paraId="4F794EA7" w14:textId="77777777" w:rsidR="008936F1" w:rsidRDefault="004450A2">
            <w:pPr>
              <w:spacing w:after="0" w:line="252" w:lineRule="auto"/>
              <w:jc w:val="left"/>
            </w:pPr>
            <w:r>
              <w:rPr>
                <w:sz w:val="15"/>
              </w:rPr>
              <w:t>Alta / media según indicador</w:t>
            </w:r>
          </w:p>
        </w:tc>
      </w:tr>
      <w:tr w:rsidR="008936F1" w14:paraId="5E6B2613" w14:textId="77777777">
        <w:trPr>
          <w:jc w:val="center"/>
        </w:trPr>
        <w:tc>
          <w:tcPr>
            <w:tcW w:w="1080" w:type="dxa"/>
            <w:tcMar>
              <w:top w:w="70" w:type="dxa"/>
              <w:left w:w="90" w:type="dxa"/>
              <w:bottom w:w="70" w:type="dxa"/>
              <w:right w:w="90" w:type="dxa"/>
            </w:tcMar>
            <w:vAlign w:val="center"/>
          </w:tcPr>
          <w:p w14:paraId="3F63FA79" w14:textId="77777777" w:rsidR="008936F1" w:rsidRDefault="004450A2">
            <w:pPr>
              <w:spacing w:after="0" w:line="252" w:lineRule="auto"/>
              <w:jc w:val="left"/>
            </w:pPr>
            <w:r>
              <w:rPr>
                <w:sz w:val="15"/>
              </w:rPr>
              <w:t>DASH-PROV</w:t>
            </w:r>
          </w:p>
        </w:tc>
        <w:tc>
          <w:tcPr>
            <w:tcW w:w="3312" w:type="dxa"/>
            <w:tcMar>
              <w:top w:w="70" w:type="dxa"/>
              <w:left w:w="90" w:type="dxa"/>
              <w:bottom w:w="70" w:type="dxa"/>
              <w:right w:w="90" w:type="dxa"/>
            </w:tcMar>
            <w:vAlign w:val="center"/>
          </w:tcPr>
          <w:p w14:paraId="798CDB21" w14:textId="77777777" w:rsidR="008936F1" w:rsidRDefault="004450A2">
            <w:pPr>
              <w:spacing w:after="0" w:line="252" w:lineRule="auto"/>
              <w:jc w:val="left"/>
            </w:pPr>
            <w:r>
              <w:rPr>
                <w:sz w:val="15"/>
              </w:rPr>
              <w:t>Dashboard Territorial</w:t>
            </w:r>
          </w:p>
        </w:tc>
        <w:tc>
          <w:tcPr>
            <w:tcW w:w="1080" w:type="dxa"/>
            <w:tcMar>
              <w:top w:w="70" w:type="dxa"/>
              <w:left w:w="90" w:type="dxa"/>
              <w:bottom w:w="70" w:type="dxa"/>
              <w:right w:w="90" w:type="dxa"/>
            </w:tcMar>
            <w:vAlign w:val="center"/>
          </w:tcPr>
          <w:p w14:paraId="2BBF85C3" w14:textId="77777777" w:rsidR="008936F1" w:rsidRDefault="004450A2">
            <w:pPr>
              <w:spacing w:after="0" w:line="252" w:lineRule="auto"/>
              <w:jc w:val="left"/>
            </w:pPr>
            <w:r>
              <w:rPr>
                <w:sz w:val="15"/>
              </w:rPr>
              <w:t>2001–2026</w:t>
            </w:r>
          </w:p>
        </w:tc>
        <w:tc>
          <w:tcPr>
            <w:tcW w:w="2376" w:type="dxa"/>
            <w:tcMar>
              <w:top w:w="70" w:type="dxa"/>
              <w:left w:w="90" w:type="dxa"/>
              <w:bottom w:w="70" w:type="dxa"/>
              <w:right w:w="90" w:type="dxa"/>
            </w:tcMar>
            <w:vAlign w:val="center"/>
          </w:tcPr>
          <w:p w14:paraId="6D7B5E95" w14:textId="77777777" w:rsidR="008936F1" w:rsidRDefault="004450A2">
            <w:pPr>
              <w:spacing w:after="0" w:line="252" w:lineRule="auto"/>
              <w:jc w:val="left"/>
            </w:pPr>
            <w:r>
              <w:rPr>
                <w:sz w:val="15"/>
              </w:rPr>
              <w:t>Seguridad, condiciones sociales, equipamientos, inversión, vías y permisos</w:t>
            </w:r>
          </w:p>
        </w:tc>
        <w:tc>
          <w:tcPr>
            <w:tcW w:w="1512" w:type="dxa"/>
            <w:tcMar>
              <w:top w:w="70" w:type="dxa"/>
              <w:left w:w="90" w:type="dxa"/>
              <w:bottom w:w="70" w:type="dxa"/>
              <w:right w:w="90" w:type="dxa"/>
            </w:tcMar>
            <w:vAlign w:val="center"/>
          </w:tcPr>
          <w:p w14:paraId="30E864AE" w14:textId="77777777" w:rsidR="008936F1" w:rsidRDefault="004450A2">
            <w:pPr>
              <w:spacing w:after="0" w:line="252" w:lineRule="auto"/>
              <w:jc w:val="left"/>
            </w:pPr>
            <w:r>
              <w:rPr>
                <w:sz w:val="15"/>
              </w:rPr>
              <w:t>Según ficha de fuente</w:t>
            </w:r>
          </w:p>
        </w:tc>
      </w:tr>
      <w:tr w:rsidR="008936F1" w14:paraId="1BB9BB10" w14:textId="77777777">
        <w:trPr>
          <w:jc w:val="center"/>
        </w:trPr>
        <w:tc>
          <w:tcPr>
            <w:tcW w:w="1080" w:type="dxa"/>
            <w:shd w:val="clear" w:color="auto" w:fill="F3F6F6"/>
            <w:tcMar>
              <w:top w:w="70" w:type="dxa"/>
              <w:left w:w="90" w:type="dxa"/>
              <w:bottom w:w="70" w:type="dxa"/>
              <w:right w:w="90" w:type="dxa"/>
            </w:tcMar>
            <w:vAlign w:val="center"/>
          </w:tcPr>
          <w:p w14:paraId="4FA08FF4" w14:textId="77777777" w:rsidR="008936F1" w:rsidRDefault="004450A2">
            <w:pPr>
              <w:spacing w:after="0" w:line="252" w:lineRule="auto"/>
              <w:jc w:val="left"/>
            </w:pPr>
            <w:r>
              <w:rPr>
                <w:sz w:val="15"/>
              </w:rPr>
              <w:t>INV-2026</w:t>
            </w:r>
          </w:p>
        </w:tc>
        <w:tc>
          <w:tcPr>
            <w:tcW w:w="3312" w:type="dxa"/>
            <w:shd w:val="clear" w:color="auto" w:fill="F3F6F6"/>
            <w:tcMar>
              <w:top w:w="70" w:type="dxa"/>
              <w:left w:w="90" w:type="dxa"/>
              <w:bottom w:w="70" w:type="dxa"/>
              <w:right w:w="90" w:type="dxa"/>
            </w:tcMar>
            <w:vAlign w:val="center"/>
          </w:tcPr>
          <w:p w14:paraId="5DBF5071" w14:textId="77777777" w:rsidR="008936F1" w:rsidRDefault="004450A2">
            <w:pPr>
              <w:spacing w:after="0" w:line="252" w:lineRule="auto"/>
              <w:jc w:val="left"/>
            </w:pPr>
            <w:r>
              <w:rPr>
                <w:sz w:val="15"/>
              </w:rPr>
              <w:t>Inversión Pública Territorial</w:t>
            </w:r>
          </w:p>
        </w:tc>
        <w:tc>
          <w:tcPr>
            <w:tcW w:w="1080" w:type="dxa"/>
            <w:shd w:val="clear" w:color="auto" w:fill="F3F6F6"/>
            <w:tcMar>
              <w:top w:w="70" w:type="dxa"/>
              <w:left w:w="90" w:type="dxa"/>
              <w:bottom w:w="70" w:type="dxa"/>
              <w:right w:w="90" w:type="dxa"/>
            </w:tcMar>
            <w:vAlign w:val="center"/>
          </w:tcPr>
          <w:p w14:paraId="0F7DDFDD" w14:textId="77777777" w:rsidR="008936F1" w:rsidRDefault="004450A2">
            <w:pPr>
              <w:spacing w:after="0" w:line="252" w:lineRule="auto"/>
              <w:jc w:val="left"/>
            </w:pPr>
            <w:r>
              <w:rPr>
                <w:sz w:val="15"/>
              </w:rPr>
              <w:t>2026</w:t>
            </w:r>
          </w:p>
        </w:tc>
        <w:tc>
          <w:tcPr>
            <w:tcW w:w="2376" w:type="dxa"/>
            <w:shd w:val="clear" w:color="auto" w:fill="F3F6F6"/>
            <w:tcMar>
              <w:top w:w="70" w:type="dxa"/>
              <w:left w:w="90" w:type="dxa"/>
              <w:bottom w:w="70" w:type="dxa"/>
              <w:right w:w="90" w:type="dxa"/>
            </w:tcMar>
            <w:vAlign w:val="center"/>
          </w:tcPr>
          <w:p w14:paraId="6B01C878" w14:textId="77777777" w:rsidR="008936F1" w:rsidRDefault="004450A2">
            <w:pPr>
              <w:spacing w:after="0" w:line="252" w:lineRule="auto"/>
              <w:jc w:val="left"/>
            </w:pPr>
            <w:r>
              <w:rPr>
                <w:sz w:val="15"/>
              </w:rPr>
              <w:t>50 proyectos, presupuesto y ejecución al 31-07-2026</w:t>
            </w:r>
          </w:p>
        </w:tc>
        <w:tc>
          <w:tcPr>
            <w:tcW w:w="1512" w:type="dxa"/>
            <w:shd w:val="clear" w:color="auto" w:fill="F3F6F6"/>
            <w:tcMar>
              <w:top w:w="70" w:type="dxa"/>
              <w:left w:w="90" w:type="dxa"/>
              <w:bottom w:w="70" w:type="dxa"/>
              <w:right w:w="90" w:type="dxa"/>
            </w:tcMar>
            <w:vAlign w:val="center"/>
          </w:tcPr>
          <w:p w14:paraId="3E74A3B9" w14:textId="77777777" w:rsidR="008936F1" w:rsidRDefault="004450A2">
            <w:pPr>
              <w:spacing w:after="0" w:line="252" w:lineRule="auto"/>
              <w:jc w:val="left"/>
            </w:pPr>
            <w:r>
              <w:rPr>
                <w:sz w:val="15"/>
              </w:rPr>
              <w:t>Corte administrativo</w:t>
            </w:r>
          </w:p>
        </w:tc>
      </w:tr>
      <w:tr w:rsidR="008936F1" w14:paraId="35276487" w14:textId="77777777">
        <w:trPr>
          <w:jc w:val="center"/>
        </w:trPr>
        <w:tc>
          <w:tcPr>
            <w:tcW w:w="1080" w:type="dxa"/>
            <w:tcMar>
              <w:top w:w="70" w:type="dxa"/>
              <w:left w:w="90" w:type="dxa"/>
              <w:bottom w:w="70" w:type="dxa"/>
              <w:right w:w="90" w:type="dxa"/>
            </w:tcMar>
            <w:vAlign w:val="center"/>
          </w:tcPr>
          <w:p w14:paraId="3F4A19E6" w14:textId="77777777" w:rsidR="008936F1" w:rsidRDefault="004450A2">
            <w:pPr>
              <w:spacing w:after="0" w:line="252" w:lineRule="auto"/>
              <w:jc w:val="left"/>
            </w:pPr>
            <w:r>
              <w:rPr>
                <w:sz w:val="15"/>
              </w:rPr>
              <w:t>DEM-2026</w:t>
            </w:r>
          </w:p>
        </w:tc>
        <w:tc>
          <w:tcPr>
            <w:tcW w:w="3312" w:type="dxa"/>
            <w:tcMar>
              <w:top w:w="70" w:type="dxa"/>
              <w:left w:w="90" w:type="dxa"/>
              <w:bottom w:w="70" w:type="dxa"/>
              <w:right w:w="90" w:type="dxa"/>
            </w:tcMar>
            <w:vAlign w:val="center"/>
          </w:tcPr>
          <w:p w14:paraId="18D0522A" w14:textId="77777777" w:rsidR="008936F1" w:rsidRDefault="004450A2">
            <w:pPr>
              <w:spacing w:after="0" w:line="252" w:lineRule="auto"/>
              <w:jc w:val="left"/>
            </w:pPr>
            <w:r>
              <w:rPr>
                <w:sz w:val="15"/>
              </w:rPr>
              <w:t>Demandas Provinciales · consolidado 003</w:t>
            </w:r>
          </w:p>
        </w:tc>
        <w:tc>
          <w:tcPr>
            <w:tcW w:w="1080" w:type="dxa"/>
            <w:tcMar>
              <w:top w:w="70" w:type="dxa"/>
              <w:left w:w="90" w:type="dxa"/>
              <w:bottom w:w="70" w:type="dxa"/>
              <w:right w:w="90" w:type="dxa"/>
            </w:tcMar>
            <w:vAlign w:val="center"/>
          </w:tcPr>
          <w:p w14:paraId="0AECE549" w14:textId="77777777" w:rsidR="008936F1" w:rsidRDefault="004450A2">
            <w:pPr>
              <w:spacing w:after="0" w:line="252" w:lineRule="auto"/>
              <w:jc w:val="left"/>
            </w:pPr>
            <w:r>
              <w:rPr>
                <w:sz w:val="15"/>
              </w:rPr>
              <w:t>2026</w:t>
            </w:r>
          </w:p>
        </w:tc>
        <w:tc>
          <w:tcPr>
            <w:tcW w:w="2376" w:type="dxa"/>
            <w:tcMar>
              <w:top w:w="70" w:type="dxa"/>
              <w:left w:w="90" w:type="dxa"/>
              <w:bottom w:w="70" w:type="dxa"/>
              <w:right w:w="90" w:type="dxa"/>
            </w:tcMar>
            <w:vAlign w:val="center"/>
          </w:tcPr>
          <w:p w14:paraId="3D24D4B2" w14:textId="77777777" w:rsidR="008936F1" w:rsidRDefault="004450A2">
            <w:pPr>
              <w:spacing w:after="0" w:line="252" w:lineRule="auto"/>
              <w:jc w:val="left"/>
            </w:pPr>
            <w:r>
              <w:rPr>
                <w:sz w:val="15"/>
              </w:rPr>
              <w:t>Diez demandas de María Trinidad Sánchez</w:t>
            </w:r>
          </w:p>
        </w:tc>
        <w:tc>
          <w:tcPr>
            <w:tcW w:w="1512" w:type="dxa"/>
            <w:tcMar>
              <w:top w:w="70" w:type="dxa"/>
              <w:left w:w="90" w:type="dxa"/>
              <w:bottom w:w="70" w:type="dxa"/>
              <w:right w:w="90" w:type="dxa"/>
            </w:tcMar>
            <w:vAlign w:val="center"/>
          </w:tcPr>
          <w:p w14:paraId="49008CD3" w14:textId="77777777" w:rsidR="008936F1" w:rsidRDefault="004450A2">
            <w:pPr>
              <w:spacing w:after="0" w:line="252" w:lineRule="auto"/>
              <w:jc w:val="left"/>
            </w:pPr>
            <w:r>
              <w:rPr>
                <w:sz w:val="15"/>
              </w:rPr>
              <w:t>Registro del CDP</w:t>
            </w:r>
          </w:p>
        </w:tc>
      </w:tr>
      <w:tr w:rsidR="008936F1" w14:paraId="021F499C" w14:textId="77777777">
        <w:trPr>
          <w:jc w:val="center"/>
        </w:trPr>
        <w:tc>
          <w:tcPr>
            <w:tcW w:w="1080" w:type="dxa"/>
            <w:shd w:val="clear" w:color="auto" w:fill="F3F6F6"/>
            <w:tcMar>
              <w:top w:w="70" w:type="dxa"/>
              <w:left w:w="90" w:type="dxa"/>
              <w:bottom w:w="70" w:type="dxa"/>
              <w:right w:w="90" w:type="dxa"/>
            </w:tcMar>
            <w:vAlign w:val="center"/>
          </w:tcPr>
          <w:p w14:paraId="43485BC5" w14:textId="77777777" w:rsidR="008936F1" w:rsidRDefault="004450A2">
            <w:pPr>
              <w:spacing w:after="0" w:line="252" w:lineRule="auto"/>
              <w:jc w:val="left"/>
            </w:pPr>
            <w:r>
              <w:rPr>
                <w:sz w:val="15"/>
              </w:rPr>
              <w:t>LEY-498</w:t>
            </w:r>
          </w:p>
        </w:tc>
        <w:tc>
          <w:tcPr>
            <w:tcW w:w="3312" w:type="dxa"/>
            <w:shd w:val="clear" w:color="auto" w:fill="F3F6F6"/>
            <w:tcMar>
              <w:top w:w="70" w:type="dxa"/>
              <w:left w:w="90" w:type="dxa"/>
              <w:bottom w:w="70" w:type="dxa"/>
              <w:right w:w="90" w:type="dxa"/>
            </w:tcMar>
            <w:vAlign w:val="center"/>
          </w:tcPr>
          <w:p w14:paraId="49F56E68" w14:textId="77777777" w:rsidR="008936F1" w:rsidRDefault="004450A2">
            <w:pPr>
              <w:spacing w:after="0" w:line="252" w:lineRule="auto"/>
              <w:jc w:val="left"/>
            </w:pPr>
            <w:r>
              <w:rPr>
                <w:sz w:val="15"/>
              </w:rPr>
              <w:t>Ley núm. 498-06 de Planificación e Inversión Pública</w:t>
            </w:r>
          </w:p>
        </w:tc>
        <w:tc>
          <w:tcPr>
            <w:tcW w:w="1080" w:type="dxa"/>
            <w:shd w:val="clear" w:color="auto" w:fill="F3F6F6"/>
            <w:tcMar>
              <w:top w:w="70" w:type="dxa"/>
              <w:left w:w="90" w:type="dxa"/>
              <w:bottom w:w="70" w:type="dxa"/>
              <w:right w:w="90" w:type="dxa"/>
            </w:tcMar>
            <w:vAlign w:val="center"/>
          </w:tcPr>
          <w:p w14:paraId="67995D73" w14:textId="77777777" w:rsidR="008936F1" w:rsidRDefault="004450A2">
            <w:pPr>
              <w:spacing w:after="0" w:line="252" w:lineRule="auto"/>
              <w:jc w:val="left"/>
            </w:pPr>
            <w:r>
              <w:rPr>
                <w:sz w:val="15"/>
              </w:rPr>
              <w:t>2006</w:t>
            </w:r>
          </w:p>
        </w:tc>
        <w:tc>
          <w:tcPr>
            <w:tcW w:w="2376" w:type="dxa"/>
            <w:shd w:val="clear" w:color="auto" w:fill="F3F6F6"/>
            <w:tcMar>
              <w:top w:w="70" w:type="dxa"/>
              <w:left w:w="90" w:type="dxa"/>
              <w:bottom w:w="70" w:type="dxa"/>
              <w:right w:w="90" w:type="dxa"/>
            </w:tcMar>
            <w:vAlign w:val="center"/>
          </w:tcPr>
          <w:p w14:paraId="01A30489" w14:textId="77777777" w:rsidR="008936F1" w:rsidRDefault="004450A2">
            <w:pPr>
              <w:spacing w:after="0" w:line="252" w:lineRule="auto"/>
              <w:jc w:val="left"/>
            </w:pPr>
            <w:r>
              <w:rPr>
                <w:sz w:val="15"/>
              </w:rPr>
              <w:t>Arts. 14–15, 30 y 36–38</w:t>
            </w:r>
          </w:p>
        </w:tc>
        <w:tc>
          <w:tcPr>
            <w:tcW w:w="1512" w:type="dxa"/>
            <w:shd w:val="clear" w:color="auto" w:fill="F3F6F6"/>
            <w:tcMar>
              <w:top w:w="70" w:type="dxa"/>
              <w:left w:w="90" w:type="dxa"/>
              <w:bottom w:w="70" w:type="dxa"/>
              <w:right w:w="90" w:type="dxa"/>
            </w:tcMar>
            <w:vAlign w:val="center"/>
          </w:tcPr>
          <w:p w14:paraId="65F1A3A1" w14:textId="77777777" w:rsidR="008936F1" w:rsidRDefault="004450A2">
            <w:pPr>
              <w:spacing w:after="0" w:line="252" w:lineRule="auto"/>
              <w:jc w:val="left"/>
            </w:pPr>
            <w:r>
              <w:rPr>
                <w:sz w:val="15"/>
              </w:rPr>
              <w:t>Normativa oficial</w:t>
            </w:r>
          </w:p>
        </w:tc>
      </w:tr>
      <w:tr w:rsidR="008936F1" w14:paraId="79134875" w14:textId="77777777">
        <w:trPr>
          <w:jc w:val="center"/>
        </w:trPr>
        <w:tc>
          <w:tcPr>
            <w:tcW w:w="1080" w:type="dxa"/>
            <w:tcMar>
              <w:top w:w="70" w:type="dxa"/>
              <w:left w:w="90" w:type="dxa"/>
              <w:bottom w:w="70" w:type="dxa"/>
              <w:right w:w="90" w:type="dxa"/>
            </w:tcMar>
            <w:vAlign w:val="center"/>
          </w:tcPr>
          <w:p w14:paraId="055796C1" w14:textId="77777777" w:rsidR="008936F1" w:rsidRDefault="004450A2">
            <w:pPr>
              <w:spacing w:after="0" w:line="252" w:lineRule="auto"/>
              <w:jc w:val="left"/>
            </w:pPr>
            <w:r>
              <w:rPr>
                <w:sz w:val="15"/>
              </w:rPr>
              <w:t>DEC-493</w:t>
            </w:r>
          </w:p>
        </w:tc>
        <w:tc>
          <w:tcPr>
            <w:tcW w:w="3312" w:type="dxa"/>
            <w:tcMar>
              <w:top w:w="70" w:type="dxa"/>
              <w:left w:w="90" w:type="dxa"/>
              <w:bottom w:w="70" w:type="dxa"/>
              <w:right w:w="90" w:type="dxa"/>
            </w:tcMar>
            <w:vAlign w:val="center"/>
          </w:tcPr>
          <w:p w14:paraId="0C3F1C9F" w14:textId="77777777" w:rsidR="008936F1" w:rsidRDefault="004450A2">
            <w:pPr>
              <w:spacing w:after="0" w:line="252" w:lineRule="auto"/>
              <w:jc w:val="left"/>
            </w:pPr>
            <w:r>
              <w:rPr>
                <w:sz w:val="15"/>
              </w:rPr>
              <w:t>Decreto núm. 493-07, Reglamento de Aplicación</w:t>
            </w:r>
          </w:p>
        </w:tc>
        <w:tc>
          <w:tcPr>
            <w:tcW w:w="1080" w:type="dxa"/>
            <w:tcMar>
              <w:top w:w="70" w:type="dxa"/>
              <w:left w:w="90" w:type="dxa"/>
              <w:bottom w:w="70" w:type="dxa"/>
              <w:right w:w="90" w:type="dxa"/>
            </w:tcMar>
            <w:vAlign w:val="center"/>
          </w:tcPr>
          <w:p w14:paraId="6C39B433" w14:textId="77777777" w:rsidR="008936F1" w:rsidRDefault="004450A2">
            <w:pPr>
              <w:spacing w:after="0" w:line="252" w:lineRule="auto"/>
              <w:jc w:val="left"/>
            </w:pPr>
            <w:r>
              <w:rPr>
                <w:sz w:val="15"/>
              </w:rPr>
              <w:t>2007</w:t>
            </w:r>
          </w:p>
        </w:tc>
        <w:tc>
          <w:tcPr>
            <w:tcW w:w="2376" w:type="dxa"/>
            <w:tcMar>
              <w:top w:w="70" w:type="dxa"/>
              <w:left w:w="90" w:type="dxa"/>
              <w:bottom w:w="70" w:type="dxa"/>
              <w:right w:w="90" w:type="dxa"/>
            </w:tcMar>
            <w:vAlign w:val="center"/>
          </w:tcPr>
          <w:p w14:paraId="7CC2FF2A" w14:textId="77777777" w:rsidR="008936F1" w:rsidRDefault="004450A2">
            <w:pPr>
              <w:spacing w:after="0" w:line="252" w:lineRule="auto"/>
              <w:jc w:val="left"/>
            </w:pPr>
            <w:r>
              <w:rPr>
                <w:sz w:val="15"/>
              </w:rPr>
              <w:t>Arts. 4–15 y 57–61</w:t>
            </w:r>
          </w:p>
        </w:tc>
        <w:tc>
          <w:tcPr>
            <w:tcW w:w="1512" w:type="dxa"/>
            <w:tcMar>
              <w:top w:w="70" w:type="dxa"/>
              <w:left w:w="90" w:type="dxa"/>
              <w:bottom w:w="70" w:type="dxa"/>
              <w:right w:w="90" w:type="dxa"/>
            </w:tcMar>
            <w:vAlign w:val="center"/>
          </w:tcPr>
          <w:p w14:paraId="5FC3E41E" w14:textId="77777777" w:rsidR="008936F1" w:rsidRDefault="004450A2">
            <w:pPr>
              <w:spacing w:after="0" w:line="252" w:lineRule="auto"/>
              <w:jc w:val="left"/>
            </w:pPr>
            <w:r>
              <w:rPr>
                <w:sz w:val="15"/>
              </w:rPr>
              <w:t>Normativa oficial</w:t>
            </w:r>
          </w:p>
        </w:tc>
      </w:tr>
    </w:tbl>
    <w:p w14:paraId="73CFB07B" w14:textId="77777777" w:rsidR="008936F1" w:rsidRDefault="004450A2">
      <w:pPr>
        <w:pStyle w:val="21"/>
      </w:pPr>
      <w:r>
        <w:t>Enlaces de consulta</w:t>
      </w:r>
    </w:p>
    <w:p w14:paraId="01B241D1" w14:textId="128106A3" w:rsidR="008936F1" w:rsidRDefault="004450A2">
      <w:pPr>
        <w:pStyle w:val="a0"/>
        <w:spacing w:after="60"/>
      </w:pPr>
      <w:r>
        <w:rPr>
          <w:sz w:val="20"/>
        </w:rPr>
        <w:t xml:space="preserve">Dashboard Territorial: </w:t>
      </w:r>
      <w:hyperlink r:id="rId17">
        <w:r>
          <w:rPr>
            <w:color w:val="2E74B5"/>
            <w:sz w:val="20"/>
            <w:u w:val="single"/>
          </w:rPr>
          <w:t>Abrir fuente</w:t>
        </w:r>
      </w:hyperlink>
    </w:p>
    <w:p w14:paraId="2E93AE64" w14:textId="40642857" w:rsidR="008936F1" w:rsidRDefault="004450A2">
      <w:pPr>
        <w:pStyle w:val="a0"/>
        <w:spacing w:after="60"/>
      </w:pPr>
      <w:r>
        <w:rPr>
          <w:sz w:val="20"/>
        </w:rPr>
        <w:t xml:space="preserve">Inversión Pública Territorial: </w:t>
      </w:r>
      <w:hyperlink r:id="rId18">
        <w:r>
          <w:rPr>
            <w:color w:val="2E74B5"/>
            <w:sz w:val="20"/>
            <w:u w:val="single"/>
          </w:rPr>
          <w:t>Abrir fuente</w:t>
        </w:r>
      </w:hyperlink>
    </w:p>
    <w:p w14:paraId="72960666" w14:textId="21D617EF" w:rsidR="008936F1" w:rsidRDefault="004450A2">
      <w:pPr>
        <w:pStyle w:val="a0"/>
        <w:spacing w:after="60"/>
      </w:pPr>
      <w:r>
        <w:rPr>
          <w:sz w:val="20"/>
        </w:rPr>
        <w:t xml:space="preserve">Demandas Provinciales: </w:t>
      </w:r>
      <w:hyperlink r:id="rId19">
        <w:r>
          <w:rPr>
            <w:color w:val="2E74B5"/>
            <w:sz w:val="20"/>
            <w:u w:val="single"/>
          </w:rPr>
          <w:t>Abrir fuente</w:t>
        </w:r>
      </w:hyperlink>
    </w:p>
    <w:p w14:paraId="00806042" w14:textId="7D0F28D7" w:rsidR="008936F1" w:rsidRDefault="004450A2">
      <w:pPr>
        <w:pStyle w:val="a0"/>
        <w:spacing w:after="60"/>
      </w:pPr>
      <w:r>
        <w:rPr>
          <w:sz w:val="20"/>
        </w:rPr>
        <w:t xml:space="preserve">Planificación Municipal: </w:t>
      </w:r>
      <w:hyperlink r:id="rId20">
        <w:r>
          <w:rPr>
            <w:color w:val="2E74B5"/>
            <w:sz w:val="20"/>
            <w:u w:val="single"/>
          </w:rPr>
          <w:t>Abrir fuente</w:t>
        </w:r>
      </w:hyperlink>
    </w:p>
    <w:p w14:paraId="57F9785A" w14:textId="6BFF1487" w:rsidR="008936F1" w:rsidRDefault="004450A2">
      <w:pPr>
        <w:pStyle w:val="a0"/>
        <w:spacing w:after="60"/>
      </w:pPr>
      <w:r>
        <w:rPr>
          <w:sz w:val="20"/>
        </w:rPr>
        <w:t xml:space="preserve">Ley núm. 498-06: </w:t>
      </w:r>
      <w:hyperlink r:id="rId21">
        <w:r>
          <w:rPr>
            <w:color w:val="2E74B5"/>
            <w:sz w:val="20"/>
            <w:u w:val="single"/>
          </w:rPr>
          <w:t>Abrir fuente</w:t>
        </w:r>
      </w:hyperlink>
    </w:p>
    <w:p w14:paraId="188AED44" w14:textId="6BD05E42" w:rsidR="008936F1" w:rsidRDefault="004450A2">
      <w:pPr>
        <w:pStyle w:val="a0"/>
        <w:spacing w:after="60"/>
      </w:pPr>
      <w:r>
        <w:rPr>
          <w:sz w:val="20"/>
        </w:rPr>
        <w:t xml:space="preserve">Decreto núm. 493-07: </w:t>
      </w:r>
      <w:hyperlink r:id="rId22">
        <w:r>
          <w:rPr>
            <w:color w:val="2E74B5"/>
            <w:sz w:val="20"/>
            <w:u w:val="single"/>
          </w:rPr>
          <w:t>Abrir fuente</w:t>
        </w:r>
      </w:hyperlink>
    </w:p>
    <w:tbl>
      <w:tblPr>
        <w:tblW w:w="0" w:type="auto"/>
        <w:jc w:val="center"/>
        <w:tblLayout w:type="fixed"/>
        <w:tblLook w:val="04A0" w:firstRow="1" w:lastRow="0" w:firstColumn="1" w:lastColumn="0" w:noHBand="0" w:noVBand="1"/>
      </w:tblPr>
      <w:tblGrid>
        <w:gridCol w:w="9360"/>
      </w:tblGrid>
      <w:tr w:rsidR="008936F1" w14:paraId="122DE21A" w14:textId="77777777">
        <w:trPr>
          <w:jc w:val="center"/>
        </w:trPr>
        <w:tc>
          <w:tcPr>
            <w:tcW w:w="9360" w:type="dxa"/>
            <w:shd w:val="clear" w:color="auto" w:fill="EEF7F4"/>
            <w:tcMar>
              <w:top w:w="120" w:type="dxa"/>
              <w:left w:w="140" w:type="dxa"/>
              <w:bottom w:w="120" w:type="dxa"/>
              <w:right w:w="140" w:type="dxa"/>
            </w:tcMar>
          </w:tcPr>
          <w:p w14:paraId="24BCFD1B" w14:textId="77777777" w:rsidR="008936F1" w:rsidRDefault="004450A2">
            <w:pPr>
              <w:spacing w:after="60"/>
            </w:pPr>
            <w:r>
              <w:rPr>
                <w:b/>
                <w:color w:val="13836D"/>
              </w:rPr>
              <w:t>Control de versión</w:t>
            </w:r>
          </w:p>
          <w:p w14:paraId="0146BF84" w14:textId="77777777" w:rsidR="008936F1" w:rsidRDefault="004450A2">
            <w:pPr>
              <w:spacing w:after="0"/>
            </w:pPr>
            <w:r>
              <w:rPr>
                <w:sz w:val="19"/>
              </w:rPr>
              <w:t>Documento base elaborado con información disponible al 1 de agosto de 2026. Antes de una sesión formal, la comisión técnica deberá revisar cambios de fuente, períodos parciales y actualizaciones institucionales.</w:t>
            </w:r>
          </w:p>
        </w:tc>
      </w:tr>
    </w:tbl>
    <w:p w14:paraId="0547CD4D" w14:textId="77777777" w:rsidR="004450A2" w:rsidRDefault="004450A2"/>
    <w:sectPr w:rsidR="004450A2" w:rsidSect="00034616">
      <w:headerReference w:type="even" r:id="rId23"/>
      <w:headerReference w:type="default" r:id="rId24"/>
      <w:footerReference w:type="even" r:id="rId25"/>
      <w:footerReference w:type="default" r:id="rId26"/>
      <w:headerReference w:type="first" r:id="rId27"/>
      <w:footerReference w:type="first" r:id="rId28"/>
      <w:pgSz w:w="12240" w:h="15840"/>
      <w:pgMar w:top="1181" w:right="1440" w:bottom="1123"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A2DF2" w14:textId="77777777" w:rsidR="004450A2" w:rsidRDefault="004450A2">
      <w:pPr>
        <w:spacing w:after="0" w:line="240" w:lineRule="auto"/>
      </w:pPr>
      <w:r>
        <w:separator/>
      </w:r>
    </w:p>
  </w:endnote>
  <w:endnote w:type="continuationSeparator" w:id="0">
    <w:p w14:paraId="558A2274" w14:textId="77777777" w:rsidR="004450A2" w:rsidRDefault="00445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EF22" w14:textId="77777777" w:rsidR="00A9296B" w:rsidRDefault="00A9296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781D" w14:textId="77777777" w:rsidR="008936F1" w:rsidRDefault="004450A2">
    <w:pPr>
      <w:spacing w:after="0"/>
      <w:jc w:val="center"/>
    </w:pPr>
    <w:r>
      <w:rPr>
        <w:color w:val="65777E"/>
        <w:sz w:val="15"/>
      </w:rPr>
      <w:t xml:space="preserve">María Trinidad Sánchez · Documento base para formulación · </w:t>
    </w: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37EAF" w14:textId="77777777" w:rsidR="00A9296B" w:rsidRDefault="00A9296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5ECFC" w14:textId="77777777" w:rsidR="004450A2" w:rsidRDefault="004450A2">
      <w:pPr>
        <w:spacing w:after="0" w:line="240" w:lineRule="auto"/>
      </w:pPr>
      <w:r>
        <w:separator/>
      </w:r>
    </w:p>
  </w:footnote>
  <w:footnote w:type="continuationSeparator" w:id="0">
    <w:p w14:paraId="2C0A2700" w14:textId="77777777" w:rsidR="004450A2" w:rsidRDefault="004450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51940" w14:textId="77777777" w:rsidR="00A9296B" w:rsidRDefault="00A9296B">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4680"/>
      <w:gridCol w:w="4680"/>
    </w:tblGrid>
    <w:tr w:rsidR="008936F1" w14:paraId="6E2A82BE" w14:textId="77777777">
      <w:tc>
        <w:tcPr>
          <w:tcW w:w="4680" w:type="dxa"/>
          <w:tcMar>
            <w:top w:w="0" w:type="dxa"/>
            <w:left w:w="0" w:type="dxa"/>
            <w:bottom w:w="0" w:type="dxa"/>
            <w:right w:w="0" w:type="dxa"/>
          </w:tcMar>
        </w:tcPr>
        <w:p w14:paraId="219C102F" w14:textId="77777777" w:rsidR="008936F1" w:rsidRDefault="004450A2">
          <w:pPr>
            <w:spacing w:after="0"/>
          </w:pPr>
          <w:r>
            <w:rPr>
              <w:b/>
              <w:color w:val="13836D"/>
              <w:sz w:val="15"/>
            </w:rPr>
            <w:t>PLAN PROVINCIAL DE DESARROLLO · DOCUMENTO BASE</w:t>
          </w:r>
        </w:p>
      </w:tc>
      <w:tc>
        <w:tcPr>
          <w:tcW w:w="4680" w:type="dxa"/>
          <w:tcMar>
            <w:top w:w="0" w:type="dxa"/>
            <w:left w:w="0" w:type="dxa"/>
            <w:bottom w:w="0" w:type="dxa"/>
            <w:right w:w="0" w:type="dxa"/>
          </w:tcMar>
        </w:tcPr>
        <w:p w14:paraId="7B25A4A7" w14:textId="77777777" w:rsidR="008936F1" w:rsidRDefault="004450A2">
          <w:pPr>
            <w:spacing w:after="0"/>
            <w:jc w:val="right"/>
          </w:pPr>
          <w:r>
            <w:rPr>
              <w:color w:val="65777E"/>
              <w:sz w:val="15"/>
            </w:rPr>
            <w:t>María Trinidad Sánchez · 14</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A8CC9" w14:textId="77777777" w:rsidR="00A9296B" w:rsidRDefault="00A9296B">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5561284">
    <w:abstractNumId w:val="8"/>
  </w:num>
  <w:num w:numId="2" w16cid:durableId="200900033">
    <w:abstractNumId w:val="6"/>
  </w:num>
  <w:num w:numId="3" w16cid:durableId="398750971">
    <w:abstractNumId w:val="5"/>
  </w:num>
  <w:num w:numId="4" w16cid:durableId="308175864">
    <w:abstractNumId w:val="4"/>
  </w:num>
  <w:num w:numId="5" w16cid:durableId="734665041">
    <w:abstractNumId w:val="7"/>
  </w:num>
  <w:num w:numId="6" w16cid:durableId="1596670252">
    <w:abstractNumId w:val="3"/>
  </w:num>
  <w:num w:numId="7" w16cid:durableId="1065492667">
    <w:abstractNumId w:val="2"/>
  </w:num>
  <w:num w:numId="8" w16cid:durableId="304898854">
    <w:abstractNumId w:val="1"/>
  </w:num>
  <w:num w:numId="9" w16cid:durableId="1499540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526"/>
    <w:rsid w:val="0015074B"/>
    <w:rsid w:val="0029639D"/>
    <w:rsid w:val="00326F90"/>
    <w:rsid w:val="004450A2"/>
    <w:rsid w:val="008936F1"/>
    <w:rsid w:val="00A929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2C7AA9"/>
  <w14:defaultImageDpi w14:val="300"/>
  <w15:docId w15:val="{E7F5F0C7-0288-42A4-A331-209305A87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8" w:lineRule="auto"/>
      <w:jc w:val="both"/>
    </w:pPr>
    <w:rPr>
      <w:rFonts w:ascii="Calibri" w:eastAsia="Calibri" w:hAnsi="Calibri"/>
      <w:color w:val="203740"/>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20" w:after="10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90" w:lineRule="auto"/>
      <w:ind w:left="540" w:hanging="279"/>
      <w:contextualSpacing/>
    </w:pPr>
    <w:rPr>
      <w:sz w:val="22"/>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90" w:lineRule="auto"/>
      <w:ind w:left="540" w:hanging="279"/>
      <w:contextualSpacing/>
    </w:pPr>
    <w:rPr>
      <w:sz w:val="22"/>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eastAsia="Calibri" w:hAnsi="Calibri"/>
      <w:color w:val="5E7076"/>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rodecare.net/DDPT/InversionPublicaTerritorial/"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mepyd.gob.do/wp-content/uploads/drive/DIGEDES/Monitoreo%20y%20Evaluaci%C3%B3n/Publicaciones/Normativa/Ley-498-06%20Planificaci%C3%B3n%20e%20Inversi%C3%B3n%20P%C3%BAblica.pdf"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prodecare.net/DDPT/Dashboard-Territorial/"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rodecare.net/DDPT/PlanificacionMunicipa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yperlink" Target="https://prodecare.net/DDPT/DemandasProvincial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3167</Words>
  <Characters>17419</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María Trinidad Sánchez</dc:title>
  <dc:subject>Base técnica para deliberación del Consejo de Desarrollo Provincial</dc:subject>
  <dc:creator>DDPT · Documento base generado para revisión institucional</dc:creator>
  <cp:keywords>María Trinidad Sánchez; Plan Provincial; CDP; diagnóstico; inversión; demandas</cp:keywords>
  <dc:description>generated by python-docx</dc:description>
  <cp:lastModifiedBy>圓 中川</cp:lastModifiedBy>
  <cp:revision>2</cp:revision>
  <dcterms:created xsi:type="dcterms:W3CDTF">2013-12-23T23:15:00Z</dcterms:created>
  <dcterms:modified xsi:type="dcterms:W3CDTF">2026-08-02T02:17:00Z</dcterms:modified>
  <cp:category/>
</cp:coreProperties>
</file>