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Hermanas Mirabal</w:t>
      </w:r>
    </w:p>
    <w:p>
      <w:pPr>
        <w:spacing w:after="520"/>
        <w:jc w:val="center"/>
      </w:pPr>
      <w:r>
        <w:rPr>
          <w:rFonts w:ascii="Calibri" w:hAnsi="Calibri" w:eastAsia="Calibri"/>
          <w:color w:val="65777E"/>
          <w:sz w:val="26"/>
        </w:rPr>
        <w:t>Región Cibao Nordeste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03190000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Hermanas Mirabal registró 96,441 habitantes en el Censo 2022, distribuidos en 3 municipios: Salcedo, Tenares y Villa Tapia.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(9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Hermanas Mirabal</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Nordeste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96,441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Salcedo, Tenares y Villa Tapia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34,130</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29,035 / 67,406</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Hermanas Mirabal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Salcedo concentra 42.9%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61.7% de hogares con agua del acueducto dentro de la vivienda, 77.8% con inodoro y 68.7%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2.6% de hacinamiento extremo y 7.9% moderado; 20 centros INAIPI y 64.1% de asistencia registrada; 6,297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7.3 por 100 mil en 2024. La tasa de muertes de tránsito fue 20.7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87.8% de promoción, 3.9% de abandono y 8.3% de reprobación en secundaria. El DEE registra 860 establecimientos y empleo estimado de 11,350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48 proyectos, RD$3.53 mil millones de presupuesto y 47.4% de ejecución registrada. El consolidado del CDP incluye 9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58 instalaciones deportivas; 6 de propiedad municipal; 33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92.1% y 100.0% en 2018–2025; 48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9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61.7% con acueducto dentro; 77.8%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68.7% declara recogida municipal y 22.6%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20.7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10.5% de hogares con hacinamiento extremo o moderado; 6,297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9 demandas de Hermanas Mirabal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de acopio y sistema logístico para comercialización agropecuaria en Salcedo, provincia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Salcedo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edificio de oficinas gubernamentales en Salcedo, provincia Hermanas Mirabal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Salcedo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Tenares – Blanco – Gaspar Hernández, provincia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Tenares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17006</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Atención al Adulto Mayor en Salcedo, provincia Hermanas Mirabal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Salcedo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CONAPE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Montellano – Río Jamao en el DM Jamao Afuera, Municipio Salcedo, provincia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Salcedo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San José – La Cueva – El Ranchito – El Coco – Sabana Angosta en Villa Tapia, provincia Hermanas Mirabal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Tapia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viviendas de bajo costo en Villa Tapia, provincia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Tenares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viviendas de bajo costo en Tenares, provincia Hermanas Mirabal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Tapia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viviendas de bajo costo en Salcedo, provincia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Salcedo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48 proyectos a Hermanas Mirabal.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48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RD$ 3,530,558,649.76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RD$ 1,672,505,289.58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47.37%</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12532</w:t>
              <w:br/>
              <w:t>Ficha/Mapa 2045</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11 PLANTELES ESCOLARES EN LA PROVINCIA HERMANAS MIRABAL</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58.04%</w:t>
              <w:br/>
              <w:t>Avance financiero: 58.04%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RD$ 713,104,756.18</w:t>
              <w:br/>
              <w:t>Presupuesto 2026: RD$ 8,000,000.00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12574</w:t>
              <w:br/>
              <w:t>Ficha/Mapa 2079</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17 PLANTELES ESCOLARES EN LA PROVINCIA HERMANAS MIRABAL</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91.30%</w:t>
              <w:br/>
              <w:t>Avance financiero: 91.30%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RD$ 613,910,764.98</w:t>
              <w:br/>
              <w:t>Presupuesto 2026: RD$ 4,592,938.00</w:t>
              <w:br/>
              <w:t>Ejecutado 2026: RD$ 3,072,030.35</w:t>
              <w:br/>
              <w:t>Ejecución 2026: 66.89%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13051</w:t>
              <w:br/>
              <w:t>Ficha/Mapa 2620</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 INFANTIL EN LA PROVINCIA HERMANAS MIRABAL</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71.99%</w:t>
              <w:br/>
              <w:t>Avance financiero: 71.99%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RD$ 59,247,071.43</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13401</w:t>
              <w:br/>
              <w:t>Ficha/Mapa 3039</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HERMANAS MIRABAL (FASE 2)</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62.49%</w:t>
              <w:br/>
              <w:t>Avance financiero: 62.49%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RD$ 285,306,151.23</w:t>
              <w:br/>
              <w:t>Presupuesto 2026: RD$ 11,529,549.00</w:t>
              <w:br/>
              <w:t>Ejecutado 2026: RD$ 10,301,191.16</w:t>
              <w:br/>
              <w:t>Ejecución 2026: 89.35%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13456</w:t>
              <w:br/>
              <w:t>Ficha/Mapa 3085</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 INFANTIL EN LA PROVINCIA HERMANAS MIRABAL (FASE 2)</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RD$ 47,084,885.00</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13558</w:t>
              <w:br/>
              <w:t>Ficha/Mapa 3342</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HERMANAS MIRABAL (FASE 3)</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77.99%</w:t>
              <w:br/>
              <w:t>Avance financiero: 77.99%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RD$ 168,275,665.52</w:t>
              <w:br/>
              <w:t>Presupuesto 2026: RD$ 30,116,836.00</w:t>
              <w:br/>
              <w:t>Ejecutado 2026: RD$ 17,859,338.46</w:t>
              <w:br/>
              <w:t>Ejecución 2026: 59.30%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13595</w:t>
              <w:br/>
              <w:t>Ficha/Mapa 3378</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EDUCATIVOS EN LA PROVINCIA HERMANAS MIRABAL (FASE 3)</w:t>
              <w:br/>
              <w:t>Institución(es): DIRECCION DE INFRAESTRUCTURA ESCOLAR</w:t>
              <w:br/>
              <w:t>Sector(es): Educación</w:t>
              <w:br/>
              <w:t>Territorios declarados: región cibao_nordeste; provincia(s) HERMANAS MIRABAL; municipio(s) Sin registro</w:t>
              <w:br/>
              <w:t>Localización codificada: 03 cibao_nordeste · 19 HERMANAS MIRABAL</w:t>
              <w:br/>
              <w:t>Ubicación del perfil: HERMANAS MIRABAL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34.27%</w:t>
              <w:br/>
              <w:t>Avance financiero: 34.27%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RD$ 58,044,654.26</w:t>
              <w:br/>
              <w:t>Presupuesto 2026: RD$ 14,151,047.00</w:t>
              <w:br/>
              <w:t>Ejecutado 2026: RD$ 3,320,757.81</w:t>
              <w:br/>
              <w:t>Ejecución 2026: 23.47%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14131</w:t>
              <w:br/>
              <w:t>Ficha/Mapa 4461</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RECUPERACION DE LOS RECURSOS NATURALES EN LAS  SUB CUENCAS JAMAO Y VERAGUA</w:t>
              <w:br/>
              <w:t>Institución(es): MINISTERIO DE AGRICULTURA</w:t>
              <w:br/>
              <w:t>Sector(es): Agropecuaria, caza, pesca y silvicultura</w:t>
              <w:br/>
              <w:t>Territorios declarados: región Sin dato; provincia(s) ESPAILLAT; HERMANAS MIRABAL; municipio(s) Sin registro</w:t>
              <w:br/>
              <w:t>Localización codificada: 01 cibao_norte · 09 ESPAILLAT; 03 cibao_nordeste · 19 HERMANAS MIRABAL</w:t>
              <w:br/>
              <w:t>Ubicación del perfil: ESPAILLAT - PROYECTO DEPARTAMENTAL; HERMANAS MIRABAL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28.28%</w:t>
              <w:br/>
              <w:t>Avance financiero: 28.28%</w:t>
              <w:br/>
              <w:t>Contratos: 179 total · 96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RD$ 750,064,088.00</w:t>
              <w:br/>
              <w:t>Presupuesto 2026: RD$ 137,311,858.00</w:t>
              <w:br/>
              <w:t>Ejecutado 2026: RD$ 21,016,587.35</w:t>
              <w:br/>
              <w:t>Ejecución 2026: 15.31%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14633</w:t>
              <w:br/>
              <w:t>Ficha/Mapa 5116</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HABILITACIÓN DE INMUEBLE PARA ARCHIVO REGIONAL CIBAO NORDESTE EN SAN FRANCISCO DE MACORIS</w:t>
              <w:br/>
              <w:t>Institución(es): ARCHIVO GENERAL DE LA NACION</w:t>
              <w:br/>
              <w:t>Sector(es): Actividades deportivas, recreativas, culturales y religiosas</w:t>
              <w:br/>
              <w:t>Territorios declarados: región cibao_nordeste; provincia(s) DUARTE; HERMANAS MIRABAL; MARÍA TRINIDAD SÁNCHEZ; SAMANÁ; municipio(s) Sin registro</w:t>
              <w:br/>
              <w:t>Localización codificada: 03 cibao_nordeste · 06 DUARTE; 03 cibao_nordeste · 19 HERMANAS MIRABAL; 03 cibao_nordeste · 14 MARÍA TRINIDAD SÁNCHEZ; 03 cibao_nordeste · 20 SAMANÁ</w:t>
              <w:br/>
              <w:t>Ubicación del perfil: DUARTE - PROYECTO DEPARTAMENTAL; HERMANAS MIRABAL - PROYECTO DEPARTAMENTAL; MARÍA TRINIDAD SÁNCHEZ - PROYECTO DEPARTAMENTAL;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21.53%</w:t>
              <w:br/>
              <w:t>Avance financiero: 21.53%</w:t>
              <w:br/>
              <w:t>Contratos: 18 total · 9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RD$ 73,642,000.00</w:t>
              <w:br/>
              <w:t>Presupuesto 2026: RD$ 20,000,000.00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r>
              <w:br/>
            </w:r>
            <w:hyperlink r:id="rId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15003</w:t>
              <w:br/>
              <w:t>Ficha/Mapa 5728</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MANEJO DE PAISAJES PRODUCTIVOS INTEGRADOS DE LAS CUENCAS DE LOS RÍOS YAQUE DEL NORTE Y YUNA</w:t>
              <w:br/>
              <w:t>Institución(es): MINISTERIO  DE MEDIO AMBIENTE Y RECURSOS NATURALES</w:t>
              <w:br/>
              <w:t>Sector(es): Protección de la biodiversidad y ordenación de desechos</w:t>
              <w:br/>
              <w:t>Territorios declarados: región Sin dato; provincia(s) DUARTE; HERMANAS MIRABAL; LA VEGA; MONSEÑOR NOUEL; SAMANÁ; SÁNCHEZ RAMÍREZ; municipio(s) Sin registro</w:t>
              <w:br/>
              <w:t>Localización codificada: 03 cibao_nordeste · 06 DUARTE; 03 cibao_nordeste · 19 HERMANAS MIRABAL; 02 cibao_sur · 13 LA VEGA; 02 cibao_sur · 28 MONSEÑOR NOUEL; 03 cibao_nordeste · 20 SAMANÁ; 02 cibao_sur · 24 SÁNCHEZ RAMÍREZ</w:t>
              <w:br/>
              <w:t>Ubicación del perfil: DUARTE - PROYECTO DEPARTAMENTAL; HERMANAS MIRABAL - PROYECTO DEPARTAMENTAL; LA VEGA - PROYECTO DEPARTAMENTAL; MONSEÑOR NOUEL - PROYECTO DEPARTAMENTAL; SAMANÁ - PROYECTO DEPARTAMENTAL; SÁNCHEZ RAMÍREZ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17.67%</w:t>
              <w:br/>
              <w:t>Avance financiero: 17.67%</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RD$ 253,071,084.00</w:t>
              <w:br/>
              <w:t>Presupuesto 2026: RD$ 96,929,844.00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15013</w:t>
              <w:br/>
              <w:t>Ficha/Mapa 5686</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CAMINO VECINAL MONTELLANO-LOS LIRIOS-LOS ARACENA-LOS ABANICOS, SALCEDO , PROVINCIA HERMANAS MIRABAL</w:t>
              <w:br/>
              <w:t>Institución(es): MINISTERIO DE OBRAS PUBLICAS Y COMUNICACIONES</w:t>
              <w:br/>
              <w:t>Sector(es): Transporte</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27.19%</w:t>
              <w:br/>
              <w:t>Avance financiero: 27.19%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RD$ 255,301,273.00</w:t>
              <w:br/>
              <w:t>Presupuesto 2026: RD$ 179,352,696.00</w:t>
              <w:br/>
              <w:t>Ejecutado 2026: RD$ 86,945,585.98</w:t>
              <w:br/>
              <w:t>Ejecución 2026: 48.48%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15029</w:t>
              <w:br/>
              <w:t>Ficha/Mapa 5778</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SALCEDO, PROVINCIA HERMANAS MIRABAL</w:t>
              <w:br/>
              <w:t>Institución(es): MINISTERIO DE OBRAS PUBLICAS Y COMUNICACIONES</w:t>
              <w:br/>
              <w:t>Sector(es): Transporte</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77.08%</w:t>
              <w:br/>
              <w:t>Avance financiero: 77.08%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RD$ 261,843,186.35</w:t>
              <w:br/>
              <w:t>Presupuesto 2026: RD$ 60,000,005.00</w:t>
              <w:br/>
              <w:t>Ejecutado 2026: RD$ 58,996,551.50</w:t>
              <w:br/>
              <w:t>Ejecución 2026: 98.33%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15082</w:t>
              <w:br/>
              <w:t>Ficha/Mapa 5812</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ALCANTARILLADO SANITARIO DE TENARES, PROVINCIA HERMANAS MIRABAL.</w:t>
              <w:br/>
              <w:t>Institución(es): INSTITUTO NACIONAL DE AGUA POTABLE Y ALCANTARILLADO (INAPA)</w:t>
              <w:br/>
              <w:t>Sector(es): Protección del aire, agua y suelo</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99.82%</w:t>
              <w:br/>
              <w:t>Avance financiero: 99.82%</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RD$ 1,086,521,657.00</w:t>
              <w:br/>
              <w:t>Presupuesto 2026: RD$ 24,257,955.08</w:t>
              <w:br/>
              <w:t>Ejecutado 2026: RD$ 5,331,808.88</w:t>
              <w:br/>
              <w:t>Ejecución 2026: 21.98%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15194</w:t>
              <w:br/>
              <w:t>Ficha/Mapa 6304</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HERMANAS MIRABAL,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RD$ 17,198,916.57</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15195</w:t>
              <w:br/>
              <w:t>Ficha/Mapa 6305</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ANTONIO ESPAILLAT,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RD$ 7,108,134.90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15196</w:t>
              <w:br/>
              <w:t>Ficha/Mapa 6306</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JOSÉ RAMÓN LIRIANO TEJADA,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52.93%</w:t>
              <w:br/>
              <w:t>Avance financiero: 52.93%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RD$ 5,959,334.92</w:t>
              <w:br/>
              <w:t>Presupuesto 2026: RD$ 1,236,919.00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15197</w:t>
              <w:br/>
              <w:t>Ficha/Mapa 6307</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BAUTISTA DE LA CRUZ, MUNICIPIO VILLA TAPIA, PROVINCIA HERMANAS MIRABAL.</w:t>
              <w:br/>
              <w:t>Institución(es): DIRECCION DE INFRAESTRUCTURA ESCOLAR</w:t>
              <w:br/>
              <w:t>Sector(es): Educación</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16.10%</w:t>
              <w:br/>
              <w:t>Avance financiero: 16.10%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RD$ 10,252,994.55</w:t>
              <w:br/>
              <w:t>Presupuesto 2026: RD$ 2,000,000.00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15198</w:t>
              <w:br/>
              <w:t>Ficha/Mapa 6308</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RANCHITO, MUNICIPIO VILLA TAPIA, PROVINCIA HERMANAS MIRABAL.</w:t>
              <w:br/>
              <w:t>Institución(es): DIRECCION DE INFRAESTRUCTURA ESCOLAR</w:t>
              <w:br/>
              <w:t>Sector(es): Educación</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20.98%</w:t>
              <w:br/>
              <w:t>Avance financiero: 20.98%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RD$ 7,108,235.21</w:t>
              <w:br/>
              <w:t>Presupuesto 2026: RD$ 5,315,624.00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15325</w:t>
              <w:br/>
              <w:t>Ficha/Mapa 6139</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r>
              <w:br/>
            </w:r>
            <w:hyperlink r:id="rId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TENARES, PROVINCIA HERMANAS MIRABAL</w:t>
              <w:br/>
              <w:t>Institución(es): MINISTERIO DE OBRAS PUBLICAS Y COMUNICACIONES</w:t>
              <w:br/>
              <w:t>Sector(es): Transporte</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72.10%</w:t>
              <w:br/>
              <w:t>Avance financiero: 72.10%</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RD$ 378,030,826.67</w:t>
              <w:br/>
              <w:t>Presupuesto 2026: RD$ 105,336,499.00</w:t>
              <w:br/>
              <w:t>Ejecutado 2026: RD$ 103,779,596.73</w:t>
              <w:br/>
              <w:t>Ejecución 2026: 98.52%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15653</w:t>
              <w:br/>
              <w:t>Ficha/Mapa 7195</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SALUSTINO MORILLO, MUNICIPIO TENARES, PROVINCIA HERMANAS MIRABAL.</w:t>
              <w:br/>
              <w:t>Institución(es): DIRECCION DE INFRAESTRUCTURA ESCOLAR</w:t>
              <w:br/>
              <w:t>Sector(es): Educación</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RD$ 15,621,433.20</w:t>
              <w:br/>
              <w:t>Presupuesto 2026: RD$ 8,248,358.00</w:t>
              <w:br/>
              <w:t>Ejecutado 2026: RD$ 8,248,357.24</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15654</w:t>
              <w:br/>
              <w:t>Ficha/Mapa 7196</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YRMA ALTAGRACIA JORGE CABRAL, MUNICIPIO TENARES, PROVINCIA HERMANAS MIRABAL.</w:t>
              <w:br/>
              <w:t>Institución(es): DIRECCION DE INFRAESTRUCTURA ESCOLAR</w:t>
              <w:br/>
              <w:t>Sector(es): Educación</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15.94%</w:t>
              <w:br/>
              <w:t>Avance financiero: 15.94%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RD$ 9,987,215.01</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15655</w:t>
              <w:br/>
              <w:t>Ficha/Mapa 7197</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TRINIDAD SÁNCHEZ JAVIER, MUNICIPIO TENARES, PROVINCIA HERMANAS MIRABAL.</w:t>
              <w:br/>
              <w:t>Institución(es): DIRECCION DE INFRAESTRUCTURA ESCOLAR</w:t>
              <w:br/>
              <w:t>Sector(es): Educación</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RD$ 15,621,433.22</w:t>
              <w:br/>
              <w:t>Presupuesto 2026: RD$ 8,260,633.00</w:t>
              <w:br/>
              <w:t>Ejecutado 2026: RD$ 8,260,632.60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15656</w:t>
              <w:br/>
              <w:t>Ficha/Mapa 7198</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JOSEFA GÓMEZ,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RD$ 15,621,433.22</w:t>
              <w:br/>
              <w:t>Presupuesto 2026: RD$ 8,253,472.00</w:t>
              <w:br/>
              <w:t>Ejecutado 2026: RD$ 8,253,471.41</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15657</w:t>
              <w:br/>
              <w:t>Ficha/Mapa 7199</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ANA DELIA FLORENTINO,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16.45%</w:t>
              <w:br/>
              <w:t>Avance financiero: 16.45%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RD$ 9,451,722.68</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15658</w:t>
              <w:br/>
              <w:t>Ficha/Mapa 7200</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JAYABO ADENTRO,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16.45%</w:t>
              <w:br/>
              <w:t>Avance financiero: 16.45%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RD$ 9,451,722.68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15659</w:t>
              <w:br/>
              <w:t>Ficha/Mapa 7201</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MÉLIDA DELGADO VDA. PANTALEÓN, MUNICIPIO SALCEDO, PROVINCIA HERMANAS MIRABAL.</w:t>
              <w:br/>
              <w:t>Institución(es): DIRECCION DE INFRAESTRUCTURA ESCOLAR</w:t>
              <w:br/>
              <w:t>Sector(es): Educación</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19.58%</w:t>
              <w:br/>
              <w:t>Avance financiero: 19.58%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RD$ 6,604,391.78</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15697</w:t>
              <w:br/>
              <w:t>Ficha/Mapa 7239</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VENTURA, MUNICIPIO VILLA TAPIA, PROVINCIA HERMANAS MIRABAL.</w:t>
              <w:br/>
              <w:t>Institución(es): DIRECCION DE INFRAESTRUCTURA ESCOLAR</w:t>
              <w:br/>
              <w:t>Sector(es): Educación</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RD$ 9,409,416.10</w:t>
              <w:br/>
              <w:t>Presupuesto 2026: RD$ 2,646,222.00</w:t>
              <w:br/>
              <w:t>Ejecutado 2026: RD$ 740,819.61</w:t>
              <w:br/>
              <w:t>Ejecución 2026: 28.00%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15698</w:t>
              <w:br/>
              <w:t>Ficha/Mapa 7240</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ANTONIO VILLAR, MUNICIPIO VILLA TAPIA, PROVINCIA HERMANAS MIRABAL.</w:t>
              <w:br/>
              <w:t>Institución(es): DIRECCION DE INFRAESTRUCTURA ESCOLAR</w:t>
              <w:br/>
              <w:t>Sector(es): Educación</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RD$ 6,680,191.40</w:t>
              <w:br/>
              <w:t>Presupuesto 2026: RD$ 5,387,481.00</w:t>
              <w:br/>
              <w:t>Ejecutado 2026: RD$ 2,151,756.88</w:t>
              <w:br/>
              <w:t>Ejecución 2026: 39.94%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15801</w:t>
              <w:br/>
              <w:t>Ficha/Mapa 6141</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r>
              <w:br/>
            </w:r>
            <w:hyperlink r:id="rId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VILLA TAPIA, PROVINCIA HERMANAS MIRABAL</w:t>
              <w:br/>
              <w:t>Institución(es): MINISTERIO DE OBRAS PUBLICAS Y COMUNICACIONES</w:t>
              <w:br/>
              <w:t>Sector(es): Transporte</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72.92%</w:t>
              <w:br/>
              <w:t>Avance financiero: 72.92%</w:t>
              <w:br/>
              <w:t>Contratos: 47 total · 47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RD$ 195,910,708.00</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16215</w:t>
              <w:br/>
              <w:t>Ficha/Mapa 5881</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SOBRE EL RIO JAYABO AFECTADO POR LA VAGUADA DE ABRIL 2022, EN LA COMUNIDAD CRUZ DE CENOVI, MUNICIPIO VILLA TAPIA, PROVINCIA HERMANAS MIRABAL</w:t>
              <w:br/>
              <w:t>Institución(es): MINISTERIO DE OBRAS PUBLICAS Y COMUNICACIONES</w:t>
              <w:br/>
              <w:t>Sector(es): Cambio Climático</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49.01%</w:t>
              <w:br/>
              <w:t>Avance financiero: 49.01%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RD$ 34,060,204.68</w:t>
              <w:br/>
              <w:t>Presupuesto 2026: RD$ 7,800,000.00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16233</w:t>
              <w:br/>
              <w:t>Ficha/Mapa 5934</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DE ALCANTARILLA DE CAJÓN SIMPLE EN RIO TOROJOCE AFECTADO POR LA VAGUADA DE ABRIL 2022, CAMINO VECINAL EL PLACER, MUNICIPIO TENARES, PROVINCIA HERMANAS MIRABAL</w:t>
              <w:br/>
              <w:t>Institución(es): MINISTERIO DE OBRAS PUBLICAS Y COMUNICACIONES</w:t>
              <w:br/>
              <w:t>Sector(es): Cambio Climático</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88.77%</w:t>
              <w:br/>
              <w:t>Avance financiero: 88.77%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RD$ 13,066,975.86</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16237</w:t>
              <w:br/>
              <w:t>Ficha/Mapa 5940</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MUROS DE GAVIONES EN EL PUENTE SOBRE EL RIO CENOVI AFECTADO POR LA VAGUADA DE ABRIL 2022, MUNICIPIO VILLA TAPIA, PROVINCIA HERMANAS MIRABAL</w:t>
              <w:br/>
              <w:t>Institución(es): MINISTERIO DE OBRAS PUBLICAS Y COMUNICACIONES</w:t>
              <w:br/>
              <w:t>Sector(es): Cambio Climático</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74.50%</w:t>
              <w:br/>
              <w:t>Avance financiero: 74.50%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RD$ 29,932,009.40</w:t>
              <w:br/>
              <w:t>Presupuesto 2026: RD$ 7,632,009.00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16245</w:t>
              <w:br/>
              <w:t>Ficha/Mapa 5967</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EL RIO ARROYO SECO AFECTADO POR LA VAGUADA DE ABRIL 2022, CALLE 9-VILLA CAMPO, MUNICIPIO TENARES, PROVINCIA HERMANAS MIRABAL</w:t>
              <w:br/>
              <w:t>Institución(es): MINISTERIO DE OBRAS PUBLICAS Y COMUNICACIONES</w:t>
              <w:br/>
              <w:t>Sector(es): Cambio Climático</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20.38%</w:t>
              <w:br/>
              <w:t>Avance financiero: 20.38%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RD$ 28,659,345.87</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16253</w:t>
              <w:br/>
              <w:t>Ficha/Mapa 5953</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DE GAVIONES EN EL PUENTE ARROYO EL PALMAR AFECTADO POR LA VAGUADA DE ABRIL 2022, MUNICIPIO SALCEDO, PROVINCIA HERMANAS MIRABAL</w:t>
              <w:br/>
              <w:t>Institución(es): MINISTERIO DE OBRAS PUBLICAS Y COMUNICACIONES</w:t>
              <w:br/>
              <w:t>Sector(es): Cambio Climático</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62.83%</w:t>
              <w:br/>
              <w:t>Avance financiero: 62.83%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RD$ 29,433,156.68</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16255</w:t>
              <w:br/>
              <w:t>Ficha/Mapa 5962</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DE HORMIGÓN POSTENSADO EN EL TRAMO VIAL VILLA TAPIA-CENOVI, AFECTADO POR LA VAGUADA DE ABRIL 2022, MUNICIPIO VILLA TAPIA, PROVINCIA HERMANAS MIRABAL.</w:t>
              <w:br/>
              <w:t>Institución(es): MINISTERIO DE OBRAS PUBLICAS Y COMUNICACIONES</w:t>
              <w:br/>
              <w:t>Sector(es): Cambio Climático</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33.34%</w:t>
              <w:br/>
              <w:t>Avance financiero: 33.34%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RD$ 60,115,296.21</w:t>
              <w:br/>
              <w:t>Presupuesto 2026: RD$ 7,774,458.00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16289</w:t>
              <w:br/>
              <w:t>Ficha/Mapa 5889</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BADEN TUBULAR EN ARROYO SECO AFECTADO POR LA VAGUADA DE ABRIL 2022, MUNICIPIO TENARES, PROVINCIA HERMANAS MIRABAL</w:t>
              <w:br/>
              <w:t>Institución(es): MINISTERIO DE OBRAS PUBLICAS Y COMUNICACIONES</w:t>
              <w:br/>
              <w:t>Sector(es): Cambio Climático</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30.96%</w:t>
              <w:br/>
              <w:t>Avance financiero: 30.96%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RD$ 59,307,451.92</w:t>
              <w:br/>
              <w:t>Presupuesto 2026: RD$ 8,111,268.00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16893</w:t>
              <w:br/>
              <w:t>Ficha/Mapa 8194</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LOS CAMINOS VECINALES LA JAGUITA Y EL GORRO, MUNICIPIO TENARES, PROVINCIA HERMANAS MIRABAL</w:t>
              <w:br/>
              <w:t>Institución(es): MINISTERIO DE OBRAS PUBLICAS Y COMUNICACIONES</w:t>
              <w:br/>
              <w:t>Sector(es): Transporte</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46.39%</w:t>
              <w:br/>
              <w:t>Avance financiero: 46.39%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RD$ 111,869,678.45</w:t>
              <w:br/>
              <w:t>Presupuesto 2026: RD$ 21,869,677.00</w:t>
              <w:br/>
              <w:t>Ejecutado 2026: RD$ 21,869,677.00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17006</w:t>
              <w:br/>
              <w:t>Ficha/Mapa 8521</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CRUCE TENARES-LOS CANETES-LOS CACAOS, MUNICIPIO TENARES, PROVINCIA HERMANAS MIRABAL</w:t>
              <w:br/>
              <w:t>Institución(es): MINISTERIO DE OBRAS PUBLICAS Y COMUNICACIONES</w:t>
              <w:br/>
              <w:t>Sector(es): Transporte</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14.70%</w:t>
              <w:br/>
              <w:t>Avance financiero: 14.70%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RD$ 197,525,624.61</w:t>
              <w:br/>
              <w:t>Presupuesto 2026: RD$ 56,294,803.00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17127</w:t>
              <w:br/>
              <w:t>Ficha/Mapa 8810</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PARQUE PLAZA DE LOS MARTIRES (LOS PALITOS), MUNICIPIO DE SALCEDO, PROVINCIA HERMANAS MIRABAL.</w:t>
              <w:br/>
              <w:t>Institución(es): COMITE EJECUTOR DE INFRAESTRUCTA EN ZONAS TURISTICAS (CEIZTUR)</w:t>
              <w:br/>
              <w:t>Sector(es): Otros servicios económicos</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RD$ 6,413,858.68</w:t>
              <w:br/>
              <w:t>Presupuesto 2026: RD$ 6,413,858.68</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17152</w:t>
              <w:br/>
              <w:t>Ficha/Mapa 8837</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BARRIO MADRID, MUNICIPIO VILLA TAPIA, PROV. HERMANAS MIRABAL</w:t>
              <w:br/>
              <w:t>Institución(es): COMISIÓN PRESIDENCIAL DE APOYO AL DESARROLLO PROVINCIAL</w:t>
              <w:br/>
              <w:t>Sector(es): Justicia, orden público y seguridad</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RD$ 21,263,644.30</w:t>
              <w:br/>
              <w:t>Presupuesto 2026: RD$ 4,252,728.80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17154</w:t>
              <w:br/>
              <w:t>Ficha/Mapa 8839</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BLANCO ARRIBA, D.M BLANCO, MUNICIPIO TENARES, PROVINCIA HERMANAS MIRABAL</w:t>
              <w:br/>
              <w:t>Institución(es): COMISIÓN PRESIDENCIAL DE APOYO AL DESARROLLO PROVINCIAL</w:t>
              <w:br/>
              <w:t>Sector(es): Justicia, orden público y seguridad</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RD$ 21,263,644.30</w:t>
              <w:br/>
              <w:t>Presupuesto 2026: RD$ 4,252,728.80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17175</w:t>
              <w:br/>
              <w:t>Ficha/Mapa 8882</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POLIDEPORTIVO SALCEDO, PROVINCIA HERMANAS MIRABAL</w:t>
              <w:br/>
              <w:t>Institución(es): MINISTERIO DE DEPORTES Y RECREACIÓN</w:t>
              <w:br/>
              <w:t>Sector(es): Actividades deportivas, recreativas, culturales y religiosas</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6 total · 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RD$ 25,307,685.63</w:t>
              <w:br/>
              <w:t>Presupuesto 2026: RD$ 15,817,303.52</w:t>
              <w:br/>
              <w:t>Ejecutado 2026: RD$ 4,555,383.41</w:t>
              <w:br/>
              <w:t>Ejecución 2026: 28.80%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17192</w:t>
              <w:br/>
              <w:t>Ficha/Mapa 8881</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MULTIUSO MANUEL OSIRIS HIDALGO, MUNICIPIO TENARES, PROVINCIA HERMANAS MIRABAL</w:t>
              <w:br/>
              <w:t>Institución(es): MINISTERIO DE DEPORTES Y RECREACIÓN</w:t>
              <w:br/>
              <w:t>Sector(es): Actividades deportivas, recreativas, culturales y religiosas</w:t>
              <w:br/>
              <w:t>Territorios declarados: región cibao_nordeste; provincia(s) HERMANAS MIRABAL; municipio(s) TENARES</w:t>
              <w:br/>
              <w:t>Localización codificada: 03 cibao_nordeste · 19 HERMANAS MIRABAL · 031902 TENARES</w:t>
              <w:br/>
              <w:t>Ubicación del perfil: TENARES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6 total · 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RD$ 23,112,933.03</w:t>
              <w:br/>
              <w:t>Presupuesto 2026: RD$ 14,445,583.15</w:t>
              <w:br/>
              <w:t>Ejecutado 2026: RD$ 4,160,377.23</w:t>
              <w:br/>
              <w:t>Ejecución 2026: 28.80%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17277</w:t>
              <w:br/>
              <w:t>Ficha/Mapa 8997</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CANCHA DE BALONCESTO EN EL SECTOR GALINDO, MUNICIPIO VILLA TAPIA, PROVINCIA HERMANAS MIRABAL</w:t>
              <w:br/>
              <w:t>Institución(es): COMISIÓN PRESIDENCIAL DE APOYO AL DESARROLLO PROVINCIAL</w:t>
              <w:br/>
              <w:t>Sector(es): Actividades deportivas, recreativas, culturales y religiosas</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RD$ 37,561,363.07</w:t>
              <w:br/>
              <w:t>Presupuesto 2026: RD$ 7,512,272.61</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17309</w:t>
              <w:br/>
              <w:t>Ficha/Mapa 8984</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COMUNAL EL TABLÓN, MUNICIPIO VILLA TAPIA, PROVINCIA HERMANAS MIRABAL</w:t>
              <w:br/>
              <w:t>Institución(es): COMISIÓN PRESIDENCIAL DE APOYO AL DESARROLLO PROVINCIAL</w:t>
              <w:br/>
              <w:t>Sector(es): Vivienda y servicios comunitarios</w:t>
              <w:br/>
              <w:t>Territorios declarados: región cibao_nordeste; provincia(s) HERMANAS MIRABAL; municipio(s) VILLA TAPIA</w:t>
              <w:br/>
              <w:t>Localización codificada: 03 cibao_nordeste · 19 HERMANAS MIRABAL · 031903 VILLA TAPIA</w:t>
              <w:br/>
              <w:t>Ubicación del perfil: VILLA TAPIA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RD$ 15,535,061.29</w:t>
              <w:br/>
              <w:t>Presupuesto 2026: RD$ 3,107,012.26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17385</w:t>
              <w:br/>
              <w:t>Ficha/Mapa 8870</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r>
              <w:br/>
            </w:r>
            <w:hyperlink r:id="rId8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FORTALEZA JUANA NÚÑEZ, MUNICIPIO DE SALCEDO, PROVINCIA HERMANAS MIRABAL</w:t>
              <w:br/>
              <w:t>Institución(es): EJERCITO DE LA REPUBLICA DOMINICANA</w:t>
              <w:br/>
              <w:t>Sector(es): Defensa nacional</w:t>
              <w:br/>
              <w:t>Territorios declarados: región cibao_nordeste; provincia(s) HERMANAS MIRABAL; municipio(s) SALCEDO</w:t>
              <w:br/>
              <w:t>Localización codificada: 03 cibao_nordeste · 19 HERMANAS MIRABAL · 031901 SALCEDO</w:t>
              <w:br/>
              <w:t>Ubicación del perfil: SALCEDO (HERMANAS MIRABAL)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RD$ 8,895,750.73</w:t>
              <w:br/>
              <w:t>Presupuesto 2026: RD$ 8,895,750.73</w:t>
              <w:br/>
              <w:t>Ejecutado 2026: RD$ 8,421,711.94</w:t>
              <w:br/>
              <w:t>Ejecución 2026: 94.67%</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48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9 demandas de Hermanas Mirabal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8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8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8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9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83"/>
      <w:footerReference w:type="default" r:id="rId84"/>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Hermanas Mirabal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Hermanas Mirabal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Hermanas Mirabal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Hermanas Mirabal · 03190000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Hermanas Mirabal · 03190000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Hermanas Mirabal · 03190000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45" TargetMode="External"/><Relationship Id="rId28" Type="http://schemas.openxmlformats.org/officeDocument/2006/relationships/hyperlink" Target="https://mapainversiones.gob.do/projectprofile/2079" TargetMode="External"/><Relationship Id="rId29" Type="http://schemas.openxmlformats.org/officeDocument/2006/relationships/hyperlink" Target="https://mapainversiones.gob.do/projectprofile/2620" TargetMode="External"/><Relationship Id="rId30" Type="http://schemas.openxmlformats.org/officeDocument/2006/relationships/hyperlink" Target="https://mapainversiones.gob.do/projectprofile/3039" TargetMode="External"/><Relationship Id="rId31" Type="http://schemas.openxmlformats.org/officeDocument/2006/relationships/hyperlink" Target="https://mapainversiones.gob.do/projectprofile/3085" TargetMode="External"/><Relationship Id="rId32" Type="http://schemas.openxmlformats.org/officeDocument/2006/relationships/hyperlink" Target="https://mapainversiones.gob.do/projectprofile/3342" TargetMode="External"/><Relationship Id="rId33" Type="http://schemas.openxmlformats.org/officeDocument/2006/relationships/hyperlink" Target="https://mapainversiones.gob.do/projectprofile/3378" TargetMode="External"/><Relationship Id="rId34" Type="http://schemas.openxmlformats.org/officeDocument/2006/relationships/hyperlink" Target="https://mapainversiones.gob.do/projectprofile/4461" TargetMode="External"/><Relationship Id="rId35" Type="http://schemas.openxmlformats.org/officeDocument/2006/relationships/hyperlink" Target="https://comunidad.comprasdominicana.gob.do/Public/Tendering/ContractDetailView/Index?UniqueIdentifier=DO1.PCCNTR.1926028&amp;AwardContractDetailId=573950" TargetMode="External"/><Relationship Id="rId36" Type="http://schemas.openxmlformats.org/officeDocument/2006/relationships/hyperlink" Target="https://mapainversiones.gob.do/projectprofile/4979" TargetMode="External"/><Relationship Id="rId37" Type="http://schemas.openxmlformats.org/officeDocument/2006/relationships/hyperlink" Target="https://mapainversiones.gob.do/projectprofile/5116" TargetMode="External"/><Relationship Id="rId38" Type="http://schemas.openxmlformats.org/officeDocument/2006/relationships/hyperlink" Target="https://comunidad.comprasdominicana.gob.do/Public/Tendering/ContractDetailView/Index?UniqueIdentifier=DO1.PCCNTR.1865209&amp;AwardContractDetailId=555063" TargetMode="External"/><Relationship Id="rId39" Type="http://schemas.openxmlformats.org/officeDocument/2006/relationships/hyperlink" Target="https://mapainversiones.gob.do/projectprofile/5137" TargetMode="External"/><Relationship Id="rId40" Type="http://schemas.openxmlformats.org/officeDocument/2006/relationships/hyperlink" Target="https://comunidad.comprasdominicana.gob.do/Public/Tendering/ContractDetailView/Index?UniqueIdentifier=DO1.PCCNTR.1874762&amp;AwardContractDetailId=556203" TargetMode="External"/><Relationship Id="rId41" Type="http://schemas.openxmlformats.org/officeDocument/2006/relationships/hyperlink" Target="https://mapainversiones.gob.do/projectprofile/5728" TargetMode="External"/><Relationship Id="rId42" Type="http://schemas.openxmlformats.org/officeDocument/2006/relationships/hyperlink" Target="https://comunidad.comprasdominicana.gob.do/Public/Tendering/ContractDetailView/Index?UniqueIdentifier=DO1.PCCNTR.2192002&amp;AwardContractDetailId=680137" TargetMode="External"/><Relationship Id="rId43" Type="http://schemas.openxmlformats.org/officeDocument/2006/relationships/hyperlink" Target="https://mapainversiones.gob.do/projectprofile/5686" TargetMode="External"/><Relationship Id="rId44" Type="http://schemas.openxmlformats.org/officeDocument/2006/relationships/hyperlink" Target="https://mapainversiones.gob.do/projectprofile/5778" TargetMode="External"/><Relationship Id="rId45" Type="http://schemas.openxmlformats.org/officeDocument/2006/relationships/hyperlink" Target="https://mapainversiones.gob.do/projectprofile/5812" TargetMode="External"/><Relationship Id="rId46" Type="http://schemas.openxmlformats.org/officeDocument/2006/relationships/hyperlink" Target="https://comunidad.comprasdominicana.gob.do/Public/Tendering/ContractDetailView/Index?UniqueIdentifier=DO1.PCCNTR.1603210&amp;AwardContractDetailId=462670" TargetMode="External"/><Relationship Id="rId47" Type="http://schemas.openxmlformats.org/officeDocument/2006/relationships/hyperlink" Target="https://mapainversiones.gob.do/projectprofile/6304" TargetMode="External"/><Relationship Id="rId48" Type="http://schemas.openxmlformats.org/officeDocument/2006/relationships/hyperlink" Target="https://mapainversiones.gob.do/projectprofile/6305" TargetMode="External"/><Relationship Id="rId49" Type="http://schemas.openxmlformats.org/officeDocument/2006/relationships/hyperlink" Target="https://mapainversiones.gob.do/projectprofile/6306" TargetMode="External"/><Relationship Id="rId50" Type="http://schemas.openxmlformats.org/officeDocument/2006/relationships/hyperlink" Target="https://mapainversiones.gob.do/projectprofile/6307" TargetMode="External"/><Relationship Id="rId51" Type="http://schemas.openxmlformats.org/officeDocument/2006/relationships/hyperlink" Target="https://mapainversiones.gob.do/projectprofile/6308" TargetMode="External"/><Relationship Id="rId52" Type="http://schemas.openxmlformats.org/officeDocument/2006/relationships/hyperlink" Target="https://mapainversiones.gob.do/projectprofile/6139" TargetMode="External"/><Relationship Id="rId53" Type="http://schemas.openxmlformats.org/officeDocument/2006/relationships/hyperlink" Target="https://comunidad.comprasdominicana.gob.do/Public/Tendering/ContractDetailView/Index?UniqueIdentifier=DO1.PCCNTR.1730619&amp;AwardContractDetailId=511832" TargetMode="External"/><Relationship Id="rId54" Type="http://schemas.openxmlformats.org/officeDocument/2006/relationships/hyperlink" Target="https://mapainversiones.gob.do/projectprofile/7195" TargetMode="External"/><Relationship Id="rId55" Type="http://schemas.openxmlformats.org/officeDocument/2006/relationships/hyperlink" Target="https://mapainversiones.gob.do/projectprofile/7196" TargetMode="External"/><Relationship Id="rId56" Type="http://schemas.openxmlformats.org/officeDocument/2006/relationships/hyperlink" Target="https://mapainversiones.gob.do/projectprofile/7197" TargetMode="External"/><Relationship Id="rId57" Type="http://schemas.openxmlformats.org/officeDocument/2006/relationships/hyperlink" Target="https://mapainversiones.gob.do/projectprofile/7198" TargetMode="External"/><Relationship Id="rId58" Type="http://schemas.openxmlformats.org/officeDocument/2006/relationships/hyperlink" Target="https://mapainversiones.gob.do/projectprofile/7199" TargetMode="External"/><Relationship Id="rId59" Type="http://schemas.openxmlformats.org/officeDocument/2006/relationships/hyperlink" Target="https://mapainversiones.gob.do/projectprofile/7200" TargetMode="External"/><Relationship Id="rId60" Type="http://schemas.openxmlformats.org/officeDocument/2006/relationships/hyperlink" Target="https://mapainversiones.gob.do/projectprofile/7201" TargetMode="External"/><Relationship Id="rId61" Type="http://schemas.openxmlformats.org/officeDocument/2006/relationships/hyperlink" Target="https://mapainversiones.gob.do/projectprofile/7239" TargetMode="External"/><Relationship Id="rId62" Type="http://schemas.openxmlformats.org/officeDocument/2006/relationships/hyperlink" Target="https://mapainversiones.gob.do/projectprofile/7240" TargetMode="External"/><Relationship Id="rId63" Type="http://schemas.openxmlformats.org/officeDocument/2006/relationships/hyperlink" Target="https://mapainversiones.gob.do/projectprofile/6141" TargetMode="External"/><Relationship Id="rId64" Type="http://schemas.openxmlformats.org/officeDocument/2006/relationships/hyperlink" Target="https://mapainversiones.gob.do/projectprofile/5881" TargetMode="External"/><Relationship Id="rId65" Type="http://schemas.openxmlformats.org/officeDocument/2006/relationships/hyperlink" Target="https://mapainversiones.gob.do/projectprofile/5934" TargetMode="External"/><Relationship Id="rId66" Type="http://schemas.openxmlformats.org/officeDocument/2006/relationships/hyperlink" Target="https://mapainversiones.gob.do/projectprofile/5940" TargetMode="External"/><Relationship Id="rId67" Type="http://schemas.openxmlformats.org/officeDocument/2006/relationships/hyperlink" Target="https://mapainversiones.gob.do/projectprofile/5967" TargetMode="External"/><Relationship Id="rId68" Type="http://schemas.openxmlformats.org/officeDocument/2006/relationships/hyperlink" Target="https://mapainversiones.gob.do/projectprofile/5953" TargetMode="External"/><Relationship Id="rId69" Type="http://schemas.openxmlformats.org/officeDocument/2006/relationships/hyperlink" Target="https://mapainversiones.gob.do/projectprofile/5962" TargetMode="External"/><Relationship Id="rId70" Type="http://schemas.openxmlformats.org/officeDocument/2006/relationships/hyperlink" Target="https://mapainversiones.gob.do/projectprofile/5889" TargetMode="External"/><Relationship Id="rId71" Type="http://schemas.openxmlformats.org/officeDocument/2006/relationships/hyperlink" Target="https://mapainversiones.gob.do/projectprofile/8194" TargetMode="External"/><Relationship Id="rId72" Type="http://schemas.openxmlformats.org/officeDocument/2006/relationships/hyperlink" Target="https://mapainversiones.gob.do/projectprofile/8521" TargetMode="External"/><Relationship Id="rId73" Type="http://schemas.openxmlformats.org/officeDocument/2006/relationships/hyperlink" Target="https://mapainversiones.gob.do/projectprofile/8810" TargetMode="External"/><Relationship Id="rId74" Type="http://schemas.openxmlformats.org/officeDocument/2006/relationships/hyperlink" Target="https://mapainversiones.gob.do/projectprofile/8837" TargetMode="External"/><Relationship Id="rId75" Type="http://schemas.openxmlformats.org/officeDocument/2006/relationships/hyperlink" Target="https://mapainversiones.gob.do/projectprofile/8839" TargetMode="External"/><Relationship Id="rId76" Type="http://schemas.openxmlformats.org/officeDocument/2006/relationships/hyperlink" Target="https://mapainversiones.gob.do/projectprofile/8882" TargetMode="External"/><Relationship Id="rId77" Type="http://schemas.openxmlformats.org/officeDocument/2006/relationships/hyperlink" Target="https://comunidad.comprasdominicana.gob.do/Public/Tendering/ContractDetailView/Index?UniqueIdentifier=DO1.PCCNTR.2260534&amp;AwardContractDetailId=703078" TargetMode="External"/><Relationship Id="rId78" Type="http://schemas.openxmlformats.org/officeDocument/2006/relationships/hyperlink" Target="https://mapainversiones.gob.do/projectprofile/8881" TargetMode="External"/><Relationship Id="rId79" Type="http://schemas.openxmlformats.org/officeDocument/2006/relationships/hyperlink" Target="https://mapainversiones.gob.do/projectprofile/8997" TargetMode="External"/><Relationship Id="rId80" Type="http://schemas.openxmlformats.org/officeDocument/2006/relationships/hyperlink" Target="https://mapainversiones.gob.do/projectprofile/8984" TargetMode="External"/><Relationship Id="rId81" Type="http://schemas.openxmlformats.org/officeDocument/2006/relationships/hyperlink" Target="https://mapainversiones.gob.do/projectprofile/8870" TargetMode="External"/><Relationship Id="rId82" Type="http://schemas.openxmlformats.org/officeDocument/2006/relationships/hyperlink" Target="https://comunidad.comprasdominicana.gob.do/Public/Tendering/ContractDetailView/Index?UniqueIdentifier=DO1.PCCNTR.2310258&amp;AwardContractDetailId=722694" TargetMode="External"/><Relationship Id="rId83" Type="http://schemas.openxmlformats.org/officeDocument/2006/relationships/header" Target="header3.xml"/><Relationship Id="rId84" Type="http://schemas.openxmlformats.org/officeDocument/2006/relationships/footer" Target="footer3.xml"/><Relationship Id="rId85" Type="http://schemas.openxmlformats.org/officeDocument/2006/relationships/hyperlink" Target="https://prodecare.net/DDPT/Dashboard-Territorial/" TargetMode="External"/><Relationship Id="rId86" Type="http://schemas.openxmlformats.org/officeDocument/2006/relationships/hyperlink" Target="https://prodecare.net/DDPT/IPRegional2/" TargetMode="External"/><Relationship Id="rId87" Type="http://schemas.openxmlformats.org/officeDocument/2006/relationships/hyperlink" Target="https://prodecare.net/DDPT/DemandasProvinciales/" TargetMode="External"/><Relationship Id="rId88" Type="http://schemas.openxmlformats.org/officeDocument/2006/relationships/hyperlink" Target="https://prodecare.net/DDPT/PlanificacionMunicipal/" TargetMode="External"/><Relationship Id="rId89" Type="http://schemas.openxmlformats.org/officeDocument/2006/relationships/hyperlink" Target="https://mepyd.gob.do/wp-content/uploads/drive/DIGEDES/Monitoreo%20y%20Evaluaci%C3%B3n/Publicaciones/Normativa/Ley-498-06%20Planificaci%C3%B3n%20e%20Inversi%C3%B3n%20P%C3%BAblica.pdf" TargetMode="External"/><Relationship Id="rId9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Hermanas Mirabal</dc:title>
  <dc:subject>Base técnica para deliberación del Consejo de Desarrollo Provincial</dc:subject>
  <dc:creator>DDPT · Documento base generado para revisión institucional</dc:creator>
  <cp:keywords>Hermanas Mirabal;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