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Imbert</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Imbert, municipio de la provincia Puerto Plata, registró 22,925 habitantes en 2022. Entre 2010 y 2022 su población aumentó 3.9%. El 31.7% reside en área urbana y el 68.3% en área rural. Estas proporciones determinan la escala y la distribución territorial de los servicios municipales.</w:t>
      </w:r>
    </w:p>
    <w:p>
      <w:r>
        <w:t>El diagnóstico registra 53.5% de hogares con agua del acueducto dentro de la vivienda, 86.5% con recogida municipal de residuos y 12.1% que los quema. El uso de internet alcanza 74.8%.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Imbert forma parte de la provincia Puerto Plata y de la región de planificación Cibao Norte. El código geográfico empleado es 01180004.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Imbert</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166.1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138.0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la administración del Presidente Ulises Heureaux, al inaugurarse el Ferrocarril Central Dominicano, fue establecida una estación a orillas de un pequeño poblado, justo en el centro de la provincia. Esta estación denominada «villa Bajabonico», tuvo como primer responsable a Federico Lithgow.​ Su fundación tuvo como objetivo facilitar el intercambio agrícola y comercial. Por la importancia de esta construcción, comenzaron a llegar numerosas personas de Puerto Plata y otras localidades y paulatinamente se fueron estableciendo dando lugar a la conformación de un poblado que ganaría relevancia más adelante.​ En 1898 se construyó un templo católico actualmente desaparecido. Estas constan de diversas comunidades, las cuales destacan por la buena calidez de sus pobladores. El 30 de mayo de 1925, el municipio (antes llamado villa de Bajabonico) cambió su nombre en honor al prócer general José María Imbert.​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Imbert registró 22,925 habitantes: 11,478 hombres (50.1%) y 11,447 mujeres (49.9%). Frente a los 22,058 habitantes censados en 2010, la población creció 3.9%. El cambio intercensal constituye la línea base para dimensionar servicios, infraestructura y demanda de suelo; no permite atribuir por sí solo causas de migración, fecundidad o movilidad residencial. [DASH-BASE]</w:t>
      </w:r>
    </w:p>
    <w:p>
      <w:r>
        <w:t>La distribución territorial muestra 7,262 habitantes en zona urbana (31.7%) y 15,663 en zona rural (68.3%). Esta relación debe considerarse al organizar rutas de servicios, mantenimiento vial, equipamientos y mecanismos de atención a comunidades dispersas. [DASH-URB]</w:t>
      </w:r>
    </w:p>
    <w:p>
      <w:r>
        <w:t>El municipio cuenta con 8,905 hogares y 22,912 personas residentes en hogares. El promedio es de 2.57 personas por hogar. El Censo registra 10,517 viviendas, de las cuales 8,773 estaban ocupadas y 1,737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Imbert.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Imbert se distribuye aproximadamente en 21.3% de población menor de 15 años, 65.1% entre 15 y 64 años y 13.6% de 65 años o más. La relación de dependencia demográfica estimada es de 53.5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31.7% y el tamaño medio de los hogares es 2.57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53.5% de los hogares declara recibir agua del acueducto dentro de la vivienda, frente a 62.7% a escala nacional. Para agua de beber, el uso de botellones representa 93.2%. La comparación sugiere una condición de acceso físico y un patrón de consumo, pero no informa continuidad, presión, potabilidad ni costo. Esos cuatro aspectos deben verificarse antes de formular intervenciones. [DASH-VIDA]</w:t>
      </w:r>
    </w:p>
    <w:p>
      <w:r>
        <w:t>En saneamiento, 77.4% de los hogares reporta inodoro y 2.9%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86.5%, mientras 12.1% declara quemarlos. El gas propano es el combustible principal de cocina en 84.8%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35 centros y 5,202 matrículas agregadas. De ellas, 780 corresponden a inicial/primario, 4,056 a secundario y 366 a educación de adultos. La cobertura corresponde a la asociación territorial usada por el Dashboard y debe verificarse cuando el distrito educativo abarque más de un municipio. [DASH-EDU]</w:t>
      </w:r>
    </w:p>
    <w:p>
      <w:r>
        <w:t>Entre la población de referencia de tres años o más, 9.3% aparece sin nivel de instrucción y 48.7%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94.2% en primaria y 89.7% en secundaria; el abandono reportado en secundaria es 5.9%.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95 establecimientos y un empleo estimado de 1,155.4, equivalente a 12.2 empleos por establecimiento. Los establecimientos de 1 a 10 personas representan 81.1%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(297.4 empleos estimados); Administración pública y defensa; planes de seguridad social de afiliación obligatoria (241.4 empleos estimados); Industrias manufactureras (153.7 empleos estimados). La mayor especialización relativa se observa en Información y comunicaciones (cociente de localización 7.79).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74.8% y el de computadora 7.7%.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12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Imbert</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 instalaciones; 13.5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Imbert</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RD$ 126,298,989; ejecutado RD$ 121,758,392; ejecución 96.4%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Imbert</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79.3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Imbert</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 registros; 0.9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Imbert</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190 casos; 56.2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 casos; 6.5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personas; 13.3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4,864 registros; 14.4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53.5%; promedio nacional: 62.7% (-9.2 puntos porcentuales).</w:t>
              <w:br/>
              <w:t>• Hogares con inodoro: 77.4%; promedio nacional: 87.0% (-9.6 puntos porcentuales).</w:t>
              <w:br/>
              <w:t>• Uso de internet: 74.8%; promedio nacional: 79.0% (-4.2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3.9%; urbanización de 31.7%.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53.5%; hogares sin sanitario: 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86.5%; quema: 12.1%.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74.8%; computadora: 7.7%.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Imbert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9 proyectos con identificación territorial específica para Imbert. El costo total publicado de la cartera suma RD$ 672,418,008; la asignación presupuestaria 2026 suma RD$ 231,232,488 y la ejecución registrada suma RD$ 96,795,354, equivalente a 41.9%. Estados publicados: EJECUCIÓN: 9.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16762</w:t>
              <w:br/>
              <w:t>Ficha 8299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INFRAESTRUCTURAS PARA EL BATALLÓN DE INFANTERÍA, ERD, MUNICIPIO IMBERT, PROVINCIA PUERTO PLATA</w:t>
              <w:br/>
              <w:t>Institución: EJERCITO DE LA REPUBLICA DOMINICANA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117,709,460</w:t>
              <w:br/>
              <w:t>Ejecutado: 52,572,528</w:t>
              <w:br/>
              <w:t>Tasa: 44.7%</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16644</w:t>
              <w:br/>
              <w:t>Ficha 5890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BAJABONICO AFECTADO POR LA VAGUADA DE ABRIL 2022, MUNICIPIO IMBERT, PROVINCIA PUERTO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43,169,303</w:t>
              <w:br/>
              <w:t>Ejecutado: 10,000,000</w:t>
              <w:br/>
              <w:t>Tasa: 23.2%</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16642</w:t>
              <w:br/>
              <w:t>Ficha 5892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GUANANICO MUNICIPIO IMBERT AFECTADO POR LA VAGUADA DE ABRIL 2022, PROVINCIA PUERTO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35,000,000</w:t>
              <w:br/>
              <w:t>Ejecutado: 10,222,826</w:t>
              <w:br/>
              <w:t>Tasa: 29.2%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15322</w:t>
              <w:br/>
              <w:t>Ficha 6145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IMBERT, PROVINCIA PUERTO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30,000,029</w:t>
              <w:br/>
              <w:t>Ejecutado: 24,000,000</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15892</w:t>
              <w:br/>
              <w:t>Ficha 7408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DELIA GÓMEZ, MUNICIPIO IMBERT, PROVINCIA PUERTO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3,000,580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16313</w:t>
              <w:br/>
              <w:t>Ficha 7659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DE IMBERT, PROVINCIA PUERTO PLATA.</w:t>
              <w:br/>
              <w:t>Institución: CORPORACIÓN DE ACUEDUCTO Y ALCANTARILLADO DE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2,351,898</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15266</w:t>
              <w:br/>
              <w:t>Ficha 6372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NEPOMUCENO RAVELO, MUNICIPIO IMBERT, PROVINCIA PUERTO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999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15267</w:t>
              <w:br/>
              <w:t>Ficha 6373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LOS LLANOS DE PÉREZ, MUNICIPIO IMBERT, PROVINCIA PUERTO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15268</w:t>
              <w:br/>
              <w:t>Ficha 6374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ISRAEL BRITO BRUNO, MUNICIPIO IMBERT, PROVINCIA PUERTO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CONSTRUCCIÓN INFRAESTRUCTURAS PARA EL BATALLÓN DE INFANTERÍA, ERD, MUNICIPIO IMBERT,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INFRAESTRUCTURAS PARA EL BATALLÓN DE INFANTERÍA, ERD, MUNICIPIO IMBERT,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16762; Ficha MapaInversiones: 8299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154,452,772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RD$ 117,709,460; ejecutado: RD$ 52,572,528; tasa de ejecución presupuestaria: 44.7%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20.0%; financiero: 20.0%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 activos: 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IMBERT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IMBERT [011804]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IMBERT (PUERTO PLATA); fuente: profile; verificada: 2026-08-02T12:40:48.782Z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https://mapainversiones.gob.do/projectprofile/8299; contrato: https://comunidad.comprasdominicana.gob.do/Public/Tendering/ContractDetailView/Index?UniqueIdentifier=DO1.PCCNTR.2165719&amp;AwardContractDetailId=668283</w:t>
            </w:r>
          </w:p>
        </w:tc>
      </w:tr>
    </w:tbl>
    <w:p>
      <w:pPr>
        <w:spacing w:after="0"/>
      </w:pPr>
    </w:p>
    <w:p>
      <w:pPr>
        <w:pStyle w:val="Heading3"/>
      </w:pPr>
      <w:r>
        <w:t>5.2.2 CONSTRUCCIÓN PUENTE BAJABONICO AFECTADO POR LA VAGUADA DE ABRIL 2022, MUNICIPIO IMBERT,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BAJABONICO AFECTADO POR LA VAGUADA DE ABRIL 2022, MUNICIPIO IMBERT,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16644; Ficha MapaInversiones: 5890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64,227,768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RD$ 43,169,303; ejecutado: RD$ 10,000,000; tasa de ejecución presupuestaria: 23.2%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25.6%; financiero: 25.6%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IMBERT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IMBERT [011804]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IMBERT (PUERTO PLATA); fuente: profile; verificada: 2026-08-02T12:40:17.361Z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https://mapainversiones.gob.do/projectprofile/5890; contrato: No registrado</w:t>
            </w:r>
          </w:p>
        </w:tc>
      </w:tr>
    </w:tbl>
    <w:p>
      <w:pPr>
        <w:spacing w:after="0"/>
      </w:pPr>
    </w:p>
    <w:p>
      <w:pPr>
        <w:pStyle w:val="Heading3"/>
      </w:pPr>
      <w:r>
        <w:t>5.2.3 CONSTRUCCIÓN PUENTE GUANANICO MUNICIPIO IMBERT AFECTADO POR LA VAGUADA DE ABRIL 2022,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GUANANICO MUNICIPIO IMBERT AFECTADO POR LA VAGUADA DE ABRIL 2022,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16642; Ficha MapaInversiones: 5892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52,524,374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RD$ 35,000,000; ejecutado: RD$ 10,222,826; tasa de ejecución presupuestaria: 29.2%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28.6%; financiero: 28.6%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IMBERT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IMBERT [011804]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IMBERT (PUERTO PLATA); fuente: profile; verificada: 2026-08-02T12:40:17.409Z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https://mapainversiones.gob.do/projectprofile/5892; contrato: No registrado</w:t>
            </w:r>
          </w:p>
        </w:tc>
      </w:tr>
    </w:tbl>
    <w:p>
      <w:pPr>
        <w:spacing w:after="0"/>
      </w:pPr>
    </w:p>
    <w:p>
      <w:pPr>
        <w:pStyle w:val="Heading3"/>
      </w:pPr>
      <w:r>
        <w:t>5.2.4 RECONSTRUCCIÓN DE LA INFRAESTRUCTURA VIAL URBANA DEL MUNICIPIO IMBERT,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IMBERT,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15322; Ficha MapaInversiones: 6145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341,668,275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RD$ 30,000,029; ejecutado: RD$ 24,000,000;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57.0%; financiero: 57.0%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IMBERT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IMBERT [011804]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IMBERT (PUERTO PLATA); fuente: profile; verificada: 2026-08-02T12:40:21.295Z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https://mapainversiones.gob.do/projectprofile/6145; contrato: https://comunidad.comprasdominicana.gob.do/Public/Tendering/ContractDetailView/Index?UniqueIdentifier=DO1.PCCNTR.1730619&amp;AwardContractDetailId=511832</w:t>
            </w:r>
          </w:p>
        </w:tc>
      </w:tr>
    </w:tbl>
    <w:p>
      <w:pPr>
        <w:spacing w:after="0"/>
      </w:pPr>
    </w:p>
    <w:p>
      <w:pPr>
        <w:pStyle w:val="Heading3"/>
      </w:pPr>
      <w:r>
        <w:t>5.2.5 AMPLIACIÓN DEL PLANTEL EDUCATIVO PARA INICIAL DELIA GÓMEZ, MUNICIPIO IMBERT,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DELIA GÓMEZ, MUNICIPIO IMBERT,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15892; Ficha MapaInversiones: 7408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17,708,388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RD$ 3,000,580;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14.3%; financiero: 14.3%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IMBERT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IMBERT [011804]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IMBERT (PUERTO PLATA); fuente: profile; verificada: 2026-08-02T12:40:39.753Z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https://mapainversiones.gob.do/projectprofile/7408; contrato: No registrado</w:t>
            </w:r>
          </w:p>
        </w:tc>
      </w:tr>
    </w:tbl>
    <w:p>
      <w:pPr>
        <w:spacing w:after="0"/>
      </w:pPr>
    </w:p>
    <w:p>
      <w:pPr>
        <w:pStyle w:val="Heading3"/>
      </w:pPr>
      <w:r>
        <w:t>5.2.6 AMPLIACIÓN ACUEDUCTO DE IMBERT,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DE IMBERT,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16313; Ficha MapaInversiones: 7659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 ACUEDUCTO Y ALCANTARILLADO DE PUERTO PLATA. Registradas: CORPORACIÓN DE ACUEDUCTO Y ALCANTARILLADO DE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4,413,524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RD$ 2,351,898;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100.0%; financiero: 100.0%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IMBERT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IMBERT [011804]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IMBERT (PUERTO PLATA); fuente: profile; verificada: 2026-08-02T12:40:44.148Z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https://mapainversiones.gob.do/projectprofile/7659; contrato: No registrado</w:t>
            </w:r>
          </w:p>
        </w:tc>
      </w:tr>
    </w:tbl>
    <w:p>
      <w:pPr>
        <w:spacing w:after="0"/>
      </w:pPr>
    </w:p>
    <w:p>
      <w:pPr>
        <w:pStyle w:val="Heading3"/>
      </w:pPr>
      <w:r>
        <w:t>5.2.7 AMPLIACIÓN DEL PLANTEL EDUCATIVO PARA INICIAL JUAN NEPOMUCENO RAVELO, MUNICIPIO IMBERT,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NEPOMUCENO RAVELO, MUNICIPIO IMBERT,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15266; Ficha MapaInversiones: 6372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18,220,833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RD$ 999;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32.9%; financiero: 32.9%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IMBERT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IMBERT [011804]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IMBERT (PUERTO PLATA); fuente: profile; verificada: 2026-08-02T12:40:26.530Z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https://mapainversiones.gob.do/projectprofile/6372; contrato: No registrado</w:t>
            </w:r>
          </w:p>
        </w:tc>
      </w:tr>
    </w:tbl>
    <w:p>
      <w:pPr>
        <w:spacing w:after="0"/>
      </w:pPr>
    </w:p>
    <w:p>
      <w:pPr>
        <w:pStyle w:val="Heading3"/>
      </w:pPr>
      <w:r>
        <w:t>5.2.8 AMPLIACIÓN DEL PLANTEL EDUCATIVO PARA INICIAL LOS LLANOS DE PÉREZ, MUNICIPIO IMBERT,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LOS LLANOS DE PÉREZ, MUNICIPIO IMBERT,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15267; Ficha MapaInversiones: 6373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8,862,097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65.5%; financiero: 65.5%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IMBERT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IMBERT [011804]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IMBERT (PUERTO PLATA); fuente: profile; verificada: 2026-08-02T12:40:26.621Z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https://mapainversiones.gob.do/projectprofile/6373; contrato: No registrado</w:t>
            </w:r>
          </w:p>
        </w:tc>
      </w:tr>
    </w:tbl>
    <w:p>
      <w:pPr>
        <w:spacing w:after="0"/>
      </w:pPr>
    </w:p>
    <w:p>
      <w:pPr>
        <w:pStyle w:val="Heading3"/>
      </w:pPr>
      <w:r>
        <w:t>5.2.9 AMPLIACIÓN DEL PLANTEL EDUCATIVO PARA INICIAL PROF. ISRAEL BRITO BRUNO, MUNICIPIO IMBERT,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ISRAEL BRITO BRUNO, MUNICIPIO IMBERT,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15268; Ficha MapaInversiones: 6374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10,339,977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IMBERT</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IMBERT [011804]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IMBERT (PUERTO PLATA); fuente: profile; verificada: 2026-08-02T12:40:26.644Z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https://mapainversiones.gob.do/projectprofile/6374;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86.5% de hogares con recogida municipal y 12.1%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Imbert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Imbert,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Imbert · 01180004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Imbert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