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Arenoso</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Arenoso, municipio de la provincia Duarte, registró 13,890 habitantes en 2022. Entre 2010 y 2022 su población disminuyó 1.2%. El 36.9% reside en área urbana y el 63.1% en área rural. Estas proporciones determinan la escala y la distribución territorial de los servicios municipales.</w:t>
      </w:r>
    </w:p>
    <w:p>
      <w:r>
        <w:t>El diagnóstico registra 20.2% de hogares con agua del acueducto dentro de la vivienda, 68.8% con recogida municipal de residuos y 25.2% que los quema. El uso de internet alcanza 70.6%.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Arenoso forma parte de la provincia Duarte y de la región de planificación Cibao Nordeste. El código geográfico empleado es 03060002.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Arenoso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actual municipio se remonta a entre los años 1880 y 1890; este asentamiento surgió como una pequeña comunidad agrícola influida por la construcción y operación del ferrocarril Sánchez-La Vega. La construcción del ferrocarril facilitó el transporte de productos como cacao y arroz, lo cual atrajo a pobladores de áreas cercanas, quienes se interesaron en la agricultura y el comercio.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Arenoso registró 13,890 habitantes: 7,304 hombres (52.6%) y 6,586 mujeres (47.4%). Frente a los 14,062 habitantes censados en 2010, la población disminuyó 1.2%. El cambio intercensal constituye la línea base para dimensionar servicios, infraestructura y demanda de suelo; no permite atribuir por sí solo causas de migración, fecundidad o movilidad residencial. [DASH-BASE]</w:t>
      </w:r>
    </w:p>
    <w:p>
      <w:r>
        <w:t>La distribución territorial muestra 5,126 habitantes en zona urbana (36.9%) y 8,764 en zona rural (63.1%). Esta relación debe considerarse al organizar rutas de servicios, mantenimiento vial, equipamientos y mecanismos de atención a comunidades dispersas. [DASH-URB]</w:t>
      </w:r>
    </w:p>
    <w:p>
      <w:r>
        <w:t>El municipio cuenta con 5,225 hogares y 13,881 personas residentes en hogares. El promedio es de 2.66 personas por hogar. El Censo registra 5,705 viviendas, de las cuales 5,110 estaban ocupadas y 591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Arenoso.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Arenoso se distribuye aproximadamente en 24.0% de población menor de 15 años, 64.0% entre 15 y 64 años y 12.0% de 65 años o más. La relación de dependencia demográfica estimada es de 56.3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36.9%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20.2% de los hogares declara recibir agua del acueducto dentro de la vivienda, frente a 62.7% a escala nacional. Para agua de beber, el uso de botellones representa 79.6%. La comparación sugiere una condición de acceso físico y un patrón de consumo, pero no informa continuidad, presión, potabilidad ni costo. Esos cuatro aspectos deben verificarse antes de formular intervenciones. [DASH-VIDA]</w:t>
      </w:r>
    </w:p>
    <w:p>
      <w:r>
        <w:t>En saneamiento, 69.0% de los hogares reporta inodoro y 5.6%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68.8%, mientras 25.2% declara quemarlos. El gas propano es el combustible principal de cocina en 85.7%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3,278 matrículas agregadas. De ellas, 1,734 corresponden a inicial/primario, 1,157 a secundario y 387 a educación de adultos. La cobertura corresponde a la asociación territorial usada por el Dashboard y debe verificarse cuando el distrito educativo abarque más de un municipio. [DASH-EDU]</w:t>
      </w:r>
    </w:p>
    <w:p>
      <w:r>
        <w:t>Entre la población de referencia de tres años o más, 12.1% aparece sin nivel de instrucción y 37.7%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32 establecimientos y un empleo estimado de 554.9, equivalente a 17.3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(405.2 empleos estimados); Comercio al por mayor y al por menor; reparación de vehículos automotores y motocicletas (87.5 empleos estimados); Otras actividades de servicios (16.1 empleos estimados). La mayor especialización relativa se observa en Administración pública y defensa; planes de seguridad social de afiliación obligatoria (cociente de localización 2.84).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registros; 1,260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 instalaciones; 11.5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RD$ 122,885,919; ejecutado RD$ 117,528,746; ejecución 95.6%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0 m²; inversión RD$ 0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Arenoso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20.2%; promedio nacional: 62.7% (-42.5 puntos porcentuales).</w:t>
              <w:br/>
              <w:t>• Recogida de residuos por el ayuntamiento: 68.8%; promedio nacional: 85.9% (-17.1 puntos porcentuales).</w:t>
              <w:br/>
              <w:t>• Hogares con inodoro: 69.0%; promedio nacional: 87.0% (-18.1 puntos porcentuales).</w:t>
              <w:br/>
              <w:t>• Uso de internet: 70.6%; promedio nacional: 79.0% (-8.4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 urbanización de 36.9%.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20.2%; hogares sin sanitario: 5.6%.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68.8%; quema: 25.2%.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70.6%;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Arenoso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Arenoso. El costo total publicado de la cartera suma RD$ 900,011,863; la asignación presupuestaria 2026 suma RD$ 143,499,671 y la ejecución registrada suma RD$ 122,809,360, equivalente a 85.6%.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15338</w:t>
              <w:br/>
              <w:t>Ficha 6155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ARENOSO, PROVINCIA DUARTE</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97,512,371</w:t>
              <w:br/>
              <w:t>Ejecutado: 85,307,250</w:t>
              <w:br/>
              <w:t>Tasa: 87.5%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14806</w:t>
              <w:br/>
              <w:t>Ficha 5484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SOBRE EL RIO YUNA PARA LA PROTECCIÓN DE LOS MUNICIPIOS DE ARENOSO Y VILLA RIVA, PROVINCIA DUARTE</w:t>
              <w:br/>
              <w:t>Institución: INSTITUTO NACIONAL DE RECURSOS HIDRAULICOS -INDRHI-</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28,000,000</w:t>
              <w:br/>
              <w:t>Ejecutado: 24,678,638</w:t>
              <w:br/>
              <w:t>Tasa: 88.1%</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14497</w:t>
              <w:br/>
              <w:t>Ficha 4984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DESTACAMENTOS POLICIALES EN COMUNIDADES SELECCIONADAS DE LA PROVINCIA DUARTE</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17,987,083</w:t>
              <w:br/>
              <w:t>Ejecutado: 12,823,471</w:t>
              <w:br/>
              <w:t>Tasa: 71.3%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15673</w:t>
              <w:br/>
              <w:t>Ficha 7215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HUNGRÍA ESPINAL FRANCISCO, MUNICIPIO ARENOSO, PROVINCIA DUARTE.</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15671</w:t>
              <w:br/>
              <w:t>Ficha 7213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ALTAGRACIA ANTIGUA FRÍAS, MUNICIPIO ARENOSO, PROVINCIA DUARTE.</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ARENOSO,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ARENOSO,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15338; Ficha MapaInversiones: 6155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528,958,912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RD$ 97,512,371; ejecutado: RD$ 85,307,250; tasa de ejecución presupuestaria: 87.5%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52.0%; financiero: 52.0%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78; activos: 78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ARENOSO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ARENOSO [030602]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ARENOSO (DUARTE); fuente: profile; verificada: 2026-08-02T12:40:21.539Z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https://mapainversiones.gob.do/projectprofile/6155; contrato: https://comunidad.comprasdominicana.gob.do/Public/Tendering/ContractDetailView/Index?UniqueIdentifier=DO1.PCCNTR.1855626&amp;AwardContractDetailId=556479</w:t>
            </w:r>
          </w:p>
        </w:tc>
      </w:tr>
    </w:tbl>
    <w:p>
      <w:pPr>
        <w:spacing w:after="0"/>
      </w:pPr>
    </w:p>
    <w:p>
      <w:pPr>
        <w:pStyle w:val="Heading3"/>
      </w:pPr>
      <w:r>
        <w:t>5.2.2 CONSTRUCCIÓN MURO DE GAVIONES SOBRE EL RIO YUNA PARA LA PROTECCIÓN DE LOS MUNICIPIOS DE ARENOSO Y VILLA RIVA, PR…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SOBRE EL RIO YUNA PARA LA PROTECCIÓN DE LOS MUNICIPIOS DE ARENOSO Y VILLA RIVA,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14806; Ficha MapaInversiones: 5484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RECURSOS HIDRAULICOS -INDRHI-. Registradas: INSTITUTO NACIONAL DE RECURSOS HIDRAULICOS -INDRHI-</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Riego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136,430,447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RD$ 28,000,000; ejecutado: RD$ 24,678,638; tasa de ejecución presupuestaria: 88.1%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74.0%; financiero: 74.0%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ARENOSO;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ARENOSO [030602]; 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ARENOSO (DUARTE); VILLA RIVA (DUARTE); fuente: profile; verificada: 2026-08-02T12:40:14.104Z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https://mapainversiones.gob.do/projectprofile/5484; contrato: https://comunidad.comprasdominicana.gob.do/Public/Tendering/ContractDetailView/Index?UniqueIdentifier=DO1.PCCNTR.1675311&amp;AwardContractDetailId=490235</w:t>
            </w:r>
          </w:p>
        </w:tc>
      </w:tr>
    </w:tbl>
    <w:p>
      <w:pPr>
        <w:spacing w:after="0"/>
      </w:pPr>
    </w:p>
    <w:p>
      <w:pPr>
        <w:pStyle w:val="Heading3"/>
      </w:pPr>
      <w:r>
        <w:t>5.2.3 CONSTRUCCIÓN DESTACAMENTOS POLICIALES EN COMUNIDADES SELECCIONADAS DE LA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DESTACAMENTOS POLICIALES EN COMUNIDADES SELECCIONADAS DE LA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14497; Ficha MapaInversiones: 4984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206,447,258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RD$ 17,987,083; ejecutado: RD$ 12,823,471; tasa de ejecución presupuestaria: 71.3%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81.1%; financiero: 81.1%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ARENOSO; LAS GUÁRANAS; VILLA RIVA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ARENOSO [030602]; región cibao_nordeste [03], provincia DUARTE [06], municipio LAS GUÁRANAS [030606]; región cibao_nordeste [03], provincia DUARTE [06], municipio VILLA RIVA [030605]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ARENOSO (DUARTE); LAS GUÁRANAS (DUARTE); VILLA RIVA (DUARTE); fuente: profile; verificada: 2026-08-02T12:40:09.936Z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https://mapainversiones.gob.do/projectprofile/4984; contrato: No registrado</w:t>
            </w:r>
          </w:p>
        </w:tc>
      </w:tr>
    </w:tbl>
    <w:p>
      <w:pPr>
        <w:spacing w:after="0"/>
      </w:pPr>
    </w:p>
    <w:p>
      <w:pPr>
        <w:pStyle w:val="Heading3"/>
      </w:pPr>
      <w:r>
        <w:t>5.2.4 AMPLIACIÓN DEL PLANTEL EDUCATIVO PARA INICIAL HUNGRÍA ESPINAL FRANCISCO, MUNICIPIO ARENOSO,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HUNGRÍA ESPINAL FRANCISCO, MUNICIPIO ARENOSO,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15673; Ficha MapaInversiones: 7215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10,007,344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ARENOSO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ARENOSO [030602]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ARENOSO (DUARTE); fuente: profile; verificada: 2026-08-02T12:40:35.201Z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https://mapainversiones.gob.do/projectprofile/7215; contrato: No registrado</w:t>
            </w:r>
          </w:p>
        </w:tc>
      </w:tr>
    </w:tbl>
    <w:p>
      <w:pPr>
        <w:spacing w:after="0"/>
      </w:pPr>
    </w:p>
    <w:p>
      <w:pPr>
        <w:pStyle w:val="Heading3"/>
      </w:pPr>
      <w:r>
        <w:t>5.2.5 AMPLIACIÓN DEL PLANTEL EDUCATIVO PARA INICIAL JOSÉ ALTAGRACIA ANTIGUA FRÍAS, MUNICIPIO ARENOSO, PROVINCIA DUARTE.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JOSÉ ALTAGRACIA ANTIGUA FRÍAS, MUNICIPIO ARENOSO, PROVINCIA DUARTE.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15671; Ficha MapaInversiones: 7213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18,167,903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cibao_nordeste; provincias: DUARTE; municipios: ARENOSO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cibao_nordeste [03], provincia DUARTE [06], municipio ARENOSO [030602]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ARENOSO (DUARTE); fuente: profile; verificada: 2026-08-02T12:40:35.195Z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https://mapainversiones.gob.do/projectprofile/7213;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68.8% de hogares con recogida municipal y 25.2%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Arenoso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Arenoso,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Arenoso · 03060002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Arenoso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