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Santa Bárbara de Samaná</w:t>
      </w:r>
    </w:p>
    <w:p>
      <w:pPr>
        <w:spacing w:after="600"/>
        <w:jc w:val="center"/>
      </w:pPr>
      <w:r>
        <w:rPr>
          <w:rFonts w:ascii="Calibri" w:hAnsi="Calibri" w:eastAsia="Calibri"/>
          <w:b w:val="0"/>
          <w:i w:val="0"/>
          <w:color w:val="5E7076"/>
          <w:sz w:val="24"/>
        </w:rPr>
        <w:t>Samaná · Región Cibao Nordeste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03200001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Santa Bárbara de Samaná, municipio de la provincia Samaná, registró 60,878 habitantes en 2022. Entre 2010 y 2022 su población aumentó 4.7%. El 40.6% reside en área urbana y el 59.4% en área rural. Estas proporciones determinan la escala y la distribución territorial de los servicios municipales.</w:t>
      </w:r>
    </w:p>
    <w:p>
      <w:r>
        <w:t>El diagnóstico registra 63.7% de hogares con agua del acueducto dentro de la vivienda, 70.7% con recogida municipal de residuos y 25.7% que los quema. El uso de internet alcanza 68.0%.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Santa Bárbara de Samaná forma parte de la provincia Samaná y de la región de planificación Cibao Nordeste. El código geográfico empleado es 03200001.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Santa Bárbara de Samaná</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Samaná</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03200001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409.4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148.7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Santa Bárbara de Samaná registró 60,878 habitantes: 30,673 hombres (50.4%) y 30,205 mujeres (49.6%). Frente a los 58,156 habitantes censados en 2010, la población creció 4.7%. El cambio intercensal constituye la línea base para dimensionar servicios, infraestructura y demanda de suelo; no permite atribuir por sí solo causas de migración, fecundidad o movilidad residencial. [DASH-BASE]</w:t>
      </w:r>
    </w:p>
    <w:p>
      <w:r>
        <w:t>La distribución territorial muestra 25,715 habitantes en zona urbana (40.6%) y 37,644 en zona rural (59.4%). Esta relación debe considerarse al organizar rutas de servicios, mantenimiento vial, equipamientos y mecanismos de atención a comunidades dispersas. [DASH-URB]</w:t>
      </w:r>
    </w:p>
    <w:p>
      <w:r>
        <w:t>El municipio cuenta con 21,952 hogares y 60,590 personas residentes en hogares. El promedio es de 2.76 personas por hogar. El Censo registra 27,700 viviendas, de las cuales 21,676 estaban ocupadas y 5,996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Santa Bárbara de Samaná</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Santa Bárbara de Samaná.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Santa Bárbara de Samaná se distribuye aproximadamente en 25.6% de población menor de 15 años, 64.6% entre 15 y 64 años y 9.8% de 65 años o más. La relación de dependencia demográfica estimada es de 54.7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40.6% y el tamaño medio de los hogares es 2.76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63.7% de los hogares declara recibir agua del acueducto dentro de la vivienda, frente a 62.7% a escala nacional. Para agua de beber, el uso de botellones representa 83.1%. La comparación sugiere una condición de acceso físico y un patrón de consumo, pero no informa continuidad, presión, potabilidad ni costo. Esos cuatro aspectos deben verificarse antes de formular intervenciones. [DASH-VIDA]</w:t>
      </w:r>
    </w:p>
    <w:p>
      <w:r>
        <w:t>En saneamiento, 76.6% de los hogares reporta inodoro y 6.0%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97.5% de los hogares. La recogida de residuos por el ayuntamiento alcanza 70.7%, mientras 25.7% declara quemarlos. El gas propano es el combustible principal de cocina en 87.2%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91 centros y 15,969 matrículas agregadas. De ellas, 5,651 corresponden a inicial/primario, 9,074 a secundario y 1,244 a educación de adultos. La cobertura corresponde a la asociación territorial usada por el Dashboard y debe verificarse cuando el distrito educativo abarque más de un municipio. [DASH-EDU]</w:t>
      </w:r>
    </w:p>
    <w:p>
      <w:r>
        <w:t>Entre la población de referencia de tres años o más, 9.2% aparece sin nivel de instrucción y 45.7%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95.7% en primaria y 88.3% en secundaria; el abandono reportado en secundaria es 5.2%.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461 establecimientos y un empleo estimado de 3,099.9, equivalente a 6.7 empleos por establecimiento. Los establecimientos de 1 a 10 personas representan 85.7%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(761.3 empleos estimados); Actividades de alojamiento y de servicio de comidas (572.5 empleos estimados); Actividades inmobiliarias (397.0 empleos estimados). La mayor especialización relativa se observa en Actividades inmobiliarias (cociente de localización 6.69). El cociente de localización compara concentración relativa, no productividad ni competitividad. [DASH-ECO]</w:t>
      </w:r>
    </w:p>
    <w:p>
      <w:pPr>
        <w:pStyle w:val="Heading2"/>
      </w:pPr>
      <w:r>
        <w:t>2.5 Salud, conectividad y acceso a información</w:t>
      </w:r>
    </w:p>
    <w:p>
      <w:r>
        <w:t>El Dashboard registra 15 establecimientos de salud en el municipio. La composición principal es: Centro De Primer Nivel: 11, Hospital Mediana Complejidad: 2, Centro Diagnostico: 1, Consultorio: 1. Este conteo informa presencia física, no cartera de servicios, personal, horario, capacidad, calidad ni accesibilidad efectiva. La planificación municipal debe validar esos elementos con el Servicio Nacional de Salud. [DASH-SALUD]</w:t>
      </w:r>
    </w:p>
    <w:p>
      <w:r>
        <w:t>El uso de internet alcanza 68.0% y el de computadora 9.3%.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registros; 100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instalaciones; 3.4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RD$ 351,353,564; ejecutado RD$ 278,117,932; ejecución 79.2%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66.7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registros; 0.4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664 m²; inversión RD$ 40,902,400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Santa Bárbara de Samaná</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112 casos; 100.0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Samaná;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16 casos; 14.3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Samaná;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 personas; 21.4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Samaná;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19.6%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Samaná;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54.7%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Samaná;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1,869 registros; 16.7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Samaná;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70.7%; promedio nacional: 85.9% (-15.2 puntos porcentuales).</w:t>
              <w:br/>
              <w:t>• Hogares con inodoro: 76.6%; promedio nacional: 87.0% (-10.5 puntos porcentuales).</w:t>
              <w:br/>
              <w:t>• Uso de internet: 68.0%; promedio nacional: 79.0% (-11.0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4.7%; urbanización de 40.6%.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63.7%; hogares sin sanitario: 6.0%.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70.7%; quema: 25.7%.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85.7%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68.0%; computadora: 9.3%.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Santa Bárbara de Samaná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18 proyectos con identificación territorial específica para Santa Bárbara de Samaná. El costo total publicado de la cartera suma RD$ 1,999,972,131; la asignación presupuestaria 2026 suma RD$ 674,951,288 y la ejecución registrada suma RD$ 482,392,694, equivalente a 71.5%. Estados publicados: EJECUCIÓN: 17; REPROGRAMAR: 1.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15340</w:t>
              <w:br/>
              <w:t>Ficha 6144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SANTA BÁRBARA DE SAMANÁ, PROVINCIA SAMANÁ</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481,466,381</w:t>
              <w:br/>
              <w:t>Ejecutado: 445,557,844</w:t>
              <w:br/>
              <w:t>Tasa: 92.5%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16122</w:t>
              <w:br/>
              <w:t>Ficha 6114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EL VALLE-LA LAGUNA, MUNICIPIO SAMANÁ, PROVINCIA SAMANÁ</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54,888,071</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16915</w:t>
              <w:br/>
              <w:t>Ficha 8378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CARRETERA BATEY HORMIGA-RANCHO ESPAÑOL, MUNICIPIO SANTA BARBARA DE SAMANA, PROVINCIA SAMANA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35,769,388</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17472</w:t>
              <w:br/>
              <w:t>Ficha 9045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EN EL DISTRITO MUNICIPAL ARROYO BARRIL, PROVINCIA SAMANÁ.</w:t>
              <w:br/>
              <w:t>Institución: COMITE EJECUTOR DE INFRAESTRUCTA EN ZONAS TURISTICAS (CEIZTUR)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29,400,000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17082</w:t>
              <w:br/>
              <w:t>Ficha 8706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 POLITUR EL LIMÓN, DISTRITO MUNICIPAL EL LIMÓN, PROVINCIA SAMANÁ.</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2025-01-01–2026-01-31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23,964,066</w:t>
              <w:br/>
              <w:t>Ejecutado: 8,120,206</w:t>
              <w:br/>
              <w:t>Tasa: 33.9%</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16410</w:t>
              <w:br/>
              <w:t>Ficha 8134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PARQUE CENTRAL JUAN PABLO DUARTE Y SU ENTORNO, MUNICIPIO SANTA BÁRBARA DE SAMANÁ, PROVINCIA SAMANÁ</w:t>
              <w:br/>
              <w:t>Institución: COMITE EJECUTOR DE INFRAESTRUCTA EN ZONAS TURISTICAS (CEIZTUR)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18,947,546</w:t>
              <w:br/>
              <w:t>Ejecutado: 16,576,823</w:t>
              <w:br/>
              <w:t>Tasa: 87.5%</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14733</w:t>
              <w:br/>
              <w:t>Ficha 5380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ALCANTARILLADO SANITARIO EN LOS SECTORES EL MILLÓN, AV. CIRCUNVALACIÓN Y EL PANCHITO, PROVINCIA SAMANA</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2022-01-01–2026-01-31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9,930,385</w:t>
              <w:br/>
              <w:t>Ejecutado: 8,930,385</w:t>
              <w:br/>
              <w:t>Tasa: 89.9%</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17401</w:t>
              <w:br/>
              <w:t>Ficha 8968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PARQUE URBANO Y PARADOR FOTOGRÁFICO DISTRITO MUNICIPAL EL LIMÓN, MUNICIPIO SANTA BÁRBARA DE SAMANÁ, PROVINCIA SAMANÁ</w:t>
              <w:br/>
              <w:t>Institución: COMITE EJECUTOR DE INFRAESTRUCTA EN ZONAS TURISTICAS (CEIZTUR)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6,226,966</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14225</w:t>
              <w:br/>
              <w:t>Ficha 4343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LOMA ATRAVESADA, PROVINCIA SAMANA</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2018-01-01–2027-01-31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4,561,398</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15291</w:t>
              <w:br/>
              <w:t>Ficha 6398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LAS VERITAS, MUNICIPIO SAMANÁ, PROVINCIA SAMANÁ.</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3,789,826</w:t>
              <w:br/>
              <w:t>Ejecutado: 3,031,781</w:t>
              <w:br/>
              <w:t>Tasa: 80.0%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16539</w:t>
              <w:br/>
              <w:t>Ficha 8186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PARQUE GLORIETA A SANTA BÁRBARA Y SU ENTORNO, MUNICIPIO SANTA BÁRBARA DE SAMANÁ, PROVINCIA SAMANÁ.</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2024-01-01–2026-01-31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2,929,020</w:t>
              <w:br/>
              <w:t>Ejecutado: 175,656</w:t>
              <w:br/>
              <w:t>Tasa: 6.0%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16404</w:t>
              <w:br/>
              <w:t>Ficha 6109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DE ALCANTARILLA DE CAJON, CAMINO VECINAL LA PLAYITA, DISTRITO MUNICIPAL ARROYO BARRIL, MUNICIPIO SANTA BÁRBARA DE SAMAMÁ, PROVINCIA SAMANÁ.</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1,530,000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13642</w:t>
              <w:br/>
              <w:t>Ficha 3432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HOSPITAL LAS TERRENAS, PROVINCIA SAMANÁ</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2015-01-01–2027-01-31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1,000,000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15295</w:t>
              <w:br/>
              <w:t>Ficha 6402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ALTAGRACIA MEDINA DE BRITO, MUNICIPIO SAMANÁ, PROVINCIA SAMANÁ.</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548,006</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15292</w:t>
              <w:br/>
              <w:t>Ficha 6399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ELISEO DEMORIZI, MUNICIPIO SAMANÁ, PROVINCIA SAMANÁ.</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125</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15924</w:t>
              <w:br/>
              <w:t>Ficha 7440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LUIS MOREL, MUNICIPIO SANTA BÁRBARA DE SAMANÁ, PROVINCIA SAMANÁ.</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110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16694</w:t>
              <w:br/>
              <w:t>Ficha 8249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PLAZA DE VENDEDORES EN CAYO LEVANTADO, MUNICIPIO SAMANA, PROVINCIA SAMANA</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0</w:t>
              <w:br/>
              <w:t>Ejecutado: 0</w:t>
              <w:br/>
              <w:t>Tasa: No calculable (asignación 2026 igual a cero o no disponible)</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16317</w:t>
              <w:br/>
              <w:t>Ficha 7697</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PARROQUIA SANTA BARBARA DE SAMANA, PROVINCIA SAMANA</w:t>
              <w:br/>
              <w:t>Institución: COMITE EJECUTOR DE INFRAESTRUCTA EN ZONAS TURISTICAS (CEIZTUR)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REPROGRAMAR</w:t>
              <w:br/>
              <w:t>2023-01-01–2026-01-31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0</w:t>
              <w:br/>
              <w:t>Ejecutado: 0</w:t>
              <w:br/>
              <w:t>Tasa: No calculable (asignación 2026 igual a cero o no disponible)</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SANTA BÁRBARA DE SAMANÁ,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SANTA BÁRBARA DE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15340; Ficha MapaInversiones: 6144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679,418,335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RD$ 481,466,381; ejecutado: RD$ 445,557,844; tasa de ejecución presupuestaria: 92.5%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26.4%; financiero: 26.4%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2026-08-02T12:40:21.289Z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https://mapainversiones.gob.do/projectprofile/6144; contrato: https://comunidad.comprasdominicana.gob.do/Public/Tendering/ContractDetailView/Index?UniqueIdentifier=DO1.PCCNTR.2332167&amp;AwardContractDetailId=732742</w:t>
            </w:r>
          </w:p>
        </w:tc>
      </w:tr>
    </w:tbl>
    <w:p>
      <w:pPr>
        <w:spacing w:after="0"/>
      </w:pPr>
    </w:p>
    <w:p>
      <w:pPr>
        <w:pStyle w:val="Heading3"/>
      </w:pPr>
      <w:r>
        <w:t>5.2.2 RECONSTRUCCIÓN DEL CAMINO EL VALLE-LA LAGUNA, MUNICIPIO SAMANÁ,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EL VALLE-LA LAGUNA, MUNICIPIO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16122; Ficha MapaInversiones: 6114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159,083,319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RD$ 54,888,071;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29.6%; financiero: 29.6%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2026-08-02T12:40:20.660Z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https://mapainversiones.gob.do/projectprofile/6114; contrato: No registrado</w:t>
            </w:r>
          </w:p>
        </w:tc>
      </w:tr>
    </w:tbl>
    <w:p>
      <w:pPr>
        <w:spacing w:after="0"/>
      </w:pPr>
    </w:p>
    <w:p>
      <w:pPr>
        <w:pStyle w:val="Heading3"/>
      </w:pPr>
      <w:r>
        <w:t>5.2.3 RECONSTRUCCIÓN CARRETERA BATEY HORMIGA-RANCHO ESPAÑOL, MUNICIPIO SANTA BARBARA DE SAMANA, PROVINCIA SAMANA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CARRETERA BATEY HORMIGA-RANCHO ESPAÑOL, MUNICIPIO SANTA BARBARA DE SAMANA, PROVINCIA SAMANA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16915; Ficha MapaInversiones: 8378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115,628,043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RD$ 35,769,388;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30.1%; financiero: 30.1%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2026-08-02T12:40:49.134Z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https://mapainversiones.gob.do/projectprofile/8378; contrato: No registrado</w:t>
            </w:r>
          </w:p>
        </w:tc>
      </w:tr>
    </w:tbl>
    <w:p>
      <w:pPr>
        <w:spacing w:after="0"/>
      </w:pPr>
    </w:p>
    <w:p>
      <w:pPr>
        <w:pStyle w:val="Heading3"/>
      </w:pPr>
      <w:r>
        <w:t>5.2.4 RECONSTRUCCIÓN DE INFRAESTRUCTURA VIAL URBANA EN EL DISTRITO MUNICIPAL ARROYO BARRIL,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EN EL DISTRITO MUNICIPAL ARROYO BARRIL,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17472; Ficha MapaInversiones: 9045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98,000,000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RD$ 29,400,000;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2026-08-02T12:40:57.407Z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https://mapainversiones.gob.do/projectprofile/9045; contrato: No registrado</w:t>
            </w:r>
          </w:p>
        </w:tc>
      </w:tr>
    </w:tbl>
    <w:p>
      <w:pPr>
        <w:spacing w:after="0"/>
      </w:pPr>
    </w:p>
    <w:p>
      <w:pPr>
        <w:pStyle w:val="Heading3"/>
      </w:pPr>
      <w:r>
        <w:t>5.2.5 CONSTRUCCIÓN DESTACAMENTO POLITUR EL LIMÓN, DISTRITO MUNICIPAL EL LIMÓN,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 POLITUR EL LIMÓN, DISTRITO MUNICIPAL EL LIMÓN,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17082; Ficha MapaInversiones: 8706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29,955,083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RD$ 23,964,066; ejecutado: RD$ 8,120,206; tasa de ejecución presupuestaria: 33.9%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2026-08-02T12:40:52.431Z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https://mapainversiones.gob.do/projectprofile/8706; contrato: No registrado</w:t>
            </w:r>
          </w:p>
        </w:tc>
      </w:tr>
    </w:tbl>
    <w:p>
      <w:pPr>
        <w:spacing w:after="0"/>
      </w:pPr>
    </w:p>
    <w:p>
      <w:pPr>
        <w:pStyle w:val="Heading3"/>
      </w:pPr>
      <w:r>
        <w:t>5.2.6 RECONSTRUCCIÓN DEL PARQUE CENTRAL JUAN PABLO DUARTE Y SU ENTORNO, MUNICIPIO SANTA BÁRBARA DE SAMANÁ, PROVINCIA 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PARQUE CENTRAL JUAN PABLO DUARTE Y SU ENTORNO, MUNICIPIO SANTA BÁRBARA DE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16410; Ficha MapaInversiones: 8134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51,882,252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RD$ 18,947,546; ejecutado: RD$ 16,576,823; tasa de ejecución presupuestaria: 87.5%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57.1%; financiero: 57.1%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2026-08-02T12:40:47.183Z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https://mapainversiones.gob.do/projectprofile/8134; contrato: https://comunidad.comprasdominicana.gob.do/Public/Tendering/ContractDetailView/Index?UniqueIdentifier=DO1.PCCNTR.1926322&amp;AwardContractDetailId=573959</w:t>
            </w:r>
          </w:p>
        </w:tc>
      </w:tr>
    </w:tbl>
    <w:p>
      <w:pPr>
        <w:spacing w:after="0"/>
      </w:pPr>
    </w:p>
    <w:p>
      <w:pPr>
        <w:pStyle w:val="Heading3"/>
      </w:pPr>
      <w:r>
        <w:t>5.2.7 AMPLIACIÓN ALCANTARILLADO SANITARIO EN LOS SECTORES EL MILLÓN, AV. CIRCUNVALACIÓN Y EL PANCHITO, PROVINCIA SAMANA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ALCANTARILLADO SANITARIO EN LOS SECTORES EL MILLÓN, AV. CIRCUNVALACIÓN Y EL PANCHITO, PROVINCIA SAMANA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14733; Ficha MapaInversiones: 5380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Protección del aire, agua y suelo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68,794,593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RD$ 9,930,385; ejecutado: RD$ 8,930,385; tasa de ejecución presupuestaria: 89.9%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97.9%; financiero: 97.9%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2026-08-02T12:40:13.635Z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https://mapainversiones.gob.do/projectprofile/5380; contrato: No registrado</w:t>
            </w:r>
          </w:p>
        </w:tc>
      </w:tr>
    </w:tbl>
    <w:p>
      <w:pPr>
        <w:spacing w:after="0"/>
      </w:pPr>
    </w:p>
    <w:p>
      <w:pPr>
        <w:pStyle w:val="Heading3"/>
      </w:pPr>
      <w:r>
        <w:t>5.2.8 CONSTRUCCIÓN DE PARQUE URBANO Y PARADOR FOTOGRÁFICO DISTRITO MUNICIPAL EL LIMÓN, MUNICIPIO SANTA BÁRBARA DE SAMA…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PARQUE URBANO Y PARADOR FOTOGRÁFICO DISTRITO MUNICIPAL EL LIMÓN, MUNICIPIO SANTA BÁRBARA DE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17401; Ficha MapaInversiones: 8968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20,756,553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RD$ 6,226,966;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2026-08-02T12:40:56.344Z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https://mapainversiones.gob.do/projectprofile/8968; contrato: No registrado</w:t>
            </w:r>
          </w:p>
        </w:tc>
      </w:tr>
    </w:tbl>
    <w:p>
      <w:pPr>
        <w:spacing w:after="0"/>
      </w:pPr>
    </w:p>
    <w:p>
      <w:pPr>
        <w:pStyle w:val="Heading3"/>
      </w:pPr>
      <w:r>
        <w:t>5.2.9 CONSTRUCCIÓN ACUEDUCTO LOMA ATRAVESADA, PROVINCIA SAMANA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LOMA ATRAVESADA, PROVINCIA SAMANA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14225; Ficha MapaInversiones: 4343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2018-01-01;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93,201,515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RD$ 4,561,398;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40.0%; financiero: 40.0%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2026-08-02T12:40:07.317Z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https://mapainversiones.gob.do/projectprofile/4343; contrato: No registrado</w:t>
            </w:r>
          </w:p>
        </w:tc>
      </w:tr>
    </w:tbl>
    <w:p>
      <w:pPr>
        <w:spacing w:after="0"/>
      </w:pPr>
    </w:p>
    <w:p>
      <w:pPr>
        <w:pStyle w:val="Heading3"/>
      </w:pPr>
      <w:r>
        <w:t>5.2.10 AMPLIACIÓN DEL PLANTEL EDUCATIVO PARA INICIAL LAS VERITAS, MUNICIPIO SAMANÁ,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LAS VERITAS, MUNICIPIO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15291; Ficha MapaInversiones: 6398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7,158,669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RD$ 3,789,826; ejecutado: RD$ 3,031,781;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16.2%; financiero: 16.2%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2026-08-02T12:40:27.527Z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https://mapainversiones.gob.do/projectprofile/6398; contrato: No registrado</w:t>
            </w:r>
          </w:p>
        </w:tc>
      </w:tr>
    </w:tbl>
    <w:p>
      <w:pPr>
        <w:spacing w:after="0"/>
      </w:pPr>
    </w:p>
    <w:p>
      <w:pPr>
        <w:pStyle w:val="Heading3"/>
      </w:pPr>
      <w:r>
        <w:t>5.2.11 RECONSTRUCCIÓN DEL PARQUE GLORIETA A SANTA BÁRBARA Y SU ENTORNO, MUNICIPIO SANTA BÁRBARA DE SAMANÁ, PROVINCIA SA…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PARQUE GLORIETA A SANTA BÁRBARA Y SU ENTORNO, MUNICIPIO SANTA BÁRBARA DE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16539; Ficha MapaInversiones: 8186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22,914,794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RD$ 2,929,020; ejecutado: RD$ 175,656; tasa de ejecución presupuestaria: 6.0%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65.7%; financiero: 65.7%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2026-08-02T12:40:47.421Z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https://mapainversiones.gob.do/projectprofile/8186; contrato: https://comunidad.comprasdominicana.gob.do/Public/Tendering/ContractDetailView/Index?UniqueIdentifier=DO1.PCCNTR.1862235&amp;AwardContractDetailId=551054</w:t>
            </w:r>
          </w:p>
        </w:tc>
      </w:tr>
    </w:tbl>
    <w:p>
      <w:pPr>
        <w:spacing w:after="0"/>
      </w:pPr>
    </w:p>
    <w:p>
      <w:pPr>
        <w:pStyle w:val="Heading3"/>
      </w:pPr>
      <w:r>
        <w:t>5.2.12 CONSTRUCCIÓN DEL PUENTE DE ALCANTARILLA DE CAJON, CAMINO VECINAL LA PLAYITA, DISTRITO MUNICIPAL ARROYO BARRIL, M…</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DE ALCANTARILLA DE CAJON, CAMINO VECINAL LA PLAYITA, DISTRITO MUNICIPAL ARROYO BARRIL, MUNICIPIO SANTA BÁRBARA DE SAMAMÁ,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16404; Ficha MapaInversiones: 6109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7,645,384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RD$ 1,530,000;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75.0%; financiero: 75.0%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2026-08-02T12:40:20.530Z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https://mapainversiones.gob.do/projectprofile/6109; contrato: No registrado</w:t>
            </w:r>
          </w:p>
        </w:tc>
      </w:tr>
    </w:tbl>
    <w:p>
      <w:pPr>
        <w:spacing w:after="0"/>
      </w:pPr>
    </w:p>
    <w:p>
      <w:pPr>
        <w:pStyle w:val="Heading3"/>
      </w:pPr>
      <w:r>
        <w:t>5.2.13 CONSTRUCCIÓN HOSPITAL LAS TERRENAS,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HOSPITAL LAS TERRENAS,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13642; Ficha MapaInversiones: 3432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Salud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426,466,809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75.7%; financiero: 75.7%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2026-08-02T12:40:06.000Z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https://mapainversiones.gob.do/projectprofile/3432; contrato: No registrado</w:t>
            </w:r>
          </w:p>
        </w:tc>
      </w:tr>
    </w:tbl>
    <w:p>
      <w:pPr>
        <w:spacing w:after="0"/>
      </w:pPr>
    </w:p>
    <w:p>
      <w:pPr>
        <w:pStyle w:val="Heading3"/>
      </w:pPr>
      <w:r>
        <w:t>5.2.14 AMPLIACIÓN DEL PLANTEL EDUCATIVO PARA INICIAL PROF. ALTAGRACIA MEDINA DE BRITO, MUNICIPIO SAMANÁ,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ALTAGRACIA MEDINA DE BRITO, MUNICIPIO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15295; Ficha MapaInversiones: 6402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11,485,762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RD$ 548,006;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68.1%; financiero: 68.1%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2026-08-02T12:40:27.544Z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https://mapainversiones.gob.do/projectprofile/6402; contrato: No registrado</w:t>
            </w:r>
          </w:p>
        </w:tc>
      </w:tr>
    </w:tbl>
    <w:p>
      <w:pPr>
        <w:spacing w:after="0"/>
      </w:pPr>
    </w:p>
    <w:p>
      <w:pPr>
        <w:pStyle w:val="Heading3"/>
      </w:pPr>
      <w:r>
        <w:t>5.2.15 AMPLIACIÓN DEL PLANTEL EDUCATIVO PARA INICIAL ELISEO DEMORIZI, MUNICIPIO SAMANÁ,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ELISEO DEMORIZI, MUNICIPIO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15292; Ficha MapaInversiones: 6399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17,320,272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RD$ 125;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2026-08-02T12:40:27.532Z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https://mapainversiones.gob.do/projectprofile/6399; contrato: No registrado</w:t>
            </w:r>
          </w:p>
        </w:tc>
      </w:tr>
    </w:tbl>
    <w:p>
      <w:pPr>
        <w:spacing w:after="0"/>
      </w:pPr>
    </w:p>
    <w:p>
      <w:pPr>
        <w:pStyle w:val="Heading3"/>
      </w:pPr>
      <w:r>
        <w:t>5.2.16 AMPLIACIÓN DEL PLANTEL EDUCATIVO PARA INICIAL LUIS MOREL, MUNICIPIO SANTA BÁRBARA DE SAMANÁ, PROVINCIA SAMANÁ.</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LUIS MOREL, MUNICIPIO SANTA BÁRBARA DE SAMANÁ, PROVINCIA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15924; Ficha MapaInversiones: 7440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9,512,284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2026-08-02T12:40:40.475Z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https://mapainversiones.gob.do/projectprofile/7440; contrato: No registrado</w:t>
            </w:r>
          </w:p>
        </w:tc>
      </w:tr>
    </w:tbl>
    <w:p>
      <w:pPr>
        <w:spacing w:after="0"/>
      </w:pPr>
    </w:p>
    <w:p>
      <w:pPr>
        <w:pStyle w:val="Heading3"/>
      </w:pPr>
      <w:r>
        <w:t>5.2.17 RECONSTRUCCIÓN PLAZA DE VENDEDORES EN CAYO LEVANTADO, MUNICIPIO SAMANA, PROVINCIA SAMANA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PLAZA DE VENDEDORES EN CAYO LEVANTADO, MUNICIPIO SAMANA, PROVINCIA SAMANA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16694; Ficha MapaInversiones: 8249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160,000,000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RD$ 0; ejecutado: RD$ 0; tasa de ejecución presupuestaria: No calculable (asignación 2026 igual a cero o no 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2026-08-02T12:40:48.198Z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https://mapainversiones.gob.do/projectprofile/8249; contrato: No registrado</w:t>
            </w:r>
          </w:p>
        </w:tc>
      </w:tr>
    </w:tbl>
    <w:p>
      <w:pPr>
        <w:spacing w:after="0"/>
      </w:pPr>
    </w:p>
    <w:p>
      <w:pPr>
        <w:pStyle w:val="Heading3"/>
      </w:pPr>
      <w:r>
        <w:t>5.2.18 REMODELACIÓN PARROQUIA SANTA BARBARA DE SAMANA, PROVINCIA SAMANA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PARROQUIA SANTA BARBARA DE SAMANA, PROVINCIA SAMANA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16317; Ficha MapaInversiones: 7697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REPROGRAMAR;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20,748,463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RD$ 0; ejecutado: RD$ 0; tasa de ejecución presupuestaria: No calculable (asignación 2026 igual a cero o no 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95.3%; financiero: 95.3%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cibao_nordeste; provincias: SAMANÁ; municipios: SAMANÁ</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cibao_nordeste [03], provincia SAMANÁ [20], municipio SAMANÁ [032001]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SAMANÁ (SAMANÁ); fuente: profile; verificada: 2026-08-02T12:40:44.500Z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https://mapainversiones.gob.do/projectprofile/7697;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70.7% de hogares con recogida municipal y 25.7%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Samaná</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Santa Bárbara de Samaná 2016-2020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47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Santa Bárbara de Samaná, Samaná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Santa Bárbara de Samaná · 03200001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Santa Bárbara de Samaná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