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Villa Montellano</w:t>
      </w:r>
    </w:p>
    <w:p>
      <w:r>
        <w:rPr>
          <w:b w:val="0"/>
          <w:i w:val="0"/>
          <w:color w:val="66736F"/>
          <w:sz w:val="22"/>
        </w:rPr>
        <w:t>Puerto Plata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01180009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Villa Montellano / Puerto Plata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01180009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Villa Montellano se registra en el portal territorial como municipio de la provincia Puerto Plata, región Cibao Norte. [PORTAL-01]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Portal de Planificación Municipal, ficha territorial.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20,753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19,717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49.9% / 50.1%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55.8% / 44.2%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7,698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2.69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7,675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20,753 habitantes en 2022. La variación respecto de 2010 es 5.2%.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66.6%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92.0%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87.2%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95.1%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93.2%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3.8%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73.6%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86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732.5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8.5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Actividades de los hogares como empleadores; actividades no diferenciadas de los hogares como productores de bienes y servicios para uso propio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5.2%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66.6%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3.6% de los hogares no reporta servicio sanitario. El dato requiere localización territorial antes de definir acciones. [DASH-VIDA]</w:t>
      </w:r>
    </w:p>
    <w:p>
      <w:pPr>
        <w:pStyle w:val="Heading2"/>
      </w:pPr>
      <w:r>
        <w:t>4. Permanencia escolar</w:t>
      </w:r>
    </w:p>
    <w:p>
      <w:r>
        <w:t>El abandono reportado en secundaria es 3.8%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Cobertura municipal declarada de recogida de residuos (87.2%). [DASH-VIDA]</w:t>
              <w:br/>
              <w:t>• Perfil territorial cuantificado: 55.8% urbano y 44.2%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66.6% de los hogares reporta agua del acueducto dentro de la vivienda. La OMPP debe confirmar continuidad, calidad y distribución territorial del servicio. [DASH-VIDA]</w:t>
              <w:br/>
              <w:t>• Saneamiento: 3.6% de los hogares no reporta servicio sanitario. El dato requiere localización territorial antes de definir acciones. [DASH-VIDA]</w:t>
              <w:br/>
              <w:t>• Permanencia escolar: El abandono reportado en secundaria es 3.8%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Villa Montellano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Villa Montellano, Puerto Plata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Villa Montellano  ·  01180009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Villa Montellano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