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98D4C" w14:textId="77777777" w:rsidR="0002736E" w:rsidRDefault="009D39D3">
      <w:pPr>
        <w:pBdr>
          <w:top w:val="nil"/>
          <w:left w:val="nil"/>
          <w:bottom w:val="nil"/>
          <w:right w:val="nil"/>
          <w:between w:val="nil"/>
        </w:pBdr>
        <w:spacing w:after="280"/>
        <w:ind w:left="3" w:hanging="5"/>
        <w:jc w:val="center"/>
        <w:rPr>
          <w:color w:val="000000"/>
          <w:sz w:val="48"/>
          <w:szCs w:val="48"/>
        </w:rPr>
      </w:pPr>
      <w:r>
        <w:rPr>
          <w:color w:val="000000"/>
          <w:sz w:val="48"/>
          <w:szCs w:val="48"/>
        </w:rPr>
        <w:t xml:space="preserve">CS 131 Report Homework 3 </w:t>
      </w:r>
    </w:p>
    <w:p w14:paraId="49DEA7FA" w14:textId="77777777" w:rsidR="0002736E" w:rsidRDefault="005F5BB9">
      <w:pPr>
        <w:pBdr>
          <w:top w:val="nil"/>
          <w:left w:val="nil"/>
          <w:bottom w:val="nil"/>
          <w:right w:val="nil"/>
          <w:between w:val="nil"/>
        </w:pBdr>
        <w:spacing w:before="280" w:after="280"/>
        <w:ind w:left="1" w:hanging="3"/>
        <w:jc w:val="center"/>
        <w:rPr>
          <w:color w:val="000000"/>
          <w:sz w:val="16"/>
          <w:szCs w:val="16"/>
        </w:rPr>
        <w:sectPr w:rsidR="0002736E">
          <w:footerReference w:type="first" r:id="rId8"/>
          <w:pgSz w:w="12240" w:h="15840"/>
          <w:pgMar w:top="1080" w:right="893" w:bottom="1440" w:left="893" w:header="720" w:footer="720" w:gutter="0"/>
          <w:pgNumType w:start="1"/>
          <w:cols w:space="720" w:equalWidth="0">
            <w:col w:w="9360"/>
          </w:cols>
          <w:titlePg/>
        </w:sectPr>
      </w:pPr>
      <w:r>
        <w:rPr>
          <w:color w:val="000000"/>
          <w:sz w:val="28"/>
          <w:szCs w:val="28"/>
        </w:rPr>
        <w:t xml:space="preserve">Mehar Nallamalli  </w:t>
      </w:r>
    </w:p>
    <w:p w14:paraId="7DDEF5F6" w14:textId="239FA12B" w:rsidR="0002736E" w:rsidRDefault="005F5BB9">
      <w:pPr>
        <w:ind w:hanging="2"/>
        <w:rPr>
          <w:color w:val="000000"/>
          <w:sz w:val="22"/>
          <w:szCs w:val="22"/>
        </w:rPr>
      </w:pPr>
      <w:r>
        <w:rPr>
          <w:i/>
        </w:rPr>
        <w:t>Abstract</w:t>
      </w:r>
      <w:r>
        <w:t>—</w:t>
      </w:r>
      <w:r>
        <w:rPr>
          <w:color w:val="000000"/>
          <w:sz w:val="22"/>
          <w:szCs w:val="22"/>
        </w:rPr>
        <w:t xml:space="preserve"> </w:t>
      </w:r>
      <w:r w:rsidR="009B271F">
        <w:rPr>
          <w:b/>
          <w:sz w:val="18"/>
          <w:szCs w:val="18"/>
        </w:rPr>
        <w:t xml:space="preserve">The main goal for this homework is to test different </w:t>
      </w:r>
      <w:r w:rsidR="00B43125">
        <w:rPr>
          <w:b/>
          <w:sz w:val="18"/>
          <w:szCs w:val="18"/>
        </w:rPr>
        <w:t>variations</w:t>
      </w:r>
      <w:r w:rsidR="009B271F">
        <w:rPr>
          <w:b/>
          <w:sz w:val="18"/>
          <w:szCs w:val="18"/>
        </w:rPr>
        <w:t xml:space="preserve"> of concurrent classes in Java when working with a decrement/increment swap function</w:t>
      </w:r>
      <w:r w:rsidR="006F59F7">
        <w:rPr>
          <w:b/>
          <w:sz w:val="18"/>
          <w:szCs w:val="18"/>
        </w:rPr>
        <w:t xml:space="preserve"> from an array of values</w:t>
      </w:r>
      <w:r w:rsidR="009B271F">
        <w:rPr>
          <w:b/>
          <w:sz w:val="18"/>
          <w:szCs w:val="18"/>
        </w:rPr>
        <w:t xml:space="preserve">. Specifically, I used locks to explore the tradeoffs between locking threads and performance. </w:t>
      </w:r>
    </w:p>
    <w:p w14:paraId="6D8EDDE5" w14:textId="77777777" w:rsidR="0002736E" w:rsidRDefault="0002736E">
      <w:pPr>
        <w:ind w:hanging="2"/>
        <w:rPr>
          <w:color w:val="000000"/>
          <w:sz w:val="22"/>
          <w:szCs w:val="22"/>
        </w:rPr>
      </w:pPr>
    </w:p>
    <w:p w14:paraId="1CE37A07" w14:textId="77777777" w:rsidR="0002736E" w:rsidRDefault="005F5BB9">
      <w:pPr>
        <w:pBdr>
          <w:top w:val="nil"/>
          <w:left w:val="nil"/>
          <w:bottom w:val="nil"/>
          <w:right w:val="nil"/>
          <w:between w:val="nil"/>
        </w:pBdr>
        <w:spacing w:after="200"/>
        <w:ind w:hanging="2"/>
        <w:jc w:val="both"/>
        <w:rPr>
          <w:b/>
          <w:color w:val="000000"/>
          <w:sz w:val="18"/>
          <w:szCs w:val="18"/>
        </w:rPr>
      </w:pPr>
      <w:r>
        <w:rPr>
          <w:i/>
          <w:color w:val="000000"/>
          <w:sz w:val="18"/>
          <w:szCs w:val="18"/>
        </w:rPr>
        <w:t>Keywords</w:t>
      </w:r>
      <w:r>
        <w:rPr>
          <w:b/>
          <w:color w:val="000000"/>
          <w:sz w:val="18"/>
          <w:szCs w:val="18"/>
        </w:rPr>
        <w:t>—OpenCV, facial recognition, eye tracking, yawn detection, Heartrate, alerting.</w:t>
      </w:r>
    </w:p>
    <w:p w14:paraId="5DCD1E4E" w14:textId="55E1ED35" w:rsidR="0002736E" w:rsidRPr="001D5010" w:rsidRDefault="001D5010">
      <w:pPr>
        <w:pStyle w:val="Heading1"/>
        <w:numPr>
          <w:ilvl w:val="0"/>
          <w:numId w:val="1"/>
        </w:numPr>
        <w:ind w:right="-7" w:hanging="2"/>
        <w:rPr>
          <w:b/>
        </w:rPr>
      </w:pPr>
      <w:r>
        <w:rPr>
          <w:b/>
        </w:rPr>
        <w:t>Testing Platform</w:t>
      </w:r>
    </w:p>
    <w:p w14:paraId="30B56A2E" w14:textId="3B12F527" w:rsidR="00B25CF5" w:rsidRDefault="005F5BB9" w:rsidP="00B25CF5">
      <w:pPr>
        <w:ind w:hanging="2"/>
        <w:rPr>
          <w:color w:val="000000"/>
          <w:sz w:val="22"/>
          <w:szCs w:val="22"/>
        </w:rPr>
      </w:pPr>
      <w:r>
        <w:rPr>
          <w:color w:val="000000"/>
          <w:sz w:val="22"/>
          <w:szCs w:val="22"/>
        </w:rPr>
        <w:t xml:space="preserve">    </w:t>
      </w:r>
      <w:r w:rsidR="00B25CF5">
        <w:rPr>
          <w:color w:val="000000"/>
          <w:sz w:val="22"/>
          <w:szCs w:val="22"/>
        </w:rPr>
        <w:t>By using the command, java -version, I was able to find out the Java version:</w:t>
      </w:r>
    </w:p>
    <w:p w14:paraId="12B5EED0" w14:textId="77777777" w:rsidR="00B25CF5" w:rsidRPr="00B25CF5" w:rsidRDefault="00B25CF5" w:rsidP="00B25CF5">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Chars="0" w:firstLineChars="0"/>
        <w:textDirection w:val="lrTb"/>
        <w:textAlignment w:val="auto"/>
        <w:outlineLvl w:val="9"/>
        <w:rPr>
          <w:rFonts w:ascii="Monaco" w:hAnsi="Monaco" w:cs="Monaco"/>
          <w:color w:val="000000" w:themeColor="text1"/>
          <w:position w:val="0"/>
          <w:sz w:val="20"/>
          <w:szCs w:val="20"/>
        </w:rPr>
      </w:pPr>
      <w:r w:rsidRPr="00B25CF5">
        <w:rPr>
          <w:rFonts w:ascii="Monaco" w:hAnsi="Monaco" w:cs="Monaco"/>
          <w:color w:val="000000" w:themeColor="text1"/>
          <w:position w:val="0"/>
          <w:sz w:val="20"/>
          <w:szCs w:val="20"/>
        </w:rPr>
        <w:t>java version "1.8.0_181"</w:t>
      </w:r>
    </w:p>
    <w:p w14:paraId="6897564F" w14:textId="77777777" w:rsidR="00B25CF5" w:rsidRPr="00B25CF5" w:rsidRDefault="00B25CF5" w:rsidP="00B25CF5">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Chars="0" w:firstLineChars="0"/>
        <w:textDirection w:val="lrTb"/>
        <w:textAlignment w:val="auto"/>
        <w:outlineLvl w:val="9"/>
        <w:rPr>
          <w:rFonts w:ascii="Monaco" w:hAnsi="Monaco" w:cs="Monaco"/>
          <w:color w:val="000000" w:themeColor="text1"/>
          <w:position w:val="0"/>
          <w:sz w:val="20"/>
          <w:szCs w:val="20"/>
        </w:rPr>
      </w:pPr>
      <w:proofErr w:type="gramStart"/>
      <w:r w:rsidRPr="00B25CF5">
        <w:rPr>
          <w:rFonts w:ascii="Monaco" w:hAnsi="Monaco" w:cs="Monaco"/>
          <w:color w:val="000000" w:themeColor="text1"/>
          <w:position w:val="0"/>
          <w:sz w:val="20"/>
          <w:szCs w:val="20"/>
        </w:rPr>
        <w:t>Java(</w:t>
      </w:r>
      <w:proofErr w:type="gramEnd"/>
      <w:r w:rsidRPr="00B25CF5">
        <w:rPr>
          <w:rFonts w:ascii="Monaco" w:hAnsi="Monaco" w:cs="Monaco"/>
          <w:color w:val="000000" w:themeColor="text1"/>
          <w:position w:val="0"/>
          <w:sz w:val="20"/>
          <w:szCs w:val="20"/>
        </w:rPr>
        <w:t>TM) SE Runtime Environment (build 1.8.0_181-b13)</w:t>
      </w:r>
    </w:p>
    <w:p w14:paraId="6153ACA3" w14:textId="651EEEC8" w:rsidR="00B25CF5" w:rsidRPr="00C063DD" w:rsidRDefault="00B25CF5" w:rsidP="00B25CF5">
      <w:pPr>
        <w:pStyle w:val="ListParagraph"/>
        <w:numPr>
          <w:ilvl w:val="0"/>
          <w:numId w:val="9"/>
        </w:numPr>
        <w:ind w:leftChars="0" w:firstLineChars="0"/>
        <w:rPr>
          <w:color w:val="000000" w:themeColor="text1"/>
          <w:sz w:val="22"/>
          <w:szCs w:val="22"/>
        </w:rPr>
      </w:pPr>
      <w:r w:rsidRPr="00B25CF5">
        <w:rPr>
          <w:rFonts w:ascii="Monaco" w:hAnsi="Monaco" w:cs="Monaco"/>
          <w:color w:val="000000" w:themeColor="text1"/>
          <w:position w:val="0"/>
          <w:sz w:val="20"/>
          <w:szCs w:val="20"/>
        </w:rPr>
        <w:t xml:space="preserve">Java </w:t>
      </w:r>
      <w:proofErr w:type="spellStart"/>
      <w:proofErr w:type="gramStart"/>
      <w:r w:rsidRPr="00B25CF5">
        <w:rPr>
          <w:rFonts w:ascii="Monaco" w:hAnsi="Monaco" w:cs="Monaco"/>
          <w:color w:val="000000" w:themeColor="text1"/>
          <w:position w:val="0"/>
          <w:sz w:val="20"/>
          <w:szCs w:val="20"/>
        </w:rPr>
        <w:t>HotSpot</w:t>
      </w:r>
      <w:proofErr w:type="spellEnd"/>
      <w:r w:rsidRPr="00B25CF5">
        <w:rPr>
          <w:rFonts w:ascii="Monaco" w:hAnsi="Monaco" w:cs="Monaco"/>
          <w:color w:val="000000" w:themeColor="text1"/>
          <w:position w:val="0"/>
          <w:sz w:val="20"/>
          <w:szCs w:val="20"/>
        </w:rPr>
        <w:t>(</w:t>
      </w:r>
      <w:proofErr w:type="gramEnd"/>
      <w:r w:rsidRPr="00B25CF5">
        <w:rPr>
          <w:rFonts w:ascii="Monaco" w:hAnsi="Monaco" w:cs="Monaco"/>
          <w:color w:val="000000" w:themeColor="text1"/>
          <w:position w:val="0"/>
          <w:sz w:val="20"/>
          <w:szCs w:val="20"/>
        </w:rPr>
        <w:t>TM) 64-Bit Server VM (build 25.181-b13, mixed mode)</w:t>
      </w:r>
    </w:p>
    <w:p w14:paraId="6EBB662A" w14:textId="2C6F1470" w:rsidR="00C063DD" w:rsidRPr="00C063DD" w:rsidRDefault="00C063DD" w:rsidP="00C063DD">
      <w:pPr>
        <w:ind w:left="360"/>
        <w:rPr>
          <w:color w:val="000000" w:themeColor="text1"/>
          <w:sz w:val="22"/>
          <w:szCs w:val="22"/>
        </w:rPr>
      </w:pPr>
      <w:r>
        <w:rPr>
          <w:color w:val="000000" w:themeColor="text1"/>
          <w:sz w:val="22"/>
          <w:szCs w:val="22"/>
        </w:rPr>
        <w:t>Once my environment was set up</w:t>
      </w:r>
      <w:r w:rsidR="00772993">
        <w:rPr>
          <w:color w:val="000000" w:themeColor="text1"/>
          <w:sz w:val="22"/>
          <w:szCs w:val="22"/>
        </w:rPr>
        <w:t xml:space="preserve">, I completed developing </w:t>
      </w:r>
      <w:proofErr w:type="spellStart"/>
      <w:r w:rsidR="00772993">
        <w:rPr>
          <w:color w:val="000000" w:themeColor="text1"/>
          <w:sz w:val="22"/>
          <w:szCs w:val="22"/>
        </w:rPr>
        <w:t>AcmeSafe</w:t>
      </w:r>
      <w:proofErr w:type="spellEnd"/>
      <w:r w:rsidR="00772993">
        <w:rPr>
          <w:color w:val="000000" w:themeColor="text1"/>
          <w:sz w:val="22"/>
          <w:szCs w:val="22"/>
        </w:rPr>
        <w:t xml:space="preserve"> on my local machine, and then tested it using the lnxserver09.</w:t>
      </w:r>
      <w:r>
        <w:rPr>
          <w:color w:val="000000" w:themeColor="text1"/>
          <w:sz w:val="22"/>
          <w:szCs w:val="22"/>
        </w:rPr>
        <w:t xml:space="preserve"> </w:t>
      </w:r>
    </w:p>
    <w:p w14:paraId="11FC39DF" w14:textId="77777777" w:rsidR="0002736E" w:rsidRDefault="0002736E">
      <w:pPr>
        <w:ind w:hanging="2"/>
      </w:pPr>
    </w:p>
    <w:p w14:paraId="1444DEF4" w14:textId="7DC29C99" w:rsidR="0002736E" w:rsidRPr="00F15199" w:rsidRDefault="00F15199">
      <w:pPr>
        <w:pStyle w:val="Heading1"/>
        <w:numPr>
          <w:ilvl w:val="0"/>
          <w:numId w:val="1"/>
        </w:numPr>
        <w:ind w:right="-7" w:hanging="2"/>
        <w:rPr>
          <w:b/>
        </w:rPr>
      </w:pPr>
      <w:r>
        <w:rPr>
          <w:b/>
        </w:rPr>
        <w:t xml:space="preserve">Testing </w:t>
      </w:r>
      <w:r w:rsidR="007E6AE8">
        <w:rPr>
          <w:b/>
        </w:rPr>
        <w:t>Parameters</w:t>
      </w:r>
    </w:p>
    <w:p w14:paraId="5B93095E" w14:textId="55DB0770" w:rsidR="00B0485B" w:rsidRDefault="005F5BB9" w:rsidP="00B0485B">
      <w:pPr>
        <w:ind w:hanging="2"/>
        <w:rPr>
          <w:color w:val="000000"/>
          <w:sz w:val="22"/>
          <w:szCs w:val="22"/>
        </w:rPr>
      </w:pPr>
      <w:r>
        <w:rPr>
          <w:color w:val="000000"/>
          <w:sz w:val="22"/>
          <w:szCs w:val="22"/>
        </w:rPr>
        <w:t xml:space="preserve">    </w:t>
      </w:r>
      <w:r w:rsidR="006F7AAF">
        <w:rPr>
          <w:color w:val="000000"/>
          <w:sz w:val="22"/>
          <w:szCs w:val="22"/>
        </w:rPr>
        <w:t xml:space="preserve">After I finished implementing </w:t>
      </w:r>
      <w:proofErr w:type="spellStart"/>
      <w:r w:rsidR="006F7AAF">
        <w:rPr>
          <w:color w:val="000000"/>
          <w:sz w:val="22"/>
          <w:szCs w:val="22"/>
        </w:rPr>
        <w:t>AcmeSafe</w:t>
      </w:r>
      <w:proofErr w:type="spellEnd"/>
      <w:r w:rsidR="006F7AAF">
        <w:rPr>
          <w:color w:val="000000"/>
          <w:sz w:val="22"/>
          <w:szCs w:val="22"/>
        </w:rPr>
        <w:t xml:space="preserve">, I wanted to test different input parameters into the command. Using </w:t>
      </w:r>
      <w:r w:rsidR="007E6AE8">
        <w:rPr>
          <w:color w:val="000000"/>
          <w:sz w:val="22"/>
          <w:szCs w:val="22"/>
        </w:rPr>
        <w:t xml:space="preserve">1 </w:t>
      </w:r>
      <w:r w:rsidR="006F7AAF">
        <w:rPr>
          <w:color w:val="000000"/>
          <w:sz w:val="22"/>
          <w:szCs w:val="22"/>
        </w:rPr>
        <w:t>million swaps, I measured the thread average for 8, 16, 32</w:t>
      </w:r>
      <w:r w:rsidR="00AD109F">
        <w:rPr>
          <w:color w:val="000000"/>
          <w:sz w:val="22"/>
          <w:szCs w:val="22"/>
        </w:rPr>
        <w:t xml:space="preserve"> </w:t>
      </w:r>
      <w:r w:rsidR="006F7AAF">
        <w:rPr>
          <w:color w:val="000000"/>
          <w:sz w:val="22"/>
          <w:szCs w:val="22"/>
        </w:rPr>
        <w:t>threads using the range of 0-127.</w:t>
      </w:r>
    </w:p>
    <w:p w14:paraId="0ACC03FA" w14:textId="611AC308" w:rsidR="00B0485B" w:rsidRDefault="00B0485B" w:rsidP="00B0485B">
      <w:pPr>
        <w:ind w:hanging="2"/>
        <w:rPr>
          <w:color w:val="000000"/>
          <w:sz w:val="22"/>
          <w:szCs w:val="22"/>
        </w:rPr>
      </w:pPr>
      <w:r>
        <w:rPr>
          <w:color w:val="000000"/>
          <w:sz w:val="22"/>
          <w:szCs w:val="22"/>
        </w:rPr>
        <w:t xml:space="preserve">In my UnsafeMemory.java, I added parameters for </w:t>
      </w:r>
      <w:r w:rsidR="00210703">
        <w:rPr>
          <w:color w:val="000000"/>
          <w:sz w:val="22"/>
          <w:szCs w:val="22"/>
        </w:rPr>
        <w:t xml:space="preserve">Null, </w:t>
      </w:r>
      <w:r w:rsidRPr="00B0485B">
        <w:rPr>
          <w:color w:val="000000"/>
          <w:sz w:val="22"/>
          <w:szCs w:val="22"/>
        </w:rPr>
        <w:t>Synchronized</w:t>
      </w:r>
      <w:r>
        <w:rPr>
          <w:color w:val="000000"/>
          <w:sz w:val="22"/>
          <w:szCs w:val="22"/>
        </w:rPr>
        <w:t>, Uns</w:t>
      </w:r>
      <w:r w:rsidRPr="00B0485B">
        <w:rPr>
          <w:color w:val="000000"/>
          <w:sz w:val="22"/>
          <w:szCs w:val="22"/>
        </w:rPr>
        <w:t>ynchronized</w:t>
      </w:r>
      <w:r>
        <w:rPr>
          <w:color w:val="000000"/>
          <w:sz w:val="22"/>
          <w:szCs w:val="22"/>
        </w:rPr>
        <w:t xml:space="preserve">, and </w:t>
      </w:r>
      <w:proofErr w:type="spellStart"/>
      <w:r>
        <w:rPr>
          <w:color w:val="000000"/>
          <w:sz w:val="22"/>
          <w:szCs w:val="22"/>
        </w:rPr>
        <w:t>AcmeSafe</w:t>
      </w:r>
      <w:proofErr w:type="spellEnd"/>
      <w:r>
        <w:rPr>
          <w:color w:val="000000"/>
          <w:sz w:val="22"/>
          <w:szCs w:val="22"/>
        </w:rPr>
        <w:t xml:space="preserve">. </w:t>
      </w:r>
    </w:p>
    <w:p w14:paraId="39DCFA35" w14:textId="77777777" w:rsidR="0002736E" w:rsidRDefault="0002736E">
      <w:pPr>
        <w:ind w:hanging="2"/>
      </w:pPr>
    </w:p>
    <w:p w14:paraId="631E8286" w14:textId="29A91BF4" w:rsidR="0002736E" w:rsidRDefault="00B87D03" w:rsidP="005E096E">
      <w:pPr>
        <w:pStyle w:val="Heading1"/>
        <w:numPr>
          <w:ilvl w:val="0"/>
          <w:numId w:val="1"/>
        </w:numPr>
        <w:ind w:right="-7" w:hanging="2"/>
        <w:rPr>
          <w:b/>
        </w:rPr>
      </w:pPr>
      <w:r>
        <w:rPr>
          <w:b/>
        </w:rPr>
        <w:t>Testing Results</w:t>
      </w:r>
    </w:p>
    <w:p w14:paraId="57A224E0" w14:textId="14DFA065" w:rsidR="00BB15E8" w:rsidRPr="00BB15E8" w:rsidRDefault="00BB15E8" w:rsidP="00BB15E8">
      <w:pPr>
        <w:ind w:hanging="2"/>
      </w:pPr>
      <w:r>
        <w:t xml:space="preserve">Table 1.1: Results for </w:t>
      </w:r>
      <w:r w:rsidR="00DF5523">
        <w:t>1 million</w:t>
      </w:r>
      <w:r>
        <w:t xml:space="preserve"> swaps</w:t>
      </w:r>
    </w:p>
    <w:tbl>
      <w:tblPr>
        <w:tblStyle w:val="TableGrid"/>
        <w:tblW w:w="4851" w:type="dxa"/>
        <w:tblLook w:val="04A0" w:firstRow="1" w:lastRow="0" w:firstColumn="1" w:lastColumn="0" w:noHBand="0" w:noVBand="1"/>
      </w:tblPr>
      <w:tblGrid>
        <w:gridCol w:w="1658"/>
        <w:gridCol w:w="817"/>
        <w:gridCol w:w="817"/>
        <w:gridCol w:w="937"/>
        <w:gridCol w:w="710"/>
      </w:tblGrid>
      <w:tr w:rsidR="002D1D86" w14:paraId="1371DE6A" w14:textId="285EA656" w:rsidTr="00210703">
        <w:trPr>
          <w:trHeight w:val="330"/>
        </w:trPr>
        <w:tc>
          <w:tcPr>
            <w:tcW w:w="1989" w:type="dxa"/>
          </w:tcPr>
          <w:p w14:paraId="60891BD5" w14:textId="209F8B0C" w:rsidR="00210703" w:rsidRPr="00B349BF" w:rsidRDefault="00210703" w:rsidP="005E096E">
            <w:pPr>
              <w:rPr>
                <w:b/>
              </w:rPr>
            </w:pPr>
            <w:r w:rsidRPr="00B349BF">
              <w:rPr>
                <w:b/>
              </w:rPr>
              <w:t xml:space="preserve">Model </w:t>
            </w:r>
          </w:p>
        </w:tc>
        <w:tc>
          <w:tcPr>
            <w:tcW w:w="706" w:type="dxa"/>
          </w:tcPr>
          <w:p w14:paraId="06FD9E1D" w14:textId="0A8EAA53" w:rsidR="00210703" w:rsidRPr="00B349BF" w:rsidRDefault="00210703" w:rsidP="00210703">
            <w:pPr>
              <w:jc w:val="center"/>
              <w:rPr>
                <w:b/>
              </w:rPr>
            </w:pPr>
            <w:r w:rsidRPr="00B349BF">
              <w:rPr>
                <w:b/>
              </w:rPr>
              <w:t>8</w:t>
            </w:r>
          </w:p>
        </w:tc>
        <w:tc>
          <w:tcPr>
            <w:tcW w:w="720" w:type="dxa"/>
          </w:tcPr>
          <w:p w14:paraId="0ED1F705" w14:textId="69A40E13" w:rsidR="00210703" w:rsidRPr="00B349BF" w:rsidRDefault="00210703" w:rsidP="00210703">
            <w:pPr>
              <w:jc w:val="center"/>
              <w:rPr>
                <w:b/>
              </w:rPr>
            </w:pPr>
            <w:r w:rsidRPr="00B349BF">
              <w:rPr>
                <w:b/>
              </w:rPr>
              <w:t>16</w:t>
            </w:r>
          </w:p>
        </w:tc>
        <w:tc>
          <w:tcPr>
            <w:tcW w:w="720" w:type="dxa"/>
          </w:tcPr>
          <w:p w14:paraId="366E382C" w14:textId="48C10EED" w:rsidR="00210703" w:rsidRPr="00B349BF" w:rsidRDefault="00210703" w:rsidP="00210703">
            <w:pPr>
              <w:jc w:val="center"/>
              <w:rPr>
                <w:b/>
              </w:rPr>
            </w:pPr>
            <w:r w:rsidRPr="00B349BF">
              <w:rPr>
                <w:b/>
              </w:rPr>
              <w:t>32</w:t>
            </w:r>
          </w:p>
        </w:tc>
        <w:tc>
          <w:tcPr>
            <w:tcW w:w="716" w:type="dxa"/>
          </w:tcPr>
          <w:p w14:paraId="521FFC8B" w14:textId="69231E4C" w:rsidR="00210703" w:rsidRPr="00B349BF" w:rsidRDefault="00210703" w:rsidP="005E096E">
            <w:pPr>
              <w:rPr>
                <w:b/>
              </w:rPr>
            </w:pPr>
            <w:r w:rsidRPr="00B349BF">
              <w:rPr>
                <w:b/>
              </w:rPr>
              <w:t>DRF</w:t>
            </w:r>
          </w:p>
        </w:tc>
      </w:tr>
      <w:tr w:rsidR="002D1D86" w14:paraId="7ACF1619" w14:textId="30284F64" w:rsidTr="00210703">
        <w:trPr>
          <w:trHeight w:val="356"/>
        </w:trPr>
        <w:tc>
          <w:tcPr>
            <w:tcW w:w="1989" w:type="dxa"/>
          </w:tcPr>
          <w:p w14:paraId="126E3B76" w14:textId="614660BC" w:rsidR="00210703" w:rsidRDefault="00210703" w:rsidP="005E096E">
            <w:r>
              <w:t>Null</w:t>
            </w:r>
          </w:p>
        </w:tc>
        <w:tc>
          <w:tcPr>
            <w:tcW w:w="706" w:type="dxa"/>
          </w:tcPr>
          <w:p w14:paraId="29EBE520" w14:textId="1FFA27B4" w:rsidR="00210703" w:rsidRPr="002D1D86" w:rsidRDefault="00D81B92" w:rsidP="005E096E">
            <w:pPr>
              <w:rPr>
                <w:color w:val="000000" w:themeColor="text1"/>
                <w:sz w:val="18"/>
              </w:rPr>
            </w:pPr>
            <w:r>
              <w:rPr>
                <w:rFonts w:ascii="Monaco" w:hAnsi="Monaco" w:cs="Monaco"/>
                <w:color w:val="000000" w:themeColor="text1"/>
                <w:sz w:val="20"/>
                <w:szCs w:val="20"/>
              </w:rPr>
              <w:t>670</w:t>
            </w:r>
          </w:p>
        </w:tc>
        <w:tc>
          <w:tcPr>
            <w:tcW w:w="720" w:type="dxa"/>
          </w:tcPr>
          <w:p w14:paraId="5E7936F3" w14:textId="72E610BC" w:rsidR="00210703" w:rsidRPr="002D1D86" w:rsidRDefault="000B313B" w:rsidP="005E096E">
            <w:pPr>
              <w:rPr>
                <w:color w:val="000000" w:themeColor="text1"/>
                <w:sz w:val="18"/>
              </w:rPr>
            </w:pPr>
            <w:r>
              <w:rPr>
                <w:rFonts w:ascii="Monaco" w:hAnsi="Monaco" w:cs="Monaco"/>
                <w:color w:val="000000" w:themeColor="text1"/>
                <w:sz w:val="20"/>
                <w:szCs w:val="20"/>
              </w:rPr>
              <w:t>1695</w:t>
            </w:r>
          </w:p>
        </w:tc>
        <w:tc>
          <w:tcPr>
            <w:tcW w:w="720" w:type="dxa"/>
          </w:tcPr>
          <w:p w14:paraId="345DDDEF" w14:textId="68D67CF7" w:rsidR="00210703" w:rsidRPr="002D1D86" w:rsidRDefault="00803F69" w:rsidP="005E096E">
            <w:pPr>
              <w:rPr>
                <w:color w:val="000000" w:themeColor="text1"/>
                <w:sz w:val="18"/>
              </w:rPr>
            </w:pPr>
            <w:r w:rsidRPr="00803F69">
              <w:rPr>
                <w:rFonts w:ascii="Monaco" w:hAnsi="Monaco" w:cs="Monaco"/>
                <w:color w:val="000000" w:themeColor="text1"/>
                <w:sz w:val="20"/>
                <w:szCs w:val="20"/>
              </w:rPr>
              <w:t>252</w:t>
            </w:r>
            <w:r>
              <w:rPr>
                <w:rFonts w:ascii="Monaco" w:hAnsi="Monaco" w:cs="Monaco"/>
                <w:color w:val="000000" w:themeColor="text1"/>
                <w:sz w:val="20"/>
                <w:szCs w:val="20"/>
              </w:rPr>
              <w:t>9</w:t>
            </w:r>
          </w:p>
        </w:tc>
        <w:tc>
          <w:tcPr>
            <w:tcW w:w="716" w:type="dxa"/>
          </w:tcPr>
          <w:p w14:paraId="157A8294" w14:textId="1BF7ED96" w:rsidR="00210703" w:rsidRDefault="00A46C54" w:rsidP="005E096E">
            <w:r>
              <w:t>Y</w:t>
            </w:r>
          </w:p>
        </w:tc>
      </w:tr>
      <w:tr w:rsidR="002D1D86" w14:paraId="2E13027D" w14:textId="17F013AD" w:rsidTr="00210703">
        <w:trPr>
          <w:trHeight w:val="330"/>
        </w:trPr>
        <w:tc>
          <w:tcPr>
            <w:tcW w:w="1989" w:type="dxa"/>
          </w:tcPr>
          <w:p w14:paraId="758FC7D9" w14:textId="4C7317ED" w:rsidR="00210703" w:rsidRDefault="00210703" w:rsidP="005E096E">
            <w:r w:rsidRPr="00B0485B">
              <w:rPr>
                <w:color w:val="000000"/>
                <w:sz w:val="22"/>
                <w:szCs w:val="22"/>
              </w:rPr>
              <w:t>Synchronized</w:t>
            </w:r>
          </w:p>
        </w:tc>
        <w:tc>
          <w:tcPr>
            <w:tcW w:w="706" w:type="dxa"/>
          </w:tcPr>
          <w:p w14:paraId="27F2B8F5" w14:textId="3456BBED" w:rsidR="00210703" w:rsidRPr="005930F2" w:rsidRDefault="00803F69" w:rsidP="005E096E">
            <w:pPr>
              <w:rPr>
                <w:color w:val="000000" w:themeColor="text1"/>
              </w:rPr>
            </w:pPr>
            <w:r w:rsidRPr="00803F69">
              <w:rPr>
                <w:rFonts w:ascii="Monaco" w:hAnsi="Monaco" w:cs="Monaco"/>
                <w:color w:val="000000" w:themeColor="text1"/>
                <w:sz w:val="20"/>
                <w:szCs w:val="20"/>
              </w:rPr>
              <w:t>1280</w:t>
            </w:r>
          </w:p>
        </w:tc>
        <w:tc>
          <w:tcPr>
            <w:tcW w:w="720" w:type="dxa"/>
          </w:tcPr>
          <w:p w14:paraId="425190F7" w14:textId="1CBF9A66" w:rsidR="00210703" w:rsidRPr="005930F2" w:rsidRDefault="00803F69" w:rsidP="005E096E">
            <w:pPr>
              <w:rPr>
                <w:color w:val="000000" w:themeColor="text1"/>
              </w:rPr>
            </w:pPr>
            <w:r>
              <w:rPr>
                <w:rFonts w:ascii="Monaco" w:hAnsi="Monaco" w:cs="Monaco"/>
                <w:color w:val="000000" w:themeColor="text1"/>
                <w:sz w:val="20"/>
                <w:szCs w:val="20"/>
              </w:rPr>
              <w:t>2530</w:t>
            </w:r>
          </w:p>
        </w:tc>
        <w:tc>
          <w:tcPr>
            <w:tcW w:w="720" w:type="dxa"/>
          </w:tcPr>
          <w:p w14:paraId="004DA50F" w14:textId="6808BD2F" w:rsidR="00210703" w:rsidRPr="005930F2" w:rsidRDefault="00803F69" w:rsidP="005E096E">
            <w:pPr>
              <w:rPr>
                <w:color w:val="000000" w:themeColor="text1"/>
              </w:rPr>
            </w:pPr>
            <w:r>
              <w:rPr>
                <w:rFonts w:ascii="Monaco" w:hAnsi="Monaco" w:cs="Monaco"/>
                <w:color w:val="000000" w:themeColor="text1"/>
                <w:sz w:val="20"/>
                <w:szCs w:val="20"/>
              </w:rPr>
              <w:t>5477</w:t>
            </w:r>
          </w:p>
        </w:tc>
        <w:tc>
          <w:tcPr>
            <w:tcW w:w="716" w:type="dxa"/>
          </w:tcPr>
          <w:p w14:paraId="702F9841" w14:textId="116243AD" w:rsidR="00210703" w:rsidRDefault="00A46C54" w:rsidP="005E096E">
            <w:r>
              <w:t>Y</w:t>
            </w:r>
          </w:p>
        </w:tc>
      </w:tr>
      <w:tr w:rsidR="002D1D86" w14:paraId="4FACBC75" w14:textId="6CF0EF98" w:rsidTr="00210703">
        <w:trPr>
          <w:trHeight w:val="356"/>
        </w:trPr>
        <w:tc>
          <w:tcPr>
            <w:tcW w:w="1989" w:type="dxa"/>
          </w:tcPr>
          <w:p w14:paraId="2A533F37" w14:textId="3CFA0AF6" w:rsidR="00210703" w:rsidRDefault="00210703" w:rsidP="005E096E">
            <w:r>
              <w:rPr>
                <w:color w:val="000000"/>
                <w:sz w:val="22"/>
                <w:szCs w:val="22"/>
              </w:rPr>
              <w:t>Uns</w:t>
            </w:r>
            <w:r w:rsidRPr="00B0485B">
              <w:rPr>
                <w:color w:val="000000"/>
                <w:sz w:val="22"/>
                <w:szCs w:val="22"/>
              </w:rPr>
              <w:t>ynchronized</w:t>
            </w:r>
          </w:p>
        </w:tc>
        <w:tc>
          <w:tcPr>
            <w:tcW w:w="706" w:type="dxa"/>
          </w:tcPr>
          <w:p w14:paraId="56ACF799" w14:textId="10765219" w:rsidR="00210703" w:rsidRDefault="00774464" w:rsidP="005E096E">
            <w:r w:rsidRPr="00774464">
              <w:rPr>
                <w:rFonts w:ascii="Monaco" w:hAnsi="Monaco" w:cs="Monaco"/>
                <w:color w:val="000000" w:themeColor="text1"/>
                <w:sz w:val="20"/>
                <w:szCs w:val="20"/>
              </w:rPr>
              <w:t>37940</w:t>
            </w:r>
          </w:p>
        </w:tc>
        <w:tc>
          <w:tcPr>
            <w:tcW w:w="720" w:type="dxa"/>
          </w:tcPr>
          <w:p w14:paraId="1ACA1E56" w14:textId="214B456E" w:rsidR="00210703" w:rsidRPr="00774464" w:rsidRDefault="00774464" w:rsidP="005E096E">
            <w:pPr>
              <w:rPr>
                <w:color w:val="000000" w:themeColor="text1"/>
              </w:rPr>
            </w:pPr>
            <w:r w:rsidRPr="00774464">
              <w:rPr>
                <w:rFonts w:ascii="Monaco" w:hAnsi="Monaco" w:cs="Monaco"/>
                <w:color w:val="000000" w:themeColor="text1"/>
                <w:sz w:val="20"/>
                <w:szCs w:val="20"/>
              </w:rPr>
              <w:t>58214</w:t>
            </w:r>
          </w:p>
        </w:tc>
        <w:tc>
          <w:tcPr>
            <w:tcW w:w="720" w:type="dxa"/>
          </w:tcPr>
          <w:p w14:paraId="4F32B0B9" w14:textId="75F654C8" w:rsidR="00210703" w:rsidRPr="00774464" w:rsidRDefault="00774464" w:rsidP="005E096E">
            <w:pPr>
              <w:rPr>
                <w:color w:val="000000" w:themeColor="text1"/>
              </w:rPr>
            </w:pPr>
            <w:r w:rsidRPr="00774464">
              <w:rPr>
                <w:rFonts w:ascii="Monaco" w:hAnsi="Monaco" w:cs="Monaco"/>
                <w:color w:val="000000" w:themeColor="text1"/>
                <w:sz w:val="20"/>
                <w:szCs w:val="20"/>
              </w:rPr>
              <w:t>167430</w:t>
            </w:r>
          </w:p>
        </w:tc>
        <w:tc>
          <w:tcPr>
            <w:tcW w:w="716" w:type="dxa"/>
          </w:tcPr>
          <w:p w14:paraId="72248F54" w14:textId="01CAEF76" w:rsidR="00210703" w:rsidRDefault="00A46C54" w:rsidP="005E096E">
            <w:r>
              <w:t>N</w:t>
            </w:r>
          </w:p>
        </w:tc>
      </w:tr>
      <w:tr w:rsidR="002D1D86" w14:paraId="291FE01D" w14:textId="7F9B861E" w:rsidTr="00210703">
        <w:trPr>
          <w:trHeight w:val="330"/>
        </w:trPr>
        <w:tc>
          <w:tcPr>
            <w:tcW w:w="1989" w:type="dxa"/>
          </w:tcPr>
          <w:p w14:paraId="30C6B8FC" w14:textId="4514ABB8" w:rsidR="00210703" w:rsidRDefault="00210703" w:rsidP="005E096E">
            <w:proofErr w:type="spellStart"/>
            <w:r>
              <w:rPr>
                <w:color w:val="000000"/>
                <w:sz w:val="22"/>
                <w:szCs w:val="22"/>
              </w:rPr>
              <w:t>AcmeSafe</w:t>
            </w:r>
            <w:proofErr w:type="spellEnd"/>
          </w:p>
        </w:tc>
        <w:tc>
          <w:tcPr>
            <w:tcW w:w="706" w:type="dxa"/>
          </w:tcPr>
          <w:p w14:paraId="52B36547" w14:textId="325C2014" w:rsidR="00210703" w:rsidRDefault="003628ED" w:rsidP="005E096E">
            <w:r w:rsidRPr="003628ED">
              <w:rPr>
                <w:rFonts w:ascii="Monaco" w:hAnsi="Monaco" w:cs="Monaco"/>
                <w:color w:val="000000" w:themeColor="text1"/>
                <w:sz w:val="20"/>
                <w:szCs w:val="20"/>
              </w:rPr>
              <w:t>953</w:t>
            </w:r>
          </w:p>
        </w:tc>
        <w:tc>
          <w:tcPr>
            <w:tcW w:w="720" w:type="dxa"/>
          </w:tcPr>
          <w:p w14:paraId="65301240" w14:textId="686494A0" w:rsidR="00210703" w:rsidRDefault="003628ED" w:rsidP="005E096E">
            <w:r>
              <w:rPr>
                <w:rFonts w:ascii="Monaco" w:hAnsi="Monaco" w:cs="Monaco"/>
                <w:color w:val="000000" w:themeColor="text1"/>
                <w:sz w:val="20"/>
                <w:szCs w:val="20"/>
              </w:rPr>
              <w:t>1841</w:t>
            </w:r>
          </w:p>
        </w:tc>
        <w:tc>
          <w:tcPr>
            <w:tcW w:w="720" w:type="dxa"/>
          </w:tcPr>
          <w:p w14:paraId="6AA7A607" w14:textId="4AAB80FD" w:rsidR="00210703" w:rsidRDefault="00A021F0" w:rsidP="005E096E">
            <w:r>
              <w:rPr>
                <w:rFonts w:ascii="Monaco" w:hAnsi="Monaco" w:cs="Monaco"/>
                <w:color w:val="000000" w:themeColor="text1"/>
                <w:sz w:val="20"/>
                <w:szCs w:val="20"/>
              </w:rPr>
              <w:t>4643</w:t>
            </w:r>
          </w:p>
        </w:tc>
        <w:tc>
          <w:tcPr>
            <w:tcW w:w="716" w:type="dxa"/>
          </w:tcPr>
          <w:p w14:paraId="0C752FCD" w14:textId="61512A67" w:rsidR="00210703" w:rsidRDefault="00A46C54" w:rsidP="005E096E">
            <w:r>
              <w:t>Y</w:t>
            </w:r>
          </w:p>
        </w:tc>
      </w:tr>
    </w:tbl>
    <w:p w14:paraId="59C17509" w14:textId="77777777" w:rsidR="005E096E" w:rsidRPr="005E096E" w:rsidRDefault="005E096E" w:rsidP="005E096E">
      <w:pPr>
        <w:ind w:hanging="2"/>
      </w:pPr>
    </w:p>
    <w:p w14:paraId="24824392" w14:textId="77777777" w:rsidR="0002736E" w:rsidRDefault="0002736E">
      <w:pPr>
        <w:ind w:hanging="2"/>
      </w:pPr>
    </w:p>
    <w:p w14:paraId="3466F94D" w14:textId="792012C7" w:rsidR="0002736E" w:rsidRPr="00A97794" w:rsidRDefault="00A97794">
      <w:pPr>
        <w:pStyle w:val="Heading1"/>
        <w:numPr>
          <w:ilvl w:val="0"/>
          <w:numId w:val="1"/>
        </w:numPr>
        <w:ind w:hanging="2"/>
        <w:rPr>
          <w:b/>
        </w:rPr>
      </w:pPr>
      <w:r>
        <w:rPr>
          <w:b/>
        </w:rPr>
        <w:t>Comparisons</w:t>
      </w:r>
    </w:p>
    <w:p w14:paraId="6F0BCAE7" w14:textId="19EA1F27" w:rsidR="00774464" w:rsidRDefault="005F5BB9" w:rsidP="00CA67B7">
      <w:pPr>
        <w:ind w:hanging="2"/>
        <w:rPr>
          <w:color w:val="000000"/>
        </w:rPr>
      </w:pPr>
      <w:r>
        <w:rPr>
          <w:color w:val="000000"/>
        </w:rPr>
        <w:t xml:space="preserve">    </w:t>
      </w:r>
      <w:r w:rsidR="00D25716">
        <w:rPr>
          <w:color w:val="000000"/>
        </w:rPr>
        <w:t xml:space="preserve">According to the table above, </w:t>
      </w:r>
      <w:r w:rsidR="00CA67B7">
        <w:rPr>
          <w:color w:val="000000"/>
        </w:rPr>
        <w:t xml:space="preserve">it shows that the </w:t>
      </w:r>
      <w:r w:rsidR="00DF2B16">
        <w:rPr>
          <w:color w:val="000000"/>
        </w:rPr>
        <w:t>Unsynchronized</w:t>
      </w:r>
      <w:r w:rsidR="00CA67B7">
        <w:rPr>
          <w:color w:val="000000"/>
        </w:rPr>
        <w:t xml:space="preserve"> is </w:t>
      </w:r>
      <w:r w:rsidR="00607074">
        <w:rPr>
          <w:color w:val="000000"/>
        </w:rPr>
        <w:t>slower</w:t>
      </w:r>
      <w:r w:rsidR="00CA67B7">
        <w:rPr>
          <w:color w:val="000000"/>
        </w:rPr>
        <w:t xml:space="preserve"> than the Synchronized. </w:t>
      </w:r>
      <w:r w:rsidR="00607074">
        <w:rPr>
          <w:color w:val="000000"/>
        </w:rPr>
        <w:t xml:space="preserve">This is because with a large number of threads, </w:t>
      </w:r>
      <w:r w:rsidR="00774464">
        <w:rPr>
          <w:color w:val="000000"/>
        </w:rPr>
        <w:t xml:space="preserve">it becomes unreliable. Specifically, an </w:t>
      </w:r>
      <w:r w:rsidR="004957E7">
        <w:rPr>
          <w:color w:val="000000"/>
        </w:rPr>
        <w:t>unsuccessful</w:t>
      </w:r>
      <w:r w:rsidR="00774464">
        <w:rPr>
          <w:color w:val="000000"/>
        </w:rPr>
        <w:t xml:space="preserve"> swap is not counted, so if all numbers accidentally go to 0, the program will hang forever. </w:t>
      </w:r>
    </w:p>
    <w:p w14:paraId="09A7EC1A" w14:textId="0A19468A" w:rsidR="00774464" w:rsidRDefault="00774464" w:rsidP="00CA67B7">
      <w:pPr>
        <w:ind w:hanging="2"/>
        <w:rPr>
          <w:color w:val="000000"/>
        </w:rPr>
      </w:pPr>
    </w:p>
    <w:p w14:paraId="06B3CC3E" w14:textId="79175DCC" w:rsidR="00774464" w:rsidRDefault="00774464" w:rsidP="00CA67B7">
      <w:pPr>
        <w:ind w:hanging="2"/>
        <w:rPr>
          <w:color w:val="000000"/>
        </w:rPr>
      </w:pPr>
      <w:r>
        <w:rPr>
          <w:color w:val="000000"/>
        </w:rPr>
        <w:t xml:space="preserve">In fact, I was not able to have a successful result with threads more than 100,000+. I had to test this Unsynchronized model using only 10,000 threads, and the transition speed was much higher than synchronized. </w:t>
      </w:r>
    </w:p>
    <w:p w14:paraId="229DCBFB" w14:textId="77777777" w:rsidR="00774464" w:rsidRDefault="00774464" w:rsidP="00774464">
      <w:pPr>
        <w:rPr>
          <w:color w:val="000000"/>
        </w:rPr>
      </w:pPr>
    </w:p>
    <w:p w14:paraId="51EAFA34" w14:textId="0B76F2D1" w:rsidR="0002736E" w:rsidRDefault="00CA67B7" w:rsidP="00CA67B7">
      <w:pPr>
        <w:ind w:hanging="2"/>
        <w:rPr>
          <w:color w:val="000000"/>
        </w:rPr>
      </w:pPr>
      <w:r>
        <w:rPr>
          <w:color w:val="000000"/>
        </w:rPr>
        <w:t xml:space="preserve">There is no overhead </w:t>
      </w:r>
      <w:r w:rsidR="00A63592">
        <w:rPr>
          <w:color w:val="000000"/>
        </w:rPr>
        <w:t xml:space="preserve">for </w:t>
      </w:r>
      <w:proofErr w:type="spellStart"/>
      <w:r w:rsidR="00B248AB">
        <w:rPr>
          <w:color w:val="000000"/>
        </w:rPr>
        <w:t>Unsync</w:t>
      </w:r>
      <w:proofErr w:type="spellEnd"/>
      <w:r w:rsidR="00B248AB">
        <w:rPr>
          <w:color w:val="000000"/>
        </w:rPr>
        <w:t xml:space="preserve"> and</w:t>
      </w:r>
      <w:r w:rsidR="00A63592">
        <w:rPr>
          <w:color w:val="000000"/>
        </w:rPr>
        <w:t xml:space="preserve"> is a much weaker model compared to</w:t>
      </w:r>
      <w:r>
        <w:rPr>
          <w:color w:val="000000"/>
        </w:rPr>
        <w:t xml:space="preserve"> Synchronized</w:t>
      </w:r>
      <w:r w:rsidR="00A63592">
        <w:rPr>
          <w:color w:val="000000"/>
        </w:rPr>
        <w:t>.</w:t>
      </w:r>
      <w:r w:rsidR="004648D0">
        <w:rPr>
          <w:color w:val="000000"/>
        </w:rPr>
        <w:t xml:space="preserve"> </w:t>
      </w:r>
      <w:r>
        <w:rPr>
          <w:color w:val="000000"/>
        </w:rPr>
        <w:t>The downside is that it is no</w:t>
      </w:r>
      <w:r w:rsidR="00910C95">
        <w:rPr>
          <w:color w:val="000000"/>
        </w:rPr>
        <w:t>t</w:t>
      </w:r>
      <w:r>
        <w:rPr>
          <w:color w:val="000000"/>
        </w:rPr>
        <w:t xml:space="preserve"> 100% reliable where as </w:t>
      </w:r>
      <w:proofErr w:type="spellStart"/>
      <w:r w:rsidR="00B248AB">
        <w:rPr>
          <w:color w:val="000000"/>
        </w:rPr>
        <w:t>AcmeSafe</w:t>
      </w:r>
      <w:proofErr w:type="spellEnd"/>
      <w:r>
        <w:rPr>
          <w:color w:val="000000"/>
        </w:rPr>
        <w:t xml:space="preserve"> is. Null is the fastest for all threads compared to the rest of the models. But the Null class is not actually swapping elements, it just returns true if the swap function is called. It is the fastest because it has the lowest protection in memory, and also because there is nothing to protect. In fact, the Null model performs better than the safest, </w:t>
      </w:r>
      <w:proofErr w:type="spellStart"/>
      <w:r>
        <w:rPr>
          <w:color w:val="000000"/>
        </w:rPr>
        <w:t>AcmeSafe</w:t>
      </w:r>
      <w:proofErr w:type="spellEnd"/>
      <w:r>
        <w:rPr>
          <w:color w:val="000000"/>
        </w:rPr>
        <w:t xml:space="preserve"> model. </w:t>
      </w:r>
    </w:p>
    <w:p w14:paraId="1C0000DD" w14:textId="472DD356" w:rsidR="00CA67B7" w:rsidRDefault="00CA67B7" w:rsidP="00CA67B7">
      <w:pPr>
        <w:ind w:hanging="2"/>
        <w:rPr>
          <w:color w:val="000000"/>
        </w:rPr>
      </w:pPr>
    </w:p>
    <w:p w14:paraId="441154CC" w14:textId="3A146071" w:rsidR="00CA67B7" w:rsidRDefault="00CA67B7" w:rsidP="00CA67B7">
      <w:pPr>
        <w:ind w:hanging="2"/>
        <w:rPr>
          <w:color w:val="000000"/>
        </w:rPr>
      </w:pPr>
      <w:proofErr w:type="spellStart"/>
      <w:r>
        <w:rPr>
          <w:color w:val="000000"/>
        </w:rPr>
        <w:t>AcmeSafe</w:t>
      </w:r>
      <w:proofErr w:type="spellEnd"/>
      <w:r>
        <w:rPr>
          <w:color w:val="000000"/>
        </w:rPr>
        <w:t xml:space="preserve"> is better than any other implementation because it utilized Reentrant locks which will make sure we do not run into race conditions. </w:t>
      </w:r>
      <w:proofErr w:type="spellStart"/>
      <w:r>
        <w:rPr>
          <w:color w:val="000000"/>
        </w:rPr>
        <w:t>AcmeSafe</w:t>
      </w:r>
      <w:proofErr w:type="spellEnd"/>
      <w:r>
        <w:rPr>
          <w:color w:val="000000"/>
        </w:rPr>
        <w:t xml:space="preserve"> is thus able to be much more reliable than the other models because it does not report a mismatch. It only synchronizes the critical section using locks rather than locking eh entire function. </w:t>
      </w:r>
    </w:p>
    <w:p w14:paraId="3AC49CAE" w14:textId="23BB9096" w:rsidR="00CA67B7" w:rsidRDefault="00CA67B7" w:rsidP="00CA67B7">
      <w:pPr>
        <w:ind w:hanging="2"/>
        <w:rPr>
          <w:color w:val="000000"/>
        </w:rPr>
      </w:pPr>
    </w:p>
    <w:p w14:paraId="6DA68801" w14:textId="0FECE9C3" w:rsidR="00CA67B7" w:rsidRPr="00CA67B7" w:rsidRDefault="00CA67B7" w:rsidP="00CA67B7">
      <w:pPr>
        <w:ind w:hanging="2"/>
        <w:rPr>
          <w:color w:val="000000"/>
        </w:rPr>
      </w:pPr>
      <w:proofErr w:type="spellStart"/>
      <w:r>
        <w:rPr>
          <w:color w:val="000000"/>
        </w:rPr>
        <w:t>AcmeSafe</w:t>
      </w:r>
      <w:proofErr w:type="spellEnd"/>
      <w:r>
        <w:rPr>
          <w:color w:val="000000"/>
        </w:rPr>
        <w:t xml:space="preserve"> also is better for memory protection than Unsynchronized, but it still is more efficient for higher threads because of its locking for specific critical sections rather than the whole function. </w:t>
      </w:r>
      <w:proofErr w:type="spellStart"/>
      <w:r>
        <w:rPr>
          <w:color w:val="000000"/>
        </w:rPr>
        <w:t>AcmeSafe</w:t>
      </w:r>
      <w:proofErr w:type="spellEnd"/>
      <w:r>
        <w:rPr>
          <w:color w:val="000000"/>
        </w:rPr>
        <w:t xml:space="preserve"> is also better than </w:t>
      </w:r>
      <w:r w:rsidR="00DF2B16">
        <w:rPr>
          <w:color w:val="000000"/>
        </w:rPr>
        <w:t>Synchronized</w:t>
      </w:r>
      <w:r>
        <w:rPr>
          <w:color w:val="000000"/>
        </w:rPr>
        <w:t xml:space="preserve"> because it is weaker model in memory since it does</w:t>
      </w:r>
      <w:bookmarkStart w:id="0" w:name="_GoBack"/>
      <w:bookmarkEnd w:id="0"/>
      <w:r>
        <w:rPr>
          <w:color w:val="000000"/>
        </w:rPr>
        <w:t xml:space="preserve"> not lock the entire function. </w:t>
      </w:r>
      <w:r w:rsidR="00461611">
        <w:rPr>
          <w:color w:val="000000"/>
        </w:rPr>
        <w:t xml:space="preserve">The upside is that it is 100% reliable and is the best implementation for this company dealing with large sets of data. </w:t>
      </w:r>
    </w:p>
    <w:p w14:paraId="3E8D8C29" w14:textId="77777777" w:rsidR="0002736E" w:rsidRDefault="0002736E">
      <w:pPr>
        <w:ind w:hanging="2"/>
      </w:pPr>
    </w:p>
    <w:p w14:paraId="5746D09E" w14:textId="42D9436E" w:rsidR="0002736E" w:rsidRDefault="00FF5D1D">
      <w:pPr>
        <w:pStyle w:val="Heading2"/>
        <w:numPr>
          <w:ilvl w:val="1"/>
          <w:numId w:val="1"/>
        </w:numPr>
        <w:ind w:left="0" w:hanging="2"/>
      </w:pPr>
      <w:r>
        <w:lastRenderedPageBreak/>
        <w:t>Java.util.concurrent.locks.*</w:t>
      </w:r>
    </w:p>
    <w:p w14:paraId="43DC214A" w14:textId="1D718285" w:rsidR="00CA3A39" w:rsidRDefault="00CA3A39">
      <w:pPr>
        <w:ind w:hanging="2"/>
        <w:rPr>
          <w:color w:val="000000"/>
        </w:rPr>
      </w:pPr>
    </w:p>
    <w:p w14:paraId="26A8F74B" w14:textId="5470F24B" w:rsidR="00CA3A39" w:rsidRDefault="00004439">
      <w:pPr>
        <w:ind w:hanging="2"/>
        <w:rPr>
          <w:color w:val="000000"/>
        </w:rPr>
      </w:pPr>
      <w:r>
        <w:rPr>
          <w:color w:val="000000"/>
        </w:rPr>
        <w:t xml:space="preserve">This package gives a bunch of different locking techniques such as </w:t>
      </w:r>
      <w:proofErr w:type="spellStart"/>
      <w:r>
        <w:rPr>
          <w:color w:val="000000"/>
        </w:rPr>
        <w:t>ReentrantLock</w:t>
      </w:r>
      <w:proofErr w:type="spellEnd"/>
      <w:r>
        <w:rPr>
          <w:color w:val="000000"/>
        </w:rPr>
        <w:t xml:space="preserve"> and </w:t>
      </w:r>
      <w:proofErr w:type="spellStart"/>
      <w:r>
        <w:rPr>
          <w:color w:val="000000"/>
        </w:rPr>
        <w:t>LockSupport</w:t>
      </w:r>
      <w:proofErr w:type="spellEnd"/>
      <w:r>
        <w:rPr>
          <w:color w:val="000000"/>
        </w:rPr>
        <w:t xml:space="preserve">. </w:t>
      </w:r>
      <w:r w:rsidR="00D03404">
        <w:rPr>
          <w:color w:val="000000"/>
        </w:rPr>
        <w:t xml:space="preserve"> I chose to use </w:t>
      </w:r>
      <w:proofErr w:type="spellStart"/>
      <w:r w:rsidR="00D03404">
        <w:rPr>
          <w:color w:val="000000"/>
        </w:rPr>
        <w:t>ReentrantLock</w:t>
      </w:r>
      <w:proofErr w:type="spellEnd"/>
      <w:r w:rsidR="00D03404">
        <w:rPr>
          <w:color w:val="000000"/>
        </w:rPr>
        <w:t xml:space="preserve"> for handling critical conditions. </w:t>
      </w:r>
      <w:r w:rsidR="00FE79A0">
        <w:rPr>
          <w:color w:val="000000"/>
        </w:rPr>
        <w:t xml:space="preserve">For </w:t>
      </w:r>
      <w:proofErr w:type="spellStart"/>
      <w:r w:rsidR="00FE79A0">
        <w:rPr>
          <w:color w:val="000000"/>
        </w:rPr>
        <w:t>Ac</w:t>
      </w:r>
      <w:r w:rsidR="006578E8">
        <w:rPr>
          <w:color w:val="000000"/>
        </w:rPr>
        <w:t>meSafe</w:t>
      </w:r>
      <w:proofErr w:type="spellEnd"/>
      <w:r w:rsidR="006578E8">
        <w:rPr>
          <w:color w:val="000000"/>
        </w:rPr>
        <w:t xml:space="preserve">, I lock the swap method, but instead of the entire function, I used a more granular locking mechanism and it only locks the race condition parts of the code. </w:t>
      </w:r>
      <w:proofErr w:type="spellStart"/>
      <w:r w:rsidR="006578E8" w:rsidRPr="007A2AD2">
        <w:rPr>
          <w:b/>
          <w:color w:val="000000"/>
        </w:rPr>
        <w:t>AcmeSafe</w:t>
      </w:r>
      <w:proofErr w:type="spellEnd"/>
      <w:r w:rsidR="006578E8" w:rsidRPr="007A2AD2">
        <w:rPr>
          <w:b/>
          <w:color w:val="000000"/>
        </w:rPr>
        <w:t xml:space="preserve"> is also DRF</w:t>
      </w:r>
      <w:r w:rsidR="006578E8">
        <w:rPr>
          <w:color w:val="000000"/>
        </w:rPr>
        <w:t xml:space="preserve">. Because I only lock the </w:t>
      </w:r>
      <w:proofErr w:type="spellStart"/>
      <w:r w:rsidR="006578E8">
        <w:rPr>
          <w:color w:val="000000"/>
        </w:rPr>
        <w:t>racey</w:t>
      </w:r>
      <w:proofErr w:type="spellEnd"/>
      <w:r w:rsidR="006578E8">
        <w:rPr>
          <w:color w:val="000000"/>
        </w:rPr>
        <w:t xml:space="preserve"> code, it is more efficient for multithreading. </w:t>
      </w:r>
      <w:r w:rsidR="00C10B7E">
        <w:rPr>
          <w:color w:val="000000"/>
        </w:rPr>
        <w:t xml:space="preserve">This package also improves performance and reduces starvation in memory. </w:t>
      </w:r>
    </w:p>
    <w:p w14:paraId="0C0C1086" w14:textId="45E2A006" w:rsidR="00AA3476" w:rsidRDefault="00AA3476">
      <w:pPr>
        <w:ind w:hanging="2"/>
        <w:rPr>
          <w:color w:val="000000"/>
        </w:rPr>
      </w:pPr>
    </w:p>
    <w:p w14:paraId="18856A60" w14:textId="504D6D46" w:rsidR="0002736E" w:rsidRPr="00AF3C0F" w:rsidRDefault="00AA3476" w:rsidP="00AF3C0F">
      <w:pPr>
        <w:ind w:hanging="2"/>
        <w:rPr>
          <w:color w:val="000000"/>
        </w:rPr>
      </w:pPr>
      <w:r>
        <w:rPr>
          <w:color w:val="000000"/>
        </w:rPr>
        <w:t xml:space="preserve">The one downside to locks is that it prevents other threads to modify different memory blocks than what is currently locked. But in this simple example, that is not an issue. This </w:t>
      </w:r>
      <w:proofErr w:type="spellStart"/>
      <w:r>
        <w:rPr>
          <w:color w:val="000000"/>
        </w:rPr>
        <w:t>ReentrantLock</w:t>
      </w:r>
      <w:proofErr w:type="spellEnd"/>
      <w:r>
        <w:rPr>
          <w:color w:val="000000"/>
        </w:rPr>
        <w:t xml:space="preserve"> will increase performance compared to the Synchronized code because it only locks the critical section, thus allowing more customization and flexibility. </w:t>
      </w:r>
    </w:p>
    <w:p w14:paraId="514EB6B2" w14:textId="77777777" w:rsidR="0002736E" w:rsidRDefault="0002736E">
      <w:pPr>
        <w:ind w:hanging="2"/>
        <w:jc w:val="both"/>
      </w:pPr>
    </w:p>
    <w:p w14:paraId="53C3B1FD" w14:textId="6A10B18B" w:rsidR="0002736E" w:rsidRPr="00AF3C0F" w:rsidRDefault="00AF3C0F">
      <w:pPr>
        <w:pStyle w:val="Heading1"/>
        <w:numPr>
          <w:ilvl w:val="0"/>
          <w:numId w:val="1"/>
        </w:numPr>
        <w:ind w:hanging="2"/>
        <w:rPr>
          <w:b/>
        </w:rPr>
      </w:pPr>
      <w:r>
        <w:rPr>
          <w:b/>
        </w:rPr>
        <w:t>AcmeSafe vs Synchronization</w:t>
      </w:r>
    </w:p>
    <w:p w14:paraId="457F9E9E" w14:textId="2022BA47" w:rsidR="0002736E" w:rsidRDefault="00181AC8" w:rsidP="00181AC8">
      <w:pPr>
        <w:ind w:hanging="2"/>
        <w:rPr>
          <w:color w:val="000000"/>
        </w:rPr>
      </w:pPr>
      <w:r>
        <w:rPr>
          <w:color w:val="000000"/>
        </w:rPr>
        <w:t xml:space="preserve">As mentioned above, the </w:t>
      </w:r>
      <w:proofErr w:type="spellStart"/>
      <w:r>
        <w:rPr>
          <w:color w:val="000000"/>
        </w:rPr>
        <w:t>AcmeSafe</w:t>
      </w:r>
      <w:proofErr w:type="spellEnd"/>
      <w:r>
        <w:rPr>
          <w:color w:val="000000"/>
        </w:rPr>
        <w:t xml:space="preserve"> implementation is faster than </w:t>
      </w:r>
      <w:proofErr w:type="spellStart"/>
      <w:r>
        <w:rPr>
          <w:color w:val="000000"/>
        </w:rPr>
        <w:t>Synchrnoized</w:t>
      </w:r>
      <w:proofErr w:type="spellEnd"/>
      <w:r>
        <w:rPr>
          <w:color w:val="000000"/>
        </w:rPr>
        <w:t xml:space="preserve"> because the entire swap function is not synchronized, but only the read and write section. This model is 100% reliable since a write can happen before or during a read, which is a collision. Locking only that section results in stronger memory model. </w:t>
      </w:r>
      <w:r w:rsidR="005F5BB9">
        <w:rPr>
          <w:color w:val="000000"/>
        </w:rPr>
        <w:t xml:space="preserve">    </w:t>
      </w:r>
    </w:p>
    <w:p w14:paraId="55A07916" w14:textId="77777777" w:rsidR="00181AC8" w:rsidRDefault="00181AC8" w:rsidP="00181AC8">
      <w:pPr>
        <w:ind w:hanging="2"/>
      </w:pPr>
    </w:p>
    <w:p w14:paraId="4BF4F16F" w14:textId="77777777" w:rsidR="0002736E" w:rsidRPr="00181AC8" w:rsidRDefault="005F5BB9">
      <w:pPr>
        <w:pStyle w:val="Heading1"/>
        <w:numPr>
          <w:ilvl w:val="0"/>
          <w:numId w:val="1"/>
        </w:numPr>
        <w:ind w:hanging="2"/>
        <w:rPr>
          <w:b/>
        </w:rPr>
      </w:pPr>
      <w:r w:rsidRPr="00181AC8">
        <w:rPr>
          <w:b/>
        </w:rPr>
        <w:t>Conclusion</w:t>
      </w:r>
    </w:p>
    <w:p w14:paraId="0CC6B478" w14:textId="4F0CE669" w:rsidR="0002736E" w:rsidRDefault="00181AC8" w:rsidP="00ED6621">
      <w:pPr>
        <w:ind w:hanging="2"/>
        <w:rPr>
          <w:color w:val="000000"/>
        </w:rPr>
      </w:pPr>
      <w:r>
        <w:rPr>
          <w:color w:val="000000"/>
        </w:rPr>
        <w:t>According to my tes</w:t>
      </w:r>
      <w:r w:rsidR="00ED6621">
        <w:rPr>
          <w:color w:val="000000"/>
        </w:rPr>
        <w:t>t</w:t>
      </w:r>
      <w:r>
        <w:rPr>
          <w:color w:val="000000"/>
        </w:rPr>
        <w:t xml:space="preserve">ing (multiple threads numbers, multiple swap operation sizes), I found that the </w:t>
      </w:r>
      <w:proofErr w:type="spellStart"/>
      <w:r>
        <w:rPr>
          <w:color w:val="000000"/>
        </w:rPr>
        <w:t>AcmeSafe</w:t>
      </w:r>
      <w:proofErr w:type="spellEnd"/>
      <w:r>
        <w:rPr>
          <w:color w:val="000000"/>
        </w:rPr>
        <w:t xml:space="preserve"> implementation is the most reliable</w:t>
      </w:r>
      <w:r w:rsidR="00552221">
        <w:rPr>
          <w:color w:val="000000"/>
        </w:rPr>
        <w:t xml:space="preserve"> (DRF)</w:t>
      </w:r>
      <w:r>
        <w:rPr>
          <w:color w:val="000000"/>
        </w:rPr>
        <w:t>, and the small increase in speed is expected d</w:t>
      </w:r>
      <w:r w:rsidR="00552221">
        <w:rPr>
          <w:color w:val="000000"/>
        </w:rPr>
        <w:t>ue</w:t>
      </w:r>
      <w:r>
        <w:rPr>
          <w:color w:val="000000"/>
        </w:rPr>
        <w:t xml:space="preserve"> to its overhead. </w:t>
      </w:r>
    </w:p>
    <w:sectPr w:rsidR="0002736E" w:rsidSect="00ED6621">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2EFF1" w14:textId="77777777" w:rsidR="00881089" w:rsidRDefault="00881089">
      <w:pPr>
        <w:ind w:hanging="2"/>
      </w:pPr>
      <w:r>
        <w:separator/>
      </w:r>
    </w:p>
  </w:endnote>
  <w:endnote w:type="continuationSeparator" w:id="0">
    <w:p w14:paraId="6B727888" w14:textId="77777777" w:rsidR="00881089" w:rsidRDefault="00881089">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default"/>
  </w:font>
  <w:font w:name="Noto Sans Symbols">
    <w:altName w:val="Calibri"/>
    <w:panose1 w:val="020B0604020202020204"/>
    <w:charset w:val="00"/>
    <w:family w:val="auto"/>
    <w:pitch w:val="default"/>
  </w:font>
  <w:font w:name="Courier New">
    <w:panose1 w:val="02070309020205020404"/>
    <w:charset w:val="00"/>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auto"/>
    <w:pitch w:val="default"/>
  </w:font>
  <w:font w:name="Monaco">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AEC9" w14:textId="77777777" w:rsidR="0002736E" w:rsidRDefault="005F5BB9">
    <w:pPr>
      <w:pBdr>
        <w:top w:val="nil"/>
        <w:left w:val="nil"/>
        <w:bottom w:val="nil"/>
        <w:right w:val="nil"/>
        <w:between w:val="nil"/>
      </w:pBdr>
      <w:tabs>
        <w:tab w:val="center" w:pos="4680"/>
        <w:tab w:val="right" w:pos="9360"/>
      </w:tabs>
      <w:ind w:hanging="2"/>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73E95" w14:textId="77777777" w:rsidR="00881089" w:rsidRDefault="00881089">
      <w:pPr>
        <w:ind w:hanging="2"/>
      </w:pPr>
      <w:r>
        <w:separator/>
      </w:r>
    </w:p>
  </w:footnote>
  <w:footnote w:type="continuationSeparator" w:id="0">
    <w:p w14:paraId="04131FAF" w14:textId="77777777" w:rsidR="00881089" w:rsidRDefault="00881089">
      <w:pPr>
        <w:ind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23FE"/>
    <w:multiLevelType w:val="multilevel"/>
    <w:tmpl w:val="16CA9B60"/>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8FC52BE"/>
    <w:multiLevelType w:val="multilevel"/>
    <w:tmpl w:val="1CFC3DD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DD555E9"/>
    <w:multiLevelType w:val="multilevel"/>
    <w:tmpl w:val="4956FC0C"/>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26E47C9"/>
    <w:multiLevelType w:val="multilevel"/>
    <w:tmpl w:val="535678D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5056E35"/>
    <w:multiLevelType w:val="multilevel"/>
    <w:tmpl w:val="7C125A5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3096" w:hanging="3096"/>
      </w:pPr>
      <w:rPr>
        <w:vertAlign w:val="baseline"/>
      </w:rPr>
    </w:lvl>
    <w:lvl w:ilvl="5">
      <w:start w:val="1"/>
      <w:numFmt w:val="lowerLetter"/>
      <w:lvlText w:val="(%6)"/>
      <w:lvlJc w:val="left"/>
      <w:pPr>
        <w:ind w:left="3816" w:hanging="3816"/>
      </w:pPr>
      <w:rPr>
        <w:vertAlign w:val="baseline"/>
      </w:rPr>
    </w:lvl>
    <w:lvl w:ilvl="6">
      <w:start w:val="1"/>
      <w:numFmt w:val="lowerRoman"/>
      <w:lvlText w:val="(%7)"/>
      <w:lvlJc w:val="left"/>
      <w:pPr>
        <w:ind w:left="4536" w:hanging="4536"/>
      </w:pPr>
      <w:rPr>
        <w:vertAlign w:val="baseline"/>
      </w:rPr>
    </w:lvl>
    <w:lvl w:ilvl="7">
      <w:start w:val="1"/>
      <w:numFmt w:val="lowerLetter"/>
      <w:lvlText w:val="(%8)"/>
      <w:lvlJc w:val="left"/>
      <w:pPr>
        <w:ind w:left="5256" w:hanging="5256"/>
      </w:pPr>
      <w:rPr>
        <w:vertAlign w:val="baseline"/>
      </w:rPr>
    </w:lvl>
    <w:lvl w:ilvl="8">
      <w:start w:val="1"/>
      <w:numFmt w:val="lowerRoman"/>
      <w:lvlText w:val="(%9)"/>
      <w:lvlJc w:val="left"/>
      <w:pPr>
        <w:ind w:left="5976" w:hanging="5976"/>
      </w:pPr>
      <w:rPr>
        <w:vertAlign w:val="baseline"/>
      </w:rPr>
    </w:lvl>
  </w:abstractNum>
  <w:abstractNum w:abstractNumId="5" w15:restartNumberingAfterBreak="0">
    <w:nsid w:val="259162E0"/>
    <w:multiLevelType w:val="hybridMultilevel"/>
    <w:tmpl w:val="DC0A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E2094"/>
    <w:multiLevelType w:val="multilevel"/>
    <w:tmpl w:val="12AEF218"/>
    <w:lvl w:ilvl="0">
      <w:start w:val="1"/>
      <w:numFmt w:val="upperRoman"/>
      <w:pStyle w:val="footnote"/>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0"/>
  </w:num>
  <w:num w:numId="3">
    <w:abstractNumId w:val="6"/>
  </w:num>
  <w:num w:numId="4">
    <w:abstractNumId w:val="3"/>
  </w:num>
  <w:num w:numId="5">
    <w:abstractNumId w:val="2"/>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36E"/>
    <w:rsid w:val="00004439"/>
    <w:rsid w:val="00025B0A"/>
    <w:rsid w:val="0002736E"/>
    <w:rsid w:val="000B313B"/>
    <w:rsid w:val="000D6BBF"/>
    <w:rsid w:val="000F2B35"/>
    <w:rsid w:val="00181AC8"/>
    <w:rsid w:val="001D5010"/>
    <w:rsid w:val="00210703"/>
    <w:rsid w:val="002D1D86"/>
    <w:rsid w:val="003628ED"/>
    <w:rsid w:val="00402178"/>
    <w:rsid w:val="00461611"/>
    <w:rsid w:val="004648D0"/>
    <w:rsid w:val="004957E7"/>
    <w:rsid w:val="00537104"/>
    <w:rsid w:val="00552221"/>
    <w:rsid w:val="005930F2"/>
    <w:rsid w:val="005E096E"/>
    <w:rsid w:val="005F5BB9"/>
    <w:rsid w:val="00607074"/>
    <w:rsid w:val="006578E8"/>
    <w:rsid w:val="006F59F7"/>
    <w:rsid w:val="006F7AAF"/>
    <w:rsid w:val="00772993"/>
    <w:rsid w:val="00774464"/>
    <w:rsid w:val="007A2AD2"/>
    <w:rsid w:val="007E6AE8"/>
    <w:rsid w:val="00803F69"/>
    <w:rsid w:val="00881089"/>
    <w:rsid w:val="008843E9"/>
    <w:rsid w:val="00885C09"/>
    <w:rsid w:val="00910C95"/>
    <w:rsid w:val="00953F05"/>
    <w:rsid w:val="009B271F"/>
    <w:rsid w:val="009D39D3"/>
    <w:rsid w:val="00A021F0"/>
    <w:rsid w:val="00A46C54"/>
    <w:rsid w:val="00A63592"/>
    <w:rsid w:val="00A97794"/>
    <w:rsid w:val="00AA3476"/>
    <w:rsid w:val="00AD109F"/>
    <w:rsid w:val="00AF3C0F"/>
    <w:rsid w:val="00B0485B"/>
    <w:rsid w:val="00B248AB"/>
    <w:rsid w:val="00B25CF5"/>
    <w:rsid w:val="00B349BF"/>
    <w:rsid w:val="00B43125"/>
    <w:rsid w:val="00B87D03"/>
    <w:rsid w:val="00BB15E8"/>
    <w:rsid w:val="00C063DD"/>
    <w:rsid w:val="00C10B7E"/>
    <w:rsid w:val="00CA3A39"/>
    <w:rsid w:val="00CA67B7"/>
    <w:rsid w:val="00CF6204"/>
    <w:rsid w:val="00D03404"/>
    <w:rsid w:val="00D25716"/>
    <w:rsid w:val="00D65766"/>
    <w:rsid w:val="00D81B92"/>
    <w:rsid w:val="00DF2B16"/>
    <w:rsid w:val="00DF5523"/>
    <w:rsid w:val="00ED6621"/>
    <w:rsid w:val="00F15199"/>
    <w:rsid w:val="00F34B5B"/>
    <w:rsid w:val="00FE79A0"/>
    <w:rsid w:val="00FF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D1D7C"/>
  <w15:docId w15:val="{FD6AF1A9-23B7-384B-AECC-71D18FF6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64"/>
  </w:style>
  <w:style w:type="paragraph" w:styleId="Heading1">
    <w:name w:val="heading 1"/>
    <w:basedOn w:val="Normal"/>
    <w:next w:val="Normal"/>
    <w:uiPriority w:val="9"/>
    <w:qFormat/>
    <w:pPr>
      <w:keepNext/>
      <w:keepLines/>
      <w:numPr>
        <w:numId w:val="4"/>
      </w:numPr>
      <w:tabs>
        <w:tab w:val="left" w:pos="216"/>
      </w:tabs>
      <w:suppressAutoHyphens/>
      <w:spacing w:before="160" w:after="80" w:line="1" w:lineRule="atLeast"/>
      <w:ind w:leftChars="-1" w:left="-1" w:hangingChars="1" w:firstLine="0"/>
      <w:textDirection w:val="btLr"/>
      <w:textAlignment w:val="top"/>
      <w:outlineLvl w:val="0"/>
    </w:pPr>
    <w:rPr>
      <w:smallCaps/>
      <w:noProof/>
      <w:position w:val="-1"/>
    </w:rPr>
  </w:style>
  <w:style w:type="paragraph" w:styleId="Heading2">
    <w:name w:val="heading 2"/>
    <w:basedOn w:val="Normal"/>
    <w:next w:val="Normal"/>
    <w:uiPriority w:val="9"/>
    <w:unhideWhenUsed/>
    <w:qFormat/>
    <w:pPr>
      <w:keepNext/>
      <w:keepLines/>
      <w:numPr>
        <w:ilvl w:val="1"/>
        <w:numId w:val="4"/>
      </w:numPr>
      <w:tabs>
        <w:tab w:val="num" w:pos="288"/>
      </w:tabs>
      <w:suppressAutoHyphens/>
      <w:spacing w:before="120" w:after="60" w:line="1" w:lineRule="atLeast"/>
      <w:ind w:leftChars="-1" w:left="-1" w:hangingChars="1" w:hanging="1"/>
      <w:textDirection w:val="btLr"/>
      <w:textAlignment w:val="top"/>
      <w:outlineLvl w:val="1"/>
    </w:pPr>
    <w:rPr>
      <w:i/>
      <w:iCs/>
      <w:noProof/>
      <w:position w:val="-1"/>
    </w:rPr>
  </w:style>
  <w:style w:type="paragraph" w:styleId="Heading3">
    <w:name w:val="heading 3"/>
    <w:basedOn w:val="Normal"/>
    <w:next w:val="Normal"/>
    <w:uiPriority w:val="9"/>
    <w:semiHidden/>
    <w:unhideWhenUsed/>
    <w:qFormat/>
    <w:pPr>
      <w:numPr>
        <w:ilvl w:val="2"/>
        <w:numId w:val="4"/>
      </w:numPr>
      <w:suppressAutoHyphens/>
      <w:spacing w:line="240" w:lineRule="atLeast"/>
      <w:ind w:leftChars="-1" w:left="-1" w:hangingChars="1" w:firstLine="288"/>
      <w:jc w:val="both"/>
      <w:textDirection w:val="btLr"/>
      <w:textAlignment w:val="top"/>
      <w:outlineLvl w:val="2"/>
    </w:pPr>
    <w:rPr>
      <w:i/>
      <w:iCs/>
      <w:noProof/>
      <w:position w:val="-1"/>
    </w:rPr>
  </w:style>
  <w:style w:type="paragraph" w:styleId="Heading4">
    <w:name w:val="heading 4"/>
    <w:basedOn w:val="Normal"/>
    <w:next w:val="Normal"/>
    <w:uiPriority w:val="9"/>
    <w:semiHidden/>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uppressAutoHyphens/>
      <w:spacing w:before="480" w:after="120" w:line="1" w:lineRule="atLeast"/>
      <w:ind w:leftChars="-1" w:left="-1" w:hangingChars="1" w:hanging="1"/>
      <w:textDirection w:val="btLr"/>
      <w:textAlignment w:val="top"/>
      <w:outlineLvl w:val="0"/>
    </w:pPr>
    <w:rPr>
      <w:b/>
      <w:position w:val="-1"/>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rPr>
  </w:style>
  <w:style w:type="paragraph" w:customStyle="1" w:styleId="Affiliation">
    <w:name w:val="Affiliation"/>
    <w:pPr>
      <w:suppressAutoHyphens/>
      <w:spacing w:line="1" w:lineRule="atLeast"/>
      <w:ind w:leftChars="-1" w:left="-1" w:hangingChars="1" w:hanging="1"/>
      <w:jc w:val="center"/>
      <w:textDirection w:val="btLr"/>
      <w:textAlignment w:val="top"/>
      <w:outlineLvl w:val="0"/>
    </w:pPr>
    <w:rPr>
      <w:position w:val="-1"/>
    </w:rPr>
  </w:style>
  <w:style w:type="paragraph" w:customStyle="1" w:styleId="Author">
    <w:name w:val="Author"/>
    <w:pPr>
      <w:suppressAutoHyphens/>
      <w:spacing w:before="360" w:after="40" w:line="1" w:lineRule="atLeast"/>
      <w:ind w:leftChars="-1" w:left="-1" w:hangingChars="1" w:hanging="1"/>
      <w:jc w:val="center"/>
      <w:textDirection w:val="btLr"/>
      <w:textAlignment w:val="top"/>
      <w:outlineLvl w:val="0"/>
    </w:pPr>
    <w:rPr>
      <w:noProof/>
      <w:position w:val="-1"/>
      <w:sz w:val="22"/>
      <w:szCs w:val="22"/>
    </w:rPr>
  </w:style>
  <w:style w:type="paragraph" w:styleId="BodyText">
    <w:name w:val="Body Text"/>
    <w:basedOn w:val="Normal"/>
    <w:pPr>
      <w:tabs>
        <w:tab w:val="left" w:pos="288"/>
      </w:tabs>
      <w:suppressAutoHyphens/>
      <w:spacing w:after="120" w:line="228" w:lineRule="auto"/>
      <w:ind w:leftChars="-1" w:left="-1" w:hangingChars="1" w:firstLine="288"/>
      <w:jc w:val="both"/>
      <w:textDirection w:val="btLr"/>
      <w:textAlignment w:val="top"/>
      <w:outlineLvl w:val="0"/>
    </w:pPr>
    <w:rPr>
      <w:position w:val="-1"/>
    </w:r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uppressAutoHyphens/>
      <w:spacing w:before="240" w:after="240" w:line="216" w:lineRule="auto"/>
      <w:ind w:leftChars="-1" w:left="-1" w:hangingChars="1" w:hanging="1"/>
      <w:textDirection w:val="btLr"/>
      <w:textAlignment w:val="top"/>
      <w:outlineLvl w:val="0"/>
    </w:pPr>
    <w:rPr>
      <w:rFonts w:ascii="Symbol" w:hAnsi="Symbol" w:cs="Symbol"/>
      <w:position w:val="-1"/>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papersubtitle">
    <w:name w:val="paper subtitle"/>
    <w:pPr>
      <w:suppressAutoHyphens/>
      <w:spacing w:after="120" w:line="1" w:lineRule="atLeast"/>
      <w:ind w:leftChars="-1" w:left="-1" w:hangingChars="1" w:hanging="1"/>
      <w:jc w:val="center"/>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noProof/>
      <w:position w:val="-1"/>
      <w:sz w:val="48"/>
      <w:szCs w:val="48"/>
    </w:rPr>
  </w:style>
  <w:style w:type="paragraph" w:customStyle="1" w:styleId="references">
    <w:name w:val="references"/>
    <w:pPr>
      <w:numPr>
        <w:numId w:val="6"/>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rPr>
  </w:style>
  <w:style w:type="paragraph" w:customStyle="1" w:styleId="tablecolhead">
    <w:name w:val="table col head"/>
    <w:basedOn w:val="Normal"/>
    <w:pPr>
      <w:suppressAutoHyphens/>
      <w:spacing w:line="1" w:lineRule="atLeast"/>
      <w:ind w:leftChars="-1" w:left="-1" w:hangingChars="1" w:hanging="1"/>
      <w:textDirection w:val="btLr"/>
      <w:textAlignment w:val="top"/>
      <w:outlineLvl w:val="0"/>
    </w:pPr>
    <w:rPr>
      <w:b/>
      <w:bCs/>
      <w:position w:val="-1"/>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hanging="1"/>
      <w:jc w:val="center"/>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suppressAutoHyphens/>
      <w:spacing w:line="1" w:lineRule="atLeast"/>
      <w:ind w:leftChars="-1" w:left="-1" w:hangingChars="1" w:hanging="1"/>
      <w:textDirection w:val="btLr"/>
      <w:textAlignment w:val="top"/>
      <w:outlineLvl w:val="0"/>
    </w:pPr>
    <w:rPr>
      <w:position w:val="-1"/>
    </w:r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suppressAutoHyphens/>
      <w:spacing w:line="1" w:lineRule="atLeast"/>
      <w:ind w:leftChars="-1" w:left="-1" w:hangingChars="1" w:hanging="1"/>
      <w:textDirection w:val="btLr"/>
      <w:textAlignment w:val="top"/>
      <w:outlineLvl w:val="0"/>
    </w:pPr>
    <w:rPr>
      <w:position w:val="-1"/>
    </w:rPr>
  </w:style>
  <w:style w:type="character" w:customStyle="1" w:styleId="FooterChar">
    <w:name w:val="Footer Char"/>
    <w:basedOn w:val="DefaultParagraphFont"/>
    <w:rPr>
      <w:w w:val="100"/>
      <w:position w:val="-1"/>
      <w:effect w:val="none"/>
      <w:vertAlign w:val="baseline"/>
      <w:cs w:val="0"/>
      <w:em w:val="none"/>
    </w:rPr>
  </w:style>
  <w:style w:type="paragraph" w:styleId="NormalWeb">
    <w:name w:val="Normal (Web)"/>
    <w:basedOn w:val="Normal"/>
    <w:qFormat/>
    <w:pPr>
      <w:suppressAutoHyphens/>
      <w:spacing w:before="100" w:beforeAutospacing="1" w:after="100" w:afterAutospacing="1" w:line="1" w:lineRule="atLeast"/>
      <w:ind w:leftChars="-1" w:left="-1" w:hangingChars="1" w:hanging="1"/>
      <w:textDirection w:val="btLr"/>
      <w:textAlignment w:val="top"/>
      <w:outlineLvl w:val="0"/>
    </w:pPr>
    <w:rPr>
      <w:position w:val="-1"/>
    </w:rPr>
  </w:style>
  <w:style w:type="character" w:styleId="Hyperlink">
    <w:name w:val="Hyperlink"/>
    <w:qFormat/>
    <w:rPr>
      <w:color w:val="0000FF"/>
      <w:w w:val="100"/>
      <w:position w:val="-1"/>
      <w:u w:val="single"/>
      <w:effect w:val="none"/>
      <w:vertAlign w:val="baseline"/>
      <w:cs w:val="0"/>
      <w:em w:val="none"/>
    </w:rPr>
  </w:style>
  <w:style w:type="character" w:styleId="FollowedHyperlink">
    <w:name w:val="FollowedHyperlink"/>
    <w:rPr>
      <w:color w:val="954F72"/>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uppressAutoHyphens/>
      <w:spacing w:before="360" w:after="80" w:line="1" w:lineRule="atLeast"/>
      <w:ind w:leftChars="-1" w:left="-1" w:hangingChars="1" w:hanging="1"/>
      <w:textDirection w:val="btLr"/>
      <w:textAlignment w:val="top"/>
      <w:outlineLvl w:val="0"/>
    </w:pPr>
    <w:rPr>
      <w:rFonts w:ascii="Georgia" w:eastAsia="Georgia" w:hAnsi="Georgia" w:cs="Georgia"/>
      <w:i/>
      <w:color w:val="666666"/>
      <w:position w:val="-1"/>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25CF5"/>
    <w:pPr>
      <w:suppressAutoHyphens/>
      <w:spacing w:line="1" w:lineRule="atLeast"/>
      <w:ind w:leftChars="-1" w:left="720" w:hangingChars="1" w:hanging="1"/>
      <w:contextualSpacing/>
      <w:textDirection w:val="btLr"/>
      <w:textAlignment w:val="top"/>
      <w:outlineLvl w:val="0"/>
    </w:pPr>
    <w:rPr>
      <w:position w:val="-1"/>
    </w:rPr>
  </w:style>
  <w:style w:type="table" w:styleId="TableGrid">
    <w:name w:val="Table Grid"/>
    <w:basedOn w:val="TableNormal"/>
    <w:uiPriority w:val="39"/>
    <w:rsid w:val="005E0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74614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zLn9NFFiwbusYX0O8ufjaExvVQ==">AMUW2mVuZ3loH4i5wKHF1YMpA2sg+fLyeVXPzJXWMEdVXpLHr1HcrjUvGeRHZcZH6ryffSAgLq6vJpicvUTm6UKlh1xcqFCLD6w8cgGmCZ0DMS5++xg7NRA=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Mehar Nallamalli</cp:lastModifiedBy>
  <cp:revision>60</cp:revision>
  <dcterms:created xsi:type="dcterms:W3CDTF">2018-05-30T23:01:00Z</dcterms:created>
  <dcterms:modified xsi:type="dcterms:W3CDTF">2019-10-25T23:54:00Z</dcterms:modified>
</cp:coreProperties>
</file>